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34" w:rsidRDefault="00470A34" w:rsidP="00470A34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Быховая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Николаевна</w:t>
      </w:r>
    </w:p>
    <w:p w:rsidR="00470A34" w:rsidRDefault="00470A34" w:rsidP="00470A34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470A34" w:rsidRDefault="00470A34" w:rsidP="00470A34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«СОШ №28 с УИОП имени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A77A4" w:rsidRPr="00470A34" w:rsidRDefault="00470A34" w:rsidP="00CA77A4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Статья «</w:t>
      </w:r>
      <w:r w:rsidR="00CA77A4" w:rsidRPr="00470A34">
        <w:rPr>
          <w:rFonts w:ascii="Times New Roman" w:hAnsi="Times New Roman" w:cs="Times New Roman"/>
          <w:b/>
          <w:sz w:val="28"/>
          <w:szCs w:val="28"/>
        </w:rPr>
        <w:t>Особенности обучения решени</w:t>
      </w:r>
      <w:r>
        <w:rPr>
          <w:rFonts w:ascii="Times New Roman" w:hAnsi="Times New Roman" w:cs="Times New Roman"/>
          <w:b/>
          <w:sz w:val="28"/>
          <w:szCs w:val="28"/>
        </w:rPr>
        <w:t>ю текстовых задач в 7-9 классах»</w:t>
      </w:r>
      <w:bookmarkStart w:id="0" w:name="_GoBack"/>
      <w:bookmarkEnd w:id="0"/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В обучении математике задачи выступают как цель и средство обучения. Этим определяется их место в процессе обучения математике. Задачи служат также основным дидактическим целям, формируют систему знаний, творческое мышление учащихся, способствуют развитию интеллекта и выполняют познавательную роль в обучении. Однако в последние годы самые сильные отрицательные эмоции у учащихся на уроках математики вызывает задание решить задачу. Примерно половина из них на контрольной работе или экзамене даже не приступает к решению текстовых задач.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Главной задачей учителя сформировать у учащихся такой общий подход к решению задач, когда задача рассматривается как объект для анализа, для исследования, а ее решение – как конструирование и изобретение способа решения.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Существует четыре этапа решения текстовой задачи: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 xml:space="preserve">Этап 1.Анализ текста задачи. Переводим текст задачи на «понятный» нам язык, выделив при этом основные величины, связи между </w:t>
      </w:r>
      <w:proofErr w:type="gramStart"/>
      <w:r w:rsidRPr="00CA77A4">
        <w:rPr>
          <w:rFonts w:ascii="Times New Roman" w:hAnsi="Times New Roman" w:cs="Times New Roman"/>
          <w:sz w:val="28"/>
          <w:szCs w:val="28"/>
        </w:rPr>
        <w:t>ними.(</w:t>
      </w:r>
      <w:proofErr w:type="gramEnd"/>
      <w:r w:rsidRPr="00CA77A4">
        <w:rPr>
          <w:rFonts w:ascii="Times New Roman" w:hAnsi="Times New Roman" w:cs="Times New Roman"/>
          <w:sz w:val="28"/>
          <w:szCs w:val="28"/>
        </w:rPr>
        <w:t>краткая запись задачи, которая может быть представлена таблицей, схематическим рисунком, графиками, отрезками или диаграммами с определенными краткими пояснениями. По краткой записи можно восстановить текст задачи.)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Этап 2. Поиск решения задачи. (план решения задачи. Можно составить письменный текст или схему поиска.)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Можно предложить основные рекомендации для поиска решения математических задач: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1.Прочитайте задачу и попытайтесь установить, к какому виду задач она принадлежит.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lastRenderedPageBreak/>
        <w:t>2.Если вы узнали в ней стандартную задачу, то примените для её решения известное вам общее правило.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3.Если же задача не является стандартной, то следует действовать в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двух направлениях: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а) выделять из задачи или разбивать её на подзадачи стандартного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вида (способ разбиения);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б) переформулировать её, свести к задаче стандартного вида (способ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моделирования).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4. Упрощает решение –её схематическая запись.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Этап 3.</w:t>
      </w:r>
      <w:r w:rsidR="0030499B">
        <w:rPr>
          <w:rFonts w:ascii="Times New Roman" w:hAnsi="Times New Roman" w:cs="Times New Roman"/>
          <w:sz w:val="28"/>
          <w:szCs w:val="28"/>
        </w:rPr>
        <w:t xml:space="preserve"> </w:t>
      </w:r>
      <w:r w:rsidRPr="00CA77A4">
        <w:rPr>
          <w:rFonts w:ascii="Times New Roman" w:hAnsi="Times New Roman" w:cs="Times New Roman"/>
          <w:sz w:val="28"/>
          <w:szCs w:val="28"/>
        </w:rPr>
        <w:t>Реализация плана решения.</w:t>
      </w:r>
    </w:p>
    <w:p w:rsidR="00CA77A4" w:rsidRPr="00CA77A4" w:rsidRDefault="0030499B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 </w:t>
      </w:r>
      <w:r w:rsidR="00CA77A4" w:rsidRPr="00CA77A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77A4" w:rsidRPr="00CA77A4">
        <w:rPr>
          <w:rFonts w:ascii="Times New Roman" w:hAnsi="Times New Roman" w:cs="Times New Roman"/>
          <w:sz w:val="28"/>
          <w:szCs w:val="28"/>
        </w:rPr>
        <w:t>Проверка решения задачи (по смыслу, правильность логических и математических операций). Запись ответа, исследование задачи (другие методы и способы решения).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Хороший результат дает способ комментирования решения математических задач. Все ученики самостоятельно решают одну и ту же задачу, а затем последовательно комментируют свое решение. Комментирование при решении задачи оказывает пользу. Услышав объяснение следующего этапа в задаче, даже недостаточно подготовленные учащиеся постараются выполнить его самостоятельно.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Важным в обучении решении задач является выполнение основных принципов дидактики.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1.  Принцип научности отражает взаимосвязь с современным научным знанием. Этот принцип воплощается в отборе изучаемого материала, в порядке и последовательности введения научных понятий в учебный процесс.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Принцип научности нацеливает учителя на вовлечение школьников в проведение анализа результатов собственных наблюдений, в самостоятельное исследование результатов.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 xml:space="preserve">2.  Принцип систематичности и последовательности придает системный характер учебной деятельности, теоретическим знаниям, </w:t>
      </w:r>
      <w:r w:rsidRPr="00CA77A4">
        <w:rPr>
          <w:rFonts w:ascii="Times New Roman" w:hAnsi="Times New Roman" w:cs="Times New Roman"/>
          <w:sz w:val="28"/>
          <w:szCs w:val="28"/>
        </w:rPr>
        <w:lastRenderedPageBreak/>
        <w:t>практическим умениям учащегося. Этот принцип предполагает усвоение знаний в определенном порядке, системе.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Так, в курсе 7-го класса решение уравнений с помощью уравнений рассматривается сразу после темы "Линейное уравнение с одной переменной". Решение задач дает возможность закрепление темы и развивает мышление и навыки решения текстовых задач. Для своих учащихся я всегда даю схему решения задач. Рассмотрим пример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Задача 1.</w:t>
      </w:r>
    </w:p>
    <w:p w:rsidR="00CA77A4" w:rsidRPr="00521EFE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На одном садовом участке в 5 раз больше кустов малины, чем на другом. После того как с первого участка пересадили на второй 22 куста, на обоих участках малины стало поровну. Сколько кустов</w:t>
      </w:r>
      <w:r w:rsidR="00521EFE">
        <w:rPr>
          <w:rFonts w:ascii="Times New Roman" w:hAnsi="Times New Roman" w:cs="Times New Roman"/>
          <w:sz w:val="28"/>
          <w:szCs w:val="28"/>
        </w:rPr>
        <w:t xml:space="preserve"> малины было на каждом участке</w:t>
      </w:r>
      <w:r w:rsidR="00521EFE" w:rsidRP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521EFE" w:rsidRPr="00521EFE">
        <w:rPr>
          <w:rFonts w:ascii="Times New Roman" w:hAnsi="Times New Roman" w:cs="Times New Roman"/>
          <w:sz w:val="28"/>
          <w:szCs w:val="28"/>
        </w:rPr>
        <w:t>[4].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1.</w:t>
      </w:r>
      <w:r w:rsidR="00521EFE">
        <w:rPr>
          <w:rFonts w:ascii="Times New Roman" w:hAnsi="Times New Roman" w:cs="Times New Roman"/>
          <w:sz w:val="28"/>
          <w:szCs w:val="28"/>
        </w:rPr>
        <w:t xml:space="preserve"> Введем неизвестную </w:t>
      </w:r>
      <w:proofErr w:type="gramStart"/>
      <w:r w:rsidR="00521EFE">
        <w:rPr>
          <w:rFonts w:ascii="Times New Roman" w:hAnsi="Times New Roman" w:cs="Times New Roman"/>
          <w:sz w:val="28"/>
          <w:szCs w:val="28"/>
        </w:rPr>
        <w:t xml:space="preserve">переменную </w:t>
      </w:r>
      <w:r w:rsidRPr="00CA77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21EFE" w:rsidRPr="00521EFE">
        <w:rPr>
          <w:rFonts w:ascii="Times New Roman" w:hAnsi="Times New Roman" w:cs="Times New Roman"/>
          <w:sz w:val="28"/>
          <w:szCs w:val="28"/>
        </w:rPr>
        <w:t xml:space="preserve"> </w:t>
      </w:r>
      <w:r w:rsidRPr="00CA77A4">
        <w:rPr>
          <w:rFonts w:ascii="Times New Roman" w:hAnsi="Times New Roman" w:cs="Times New Roman"/>
          <w:sz w:val="28"/>
          <w:szCs w:val="28"/>
        </w:rPr>
        <w:t>(Я рекомендую обучающимся за неизвестную взять меньшую величину).</w:t>
      </w:r>
    </w:p>
    <w:p w:rsidR="00CA77A4" w:rsidRPr="00CA77A4" w:rsidRDefault="00521EFE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на</w:t>
      </w:r>
      <w:r w:rsidRPr="00521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</w:t>
      </w:r>
      <w:r w:rsidR="00CA77A4" w:rsidRPr="00CA77A4">
        <w:rPr>
          <w:rFonts w:ascii="Times New Roman" w:hAnsi="Times New Roman" w:cs="Times New Roman"/>
          <w:sz w:val="28"/>
          <w:szCs w:val="28"/>
        </w:rPr>
        <w:t>ом участк</w:t>
      </w:r>
      <w:r>
        <w:rPr>
          <w:rFonts w:ascii="Times New Roman" w:hAnsi="Times New Roman" w:cs="Times New Roman"/>
          <w:sz w:val="28"/>
          <w:szCs w:val="28"/>
        </w:rPr>
        <w:t>е х кустов, тогда, так как на втор</w:t>
      </w:r>
      <w:r w:rsidR="00CA77A4" w:rsidRPr="00CA77A4">
        <w:rPr>
          <w:rFonts w:ascii="Times New Roman" w:hAnsi="Times New Roman" w:cs="Times New Roman"/>
          <w:sz w:val="28"/>
          <w:szCs w:val="28"/>
        </w:rPr>
        <w:t>ом в 5 раз больше, то на нем 5х</w:t>
      </w:r>
    </w:p>
    <w:p w:rsidR="00521EFE" w:rsidRDefault="00CA77A4" w:rsidP="00C70E6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2)Составим краткую запись условия согласно появившейся переменной</w:t>
      </w:r>
    </w:p>
    <w:tbl>
      <w:tblPr>
        <w:tblStyle w:val="a5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21EFE" w:rsidTr="00521EFE">
        <w:tc>
          <w:tcPr>
            <w:tcW w:w="2392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A4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</w:p>
        </w:tc>
        <w:tc>
          <w:tcPr>
            <w:tcW w:w="2393" w:type="dxa"/>
          </w:tcPr>
          <w:p w:rsidR="00521EFE" w:rsidRDefault="00521EFE" w:rsidP="00521EFE">
            <w:pPr>
              <w:spacing w:line="36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A4">
              <w:rPr>
                <w:rFonts w:ascii="Times New Roman" w:hAnsi="Times New Roman" w:cs="Times New Roman"/>
                <w:sz w:val="28"/>
                <w:szCs w:val="28"/>
              </w:rPr>
              <w:t>Изменение</w:t>
            </w:r>
          </w:p>
        </w:tc>
        <w:tc>
          <w:tcPr>
            <w:tcW w:w="2393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A4">
              <w:rPr>
                <w:rFonts w:ascii="Times New Roman" w:hAnsi="Times New Roman" w:cs="Times New Roman"/>
                <w:sz w:val="28"/>
                <w:szCs w:val="28"/>
              </w:rPr>
              <w:t>Стало</w:t>
            </w:r>
          </w:p>
        </w:tc>
      </w:tr>
      <w:tr w:rsidR="00521EFE" w:rsidTr="00521EFE">
        <w:tc>
          <w:tcPr>
            <w:tcW w:w="2392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A4">
              <w:rPr>
                <w:rFonts w:ascii="Times New Roman" w:hAnsi="Times New Roman" w:cs="Times New Roman"/>
                <w:sz w:val="28"/>
                <w:szCs w:val="28"/>
              </w:rPr>
              <w:t>1-й участок</w:t>
            </w:r>
          </w:p>
        </w:tc>
        <w:tc>
          <w:tcPr>
            <w:tcW w:w="2393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A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393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+22</w:t>
            </w:r>
          </w:p>
        </w:tc>
        <w:tc>
          <w:tcPr>
            <w:tcW w:w="2393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A4">
              <w:rPr>
                <w:rFonts w:ascii="Times New Roman" w:hAnsi="Times New Roman" w:cs="Times New Roman"/>
                <w:sz w:val="28"/>
                <w:szCs w:val="28"/>
              </w:rPr>
              <w:t>х+22</w:t>
            </w:r>
          </w:p>
        </w:tc>
      </w:tr>
      <w:tr w:rsidR="00521EFE" w:rsidTr="00521EFE">
        <w:tc>
          <w:tcPr>
            <w:tcW w:w="2392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A4">
              <w:rPr>
                <w:rFonts w:ascii="Times New Roman" w:hAnsi="Times New Roman" w:cs="Times New Roman"/>
                <w:sz w:val="28"/>
                <w:szCs w:val="28"/>
              </w:rPr>
              <w:t>2-й участок</w:t>
            </w:r>
          </w:p>
        </w:tc>
        <w:tc>
          <w:tcPr>
            <w:tcW w:w="2393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A4">
              <w:rPr>
                <w:rFonts w:ascii="Times New Roman" w:hAnsi="Times New Roman" w:cs="Times New Roman"/>
                <w:sz w:val="28"/>
                <w:szCs w:val="28"/>
              </w:rPr>
              <w:t>5х</w:t>
            </w:r>
          </w:p>
        </w:tc>
        <w:tc>
          <w:tcPr>
            <w:tcW w:w="2393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-22</w:t>
            </w:r>
          </w:p>
        </w:tc>
        <w:tc>
          <w:tcPr>
            <w:tcW w:w="2393" w:type="dxa"/>
          </w:tcPr>
          <w:p w:rsidR="00521EFE" w:rsidRDefault="00521EFE" w:rsidP="00521E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A4">
              <w:rPr>
                <w:rFonts w:ascii="Times New Roman" w:hAnsi="Times New Roman" w:cs="Times New Roman"/>
                <w:sz w:val="28"/>
                <w:szCs w:val="28"/>
              </w:rPr>
              <w:t>5х-22</w:t>
            </w:r>
          </w:p>
        </w:tc>
      </w:tr>
    </w:tbl>
    <w:p w:rsidR="00CA77A4" w:rsidRPr="00CA77A4" w:rsidRDefault="00CA77A4" w:rsidP="00521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3) Согласно условию задачи составим уравнение.</w:t>
      </w:r>
      <w:r w:rsidR="00521EFE">
        <w:rPr>
          <w:rFonts w:ascii="Times New Roman" w:hAnsi="Times New Roman" w:cs="Times New Roman"/>
          <w:sz w:val="28"/>
          <w:szCs w:val="28"/>
        </w:rPr>
        <w:t xml:space="preserve"> </w:t>
      </w:r>
      <w:r w:rsidRPr="00CA77A4">
        <w:rPr>
          <w:rFonts w:ascii="Times New Roman" w:hAnsi="Times New Roman" w:cs="Times New Roman"/>
          <w:sz w:val="28"/>
          <w:szCs w:val="28"/>
        </w:rPr>
        <w:t xml:space="preserve">(Так как стало количество кустов на обоих участках стало </w:t>
      </w:r>
      <w:r w:rsidR="00521EFE" w:rsidRPr="00CA77A4">
        <w:rPr>
          <w:rFonts w:ascii="Times New Roman" w:hAnsi="Times New Roman" w:cs="Times New Roman"/>
          <w:sz w:val="28"/>
          <w:szCs w:val="28"/>
        </w:rPr>
        <w:t>поровну</w:t>
      </w:r>
      <w:r w:rsidRPr="00CA77A4">
        <w:rPr>
          <w:rFonts w:ascii="Times New Roman" w:hAnsi="Times New Roman" w:cs="Times New Roman"/>
          <w:sz w:val="28"/>
          <w:szCs w:val="28"/>
        </w:rPr>
        <w:t xml:space="preserve">, составим </w:t>
      </w:r>
      <w:proofErr w:type="gramStart"/>
      <w:r w:rsidRPr="00CA77A4">
        <w:rPr>
          <w:rFonts w:ascii="Times New Roman" w:hAnsi="Times New Roman" w:cs="Times New Roman"/>
          <w:sz w:val="28"/>
          <w:szCs w:val="28"/>
        </w:rPr>
        <w:t>уравнение )</w:t>
      </w:r>
      <w:proofErr w:type="gramEnd"/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х+22=5х-22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4) Решим уравнение.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х-5х=-22-22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-4х=-44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х=11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5) Истолкуем получивш</w:t>
      </w:r>
      <w:r w:rsidR="00C70E6A">
        <w:rPr>
          <w:rFonts w:ascii="Times New Roman" w:hAnsi="Times New Roman" w:cs="Times New Roman"/>
          <w:sz w:val="28"/>
          <w:szCs w:val="28"/>
        </w:rPr>
        <w:t>и</w:t>
      </w:r>
      <w:r w:rsidRPr="00CA77A4">
        <w:rPr>
          <w:rFonts w:ascii="Times New Roman" w:hAnsi="Times New Roman" w:cs="Times New Roman"/>
          <w:sz w:val="28"/>
          <w:szCs w:val="28"/>
        </w:rPr>
        <w:t>еся результаты.</w:t>
      </w:r>
    </w:p>
    <w:p w:rsidR="00CA77A4" w:rsidRPr="00CA77A4" w:rsidRDefault="00C70E6A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 кустов на перво</w:t>
      </w:r>
      <w:r w:rsidR="00CA77A4" w:rsidRPr="00CA77A4">
        <w:rPr>
          <w:rFonts w:ascii="Times New Roman" w:hAnsi="Times New Roman" w:cs="Times New Roman"/>
          <w:sz w:val="28"/>
          <w:szCs w:val="28"/>
        </w:rPr>
        <w:t>м участке.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5*11=55 кустов на втором участке</w:t>
      </w:r>
    </w:p>
    <w:p w:rsidR="00CA77A4" w:rsidRPr="00CA77A4" w:rsidRDefault="00CA77A4" w:rsidP="00CA77A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6) Запишем ответ, в соответствии с вопросом задачи.</w:t>
      </w:r>
    </w:p>
    <w:p w:rsidR="00C70E6A" w:rsidRPr="00CA77A4" w:rsidRDefault="00CA77A4" w:rsidP="00C70E6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Ответ: на</w:t>
      </w:r>
      <w:r w:rsidR="00C70E6A">
        <w:rPr>
          <w:rFonts w:ascii="Times New Roman" w:hAnsi="Times New Roman" w:cs="Times New Roman"/>
          <w:sz w:val="28"/>
          <w:szCs w:val="28"/>
        </w:rPr>
        <w:t xml:space="preserve"> первом участке 11кустов, на второ</w:t>
      </w:r>
      <w:r w:rsidRPr="00CA77A4">
        <w:rPr>
          <w:rFonts w:ascii="Times New Roman" w:hAnsi="Times New Roman" w:cs="Times New Roman"/>
          <w:sz w:val="28"/>
          <w:szCs w:val="28"/>
        </w:rPr>
        <w:t>м участке</w:t>
      </w:r>
      <w:r w:rsidR="00C70E6A">
        <w:rPr>
          <w:rFonts w:ascii="Times New Roman" w:hAnsi="Times New Roman" w:cs="Times New Roman"/>
          <w:sz w:val="28"/>
          <w:szCs w:val="28"/>
        </w:rPr>
        <w:t xml:space="preserve"> 55 кустов.</w:t>
      </w:r>
    </w:p>
    <w:p w:rsidR="00CA77A4" w:rsidRDefault="00CA77A4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7A4">
        <w:rPr>
          <w:rFonts w:ascii="Times New Roman" w:hAnsi="Times New Roman" w:cs="Times New Roman"/>
          <w:sz w:val="28"/>
          <w:szCs w:val="28"/>
        </w:rPr>
        <w:t>Решение задач с помощью системы уравнений также рассматривается после изучения всех способов решения систем уравнений с двумя переменными.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При решении задачи с помощью уравнения может усложняться характер взаимосвязи между элементами условия задачи, уравнения по мере того, как изучается новый материал и ученик пр</w:t>
      </w:r>
      <w:r>
        <w:rPr>
          <w:rFonts w:ascii="Times New Roman" w:hAnsi="Times New Roman" w:cs="Times New Roman"/>
          <w:sz w:val="28"/>
          <w:szCs w:val="28"/>
        </w:rPr>
        <w:t>иобретает новые знания, умения.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3.  Принцип связи обучения с практикой предусматривает, чтобы процесс обучения стимулировал учеников использовать полученные знания в решении практических задач, анализировать и преобразовывать окружающую действительность. Для этого используется анализ примеров и ситуаций из реальной жизни, соотнесение с жизненными ситуациями условия задачи, анализ условия задачи.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4.  Принцип доступности требует учета особенностей   развития учащихся, анализа материала с точки зрения их реальных возможностей и такой организации обучения, чтобы они не испытывали интеллектуальных, мо</w:t>
      </w:r>
      <w:r>
        <w:rPr>
          <w:rFonts w:ascii="Times New Roman" w:hAnsi="Times New Roman" w:cs="Times New Roman"/>
          <w:sz w:val="28"/>
          <w:szCs w:val="28"/>
        </w:rPr>
        <w:t>ральных, физических перегрузок.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Доступность должна заключаться в обучении учащихся новому материалу, опираясь на их знания, опыт, особенности мышления. Например, при решении задач с помощью составления уравнений учащиеся должны уметь реша</w:t>
      </w:r>
      <w:r>
        <w:rPr>
          <w:rFonts w:ascii="Times New Roman" w:hAnsi="Times New Roman" w:cs="Times New Roman"/>
          <w:sz w:val="28"/>
          <w:szCs w:val="28"/>
        </w:rPr>
        <w:t>ть прежде всего сами уравнения.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5.  Принцип наглядности означает, что эффективность обучения зависит от целесообразного привлечения органов чувств к восприятию и переработке учебного материала. В процессе обучения используются наглядные средства: модели, рисунки, схемы и т.п. Виды, наглядности, которые могут быть использованы при решении задач, это: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lastRenderedPageBreak/>
        <w:t>-  экспериментальная наг</w:t>
      </w:r>
      <w:r>
        <w:rPr>
          <w:rFonts w:ascii="Times New Roman" w:hAnsi="Times New Roman" w:cs="Times New Roman"/>
          <w:sz w:val="28"/>
          <w:szCs w:val="28"/>
        </w:rPr>
        <w:t>лядность (опыты, эксперименты);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-  символическая и графическая нагля</w:t>
      </w:r>
      <w:r>
        <w:rPr>
          <w:rFonts w:ascii="Times New Roman" w:hAnsi="Times New Roman" w:cs="Times New Roman"/>
          <w:sz w:val="28"/>
          <w:szCs w:val="28"/>
        </w:rPr>
        <w:t>дность (графики, схемы и т.п.);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- внутренняя наглядность (обра</w:t>
      </w:r>
      <w:r>
        <w:rPr>
          <w:rFonts w:ascii="Times New Roman" w:hAnsi="Times New Roman" w:cs="Times New Roman"/>
          <w:sz w:val="28"/>
          <w:szCs w:val="28"/>
        </w:rPr>
        <w:t>зы, создаваемые речью учителя).</w:t>
      </w:r>
    </w:p>
    <w:p w:rsid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Однако использование наглядности должно быть в той мере, в какой она способствует формированию знаний и умений, развитию мышления.</w:t>
      </w:r>
    </w:p>
    <w:p w:rsid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8</w:t>
      </w:r>
      <w:r w:rsidRPr="00C70E6A">
        <w:rPr>
          <w:rFonts w:ascii="Times New Roman" w:hAnsi="Times New Roman" w:cs="Times New Roman"/>
          <w:sz w:val="28"/>
          <w:szCs w:val="28"/>
        </w:rPr>
        <w:t xml:space="preserve"> классе решение задач рассматривают после рассмотрения кв</w:t>
      </w:r>
      <w:r>
        <w:rPr>
          <w:rFonts w:ascii="Times New Roman" w:hAnsi="Times New Roman" w:cs="Times New Roman"/>
          <w:sz w:val="28"/>
          <w:szCs w:val="28"/>
        </w:rPr>
        <w:t>адратных уравнений и решении дроб</w:t>
      </w:r>
      <w:r w:rsidRPr="00C70E6A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-рациональных уравнений. Н</w:t>
      </w:r>
      <w:r w:rsidRPr="00C70E6A">
        <w:rPr>
          <w:rFonts w:ascii="Times New Roman" w:hAnsi="Times New Roman" w:cs="Times New Roman"/>
          <w:sz w:val="28"/>
          <w:szCs w:val="28"/>
        </w:rPr>
        <w:t>о принцип решения опирается на опыте и знаниях учащихся по решению задач из курса 7-го класса.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В курсе 9-го класса не вводятся новые методы решения задач. Рассматриваются более сложные задачи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0E6A">
        <w:rPr>
          <w:rFonts w:ascii="Times New Roman" w:hAnsi="Times New Roman" w:cs="Times New Roman"/>
          <w:sz w:val="28"/>
          <w:szCs w:val="28"/>
        </w:rPr>
        <w:t xml:space="preserve"> которые разбиваются на элементы, решение которых происходит с использование тех же технологий что и в курсе 7-8 классе.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 xml:space="preserve">При организации решения текстовых задач, как и при обучении математики огромное значение имеет индивидуализация заданий и дифференцированный </w:t>
      </w:r>
      <w:proofErr w:type="gramStart"/>
      <w:r w:rsidRPr="00C70E6A">
        <w:rPr>
          <w:rFonts w:ascii="Times New Roman" w:hAnsi="Times New Roman" w:cs="Times New Roman"/>
          <w:sz w:val="28"/>
          <w:szCs w:val="28"/>
        </w:rPr>
        <w:t>подход .</w:t>
      </w:r>
      <w:proofErr w:type="gramEnd"/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Анализируя типы текстовых задач по алгебре, встречающиеся в ГИА, приходим к выводу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0E6A">
        <w:rPr>
          <w:rFonts w:ascii="Times New Roman" w:hAnsi="Times New Roman" w:cs="Times New Roman"/>
          <w:sz w:val="28"/>
          <w:szCs w:val="28"/>
        </w:rPr>
        <w:t xml:space="preserve"> что их можно разделить 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- задачи на движение;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- задачи на процентное содержание;</w:t>
      </w:r>
    </w:p>
    <w:p w:rsidR="00C70E6A" w:rsidRP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- задачи на совместную работу;</w:t>
      </w:r>
    </w:p>
    <w:p w:rsidR="00C70E6A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6A">
        <w:rPr>
          <w:rFonts w:ascii="Times New Roman" w:hAnsi="Times New Roman" w:cs="Times New Roman"/>
          <w:sz w:val="28"/>
          <w:szCs w:val="28"/>
        </w:rPr>
        <w:t>- задачи на концентрацию и сплавы.</w:t>
      </w:r>
    </w:p>
    <w:p w:rsidR="00C70E6A" w:rsidRPr="00CA77A4" w:rsidRDefault="00C70E6A" w:rsidP="00C70E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99B" w:rsidRDefault="00521EFE" w:rsidP="00DB3E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0499B" w:rsidRPr="0030499B" w:rsidRDefault="0030499B" w:rsidP="003049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99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E55">
        <w:rPr>
          <w:rFonts w:ascii="Times New Roman" w:hAnsi="Times New Roman" w:cs="Times New Roman"/>
          <w:sz w:val="28"/>
          <w:szCs w:val="28"/>
        </w:rPr>
        <w:t xml:space="preserve"> </w:t>
      </w:r>
      <w:r w:rsidR="00521EFE">
        <w:rPr>
          <w:rFonts w:ascii="Times New Roman" w:hAnsi="Times New Roman" w:cs="Times New Roman"/>
          <w:sz w:val="28"/>
          <w:szCs w:val="28"/>
        </w:rPr>
        <w:t xml:space="preserve">Алимов, </w:t>
      </w:r>
      <w:r w:rsidR="00521EFE" w:rsidRPr="00DB3E55">
        <w:rPr>
          <w:rFonts w:ascii="Times New Roman" w:hAnsi="Times New Roman" w:cs="Times New Roman"/>
          <w:sz w:val="28"/>
          <w:szCs w:val="28"/>
        </w:rPr>
        <w:t>Ш.А. Алгебра: Учебник для 7 класса общеобразовательных учреждений</w:t>
      </w:r>
      <w:r w:rsid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521EFE" w:rsidRPr="00DB3E55">
        <w:rPr>
          <w:rFonts w:ascii="Times New Roman" w:hAnsi="Times New Roman" w:cs="Times New Roman"/>
          <w:sz w:val="28"/>
          <w:szCs w:val="28"/>
        </w:rPr>
        <w:t>/</w:t>
      </w:r>
      <w:r w:rsidR="00521EFE">
        <w:rPr>
          <w:rFonts w:ascii="Times New Roman" w:hAnsi="Times New Roman" w:cs="Times New Roman"/>
          <w:sz w:val="28"/>
          <w:szCs w:val="28"/>
        </w:rPr>
        <w:t xml:space="preserve">/ </w:t>
      </w:r>
      <w:r w:rsidR="00521EFE" w:rsidRPr="00DB3E55">
        <w:rPr>
          <w:rFonts w:ascii="Times New Roman" w:hAnsi="Times New Roman" w:cs="Times New Roman"/>
          <w:sz w:val="28"/>
          <w:szCs w:val="28"/>
        </w:rPr>
        <w:t>Ш.А. Алимов, Ю.М.Колягин, Ю.В.Сидоров и др. – М</w:t>
      </w:r>
      <w:r w:rsidR="00521EFE">
        <w:rPr>
          <w:rFonts w:ascii="Times New Roman" w:hAnsi="Times New Roman" w:cs="Times New Roman"/>
          <w:sz w:val="28"/>
          <w:szCs w:val="28"/>
        </w:rPr>
        <w:t>осква: Просвещение, 20014-20</w:t>
      </w:r>
      <w:r w:rsidR="00521EFE" w:rsidRPr="00DB3E55">
        <w:rPr>
          <w:rFonts w:ascii="Times New Roman" w:hAnsi="Times New Roman" w:cs="Times New Roman"/>
          <w:sz w:val="28"/>
          <w:szCs w:val="28"/>
        </w:rPr>
        <w:t>1</w:t>
      </w:r>
      <w:r w:rsidR="00521EFE">
        <w:rPr>
          <w:rFonts w:ascii="Times New Roman" w:hAnsi="Times New Roman" w:cs="Times New Roman"/>
          <w:sz w:val="28"/>
          <w:szCs w:val="28"/>
        </w:rPr>
        <w:t>7</w:t>
      </w:r>
      <w:r w:rsidR="00521EFE" w:rsidRPr="00DB3E55">
        <w:rPr>
          <w:rFonts w:ascii="Times New Roman" w:hAnsi="Times New Roman" w:cs="Times New Roman"/>
          <w:sz w:val="28"/>
          <w:szCs w:val="28"/>
        </w:rPr>
        <w:t>. – 255 с.</w:t>
      </w:r>
    </w:p>
    <w:p w:rsidR="0030499B" w:rsidRPr="0030499B" w:rsidRDefault="0030499B" w:rsidP="00521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99B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EFE" w:rsidRPr="0030499B">
        <w:rPr>
          <w:rFonts w:ascii="Times New Roman" w:hAnsi="Times New Roman" w:cs="Times New Roman"/>
          <w:sz w:val="28"/>
          <w:szCs w:val="28"/>
        </w:rPr>
        <w:t>Кузнецова</w:t>
      </w:r>
      <w:r w:rsidR="00521EFE">
        <w:rPr>
          <w:rFonts w:ascii="Times New Roman" w:hAnsi="Times New Roman" w:cs="Times New Roman"/>
          <w:sz w:val="28"/>
          <w:szCs w:val="28"/>
        </w:rPr>
        <w:t>,</w:t>
      </w:r>
      <w:r w:rsidR="00521EFE" w:rsidRPr="00DB3E55">
        <w:rPr>
          <w:rFonts w:ascii="Times New Roman" w:hAnsi="Times New Roman" w:cs="Times New Roman"/>
          <w:sz w:val="28"/>
          <w:szCs w:val="28"/>
        </w:rPr>
        <w:t xml:space="preserve"> </w:t>
      </w:r>
      <w:r w:rsidR="00521EFE" w:rsidRPr="0030499B">
        <w:rPr>
          <w:rFonts w:ascii="Times New Roman" w:hAnsi="Times New Roman" w:cs="Times New Roman"/>
          <w:sz w:val="28"/>
          <w:szCs w:val="28"/>
        </w:rPr>
        <w:t>Л.В.</w:t>
      </w:r>
      <w:r w:rsid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521EFE" w:rsidRPr="0030499B">
        <w:rPr>
          <w:rFonts w:ascii="Times New Roman" w:hAnsi="Times New Roman" w:cs="Times New Roman"/>
          <w:sz w:val="28"/>
          <w:szCs w:val="28"/>
        </w:rPr>
        <w:t>Сборник заданий для проведения письменного экзамена по алгебре</w:t>
      </w:r>
      <w:r w:rsid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521EFE" w:rsidRPr="0030499B">
        <w:rPr>
          <w:rFonts w:ascii="Times New Roman" w:hAnsi="Times New Roman" w:cs="Times New Roman"/>
          <w:sz w:val="28"/>
          <w:szCs w:val="28"/>
        </w:rPr>
        <w:t xml:space="preserve">за курс основной школы. </w:t>
      </w:r>
      <w:r w:rsidR="00521EFE">
        <w:rPr>
          <w:rFonts w:ascii="Times New Roman" w:hAnsi="Times New Roman" w:cs="Times New Roman"/>
          <w:sz w:val="28"/>
          <w:szCs w:val="28"/>
        </w:rPr>
        <w:t>7-</w:t>
      </w:r>
      <w:r w:rsidR="00521EFE" w:rsidRPr="0030499B">
        <w:rPr>
          <w:rFonts w:ascii="Times New Roman" w:hAnsi="Times New Roman" w:cs="Times New Roman"/>
          <w:sz w:val="28"/>
          <w:szCs w:val="28"/>
        </w:rPr>
        <w:t xml:space="preserve">9 </w:t>
      </w:r>
      <w:proofErr w:type="spellStart"/>
      <w:r w:rsidR="00521EFE" w:rsidRPr="0030499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C70E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0E6A">
        <w:rPr>
          <w:rFonts w:ascii="Times New Roman" w:hAnsi="Times New Roman" w:cs="Times New Roman"/>
          <w:sz w:val="28"/>
          <w:szCs w:val="28"/>
        </w:rPr>
        <w:t xml:space="preserve">/ </w:t>
      </w:r>
      <w:r w:rsidR="00521EFE" w:rsidRPr="0030499B">
        <w:rPr>
          <w:rFonts w:ascii="Times New Roman" w:hAnsi="Times New Roman" w:cs="Times New Roman"/>
          <w:sz w:val="28"/>
          <w:szCs w:val="28"/>
        </w:rPr>
        <w:t xml:space="preserve"> 9</w:t>
      </w:r>
      <w:proofErr w:type="gramEnd"/>
      <w:r w:rsidR="00521EFE" w:rsidRPr="0030499B">
        <w:rPr>
          <w:rFonts w:ascii="Times New Roman" w:hAnsi="Times New Roman" w:cs="Times New Roman"/>
          <w:sz w:val="28"/>
          <w:szCs w:val="28"/>
        </w:rPr>
        <w:t>-е изд.- М</w:t>
      </w:r>
      <w:r w:rsidR="00521EFE">
        <w:rPr>
          <w:rFonts w:ascii="Times New Roman" w:hAnsi="Times New Roman" w:cs="Times New Roman"/>
          <w:sz w:val="28"/>
          <w:szCs w:val="28"/>
        </w:rPr>
        <w:t xml:space="preserve">осква : Дрофа, 2017  – </w:t>
      </w:r>
      <w:r w:rsidR="00521EFE" w:rsidRPr="0030499B">
        <w:rPr>
          <w:rFonts w:ascii="Times New Roman" w:hAnsi="Times New Roman" w:cs="Times New Roman"/>
          <w:sz w:val="28"/>
          <w:szCs w:val="28"/>
        </w:rPr>
        <w:t>192 с.</w:t>
      </w:r>
    </w:p>
    <w:p w:rsidR="0030499B" w:rsidRDefault="00DB3E55" w:rsidP="00DB3E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3951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21EFE">
        <w:rPr>
          <w:rFonts w:ascii="Times New Roman" w:hAnsi="Times New Roman" w:cs="Times New Roman"/>
          <w:sz w:val="28"/>
          <w:szCs w:val="28"/>
        </w:rPr>
        <w:t>Смыковская</w:t>
      </w:r>
      <w:proofErr w:type="spellEnd"/>
      <w:r w:rsidR="00521EF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21EFE">
        <w:rPr>
          <w:rFonts w:ascii="Times New Roman" w:hAnsi="Times New Roman" w:cs="Times New Roman"/>
          <w:sz w:val="28"/>
          <w:szCs w:val="28"/>
        </w:rPr>
        <w:t xml:space="preserve"> Т.К.  </w:t>
      </w:r>
      <w:proofErr w:type="gramStart"/>
      <w:r w:rsidR="00521EFE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521EFE" w:rsidRPr="00DB3E55">
        <w:rPr>
          <w:rFonts w:ascii="Times New Roman" w:hAnsi="Times New Roman" w:cs="Times New Roman"/>
          <w:sz w:val="28"/>
          <w:szCs w:val="28"/>
        </w:rPr>
        <w:t xml:space="preserve"> </w:t>
      </w:r>
      <w:r w:rsidR="00521EFE">
        <w:rPr>
          <w:rFonts w:ascii="Times New Roman" w:hAnsi="Times New Roman" w:cs="Times New Roman"/>
          <w:sz w:val="28"/>
          <w:szCs w:val="28"/>
        </w:rPr>
        <w:t>дифференцированного</w:t>
      </w:r>
      <w:proofErr w:type="gramEnd"/>
      <w:r w:rsidR="00521EFE">
        <w:rPr>
          <w:rFonts w:ascii="Times New Roman" w:hAnsi="Times New Roman" w:cs="Times New Roman"/>
          <w:sz w:val="28"/>
          <w:szCs w:val="28"/>
        </w:rPr>
        <w:t xml:space="preserve"> обучения учащихся </w:t>
      </w:r>
      <w:r w:rsidR="00521EFE" w:rsidRPr="00DB3E55">
        <w:rPr>
          <w:rFonts w:ascii="Times New Roman" w:hAnsi="Times New Roman" w:cs="Times New Roman"/>
          <w:sz w:val="28"/>
          <w:szCs w:val="28"/>
        </w:rPr>
        <w:t>7–9</w:t>
      </w:r>
      <w:r w:rsidR="00521EFE">
        <w:rPr>
          <w:rFonts w:ascii="Times New Roman" w:hAnsi="Times New Roman" w:cs="Times New Roman"/>
          <w:sz w:val="28"/>
          <w:szCs w:val="28"/>
        </w:rPr>
        <w:t xml:space="preserve">классов  решению текстовых задач алгебраическим методом </w:t>
      </w:r>
      <w:r w:rsidR="00521EFE" w:rsidRPr="00DB3E55">
        <w:rPr>
          <w:rFonts w:ascii="Times New Roman" w:hAnsi="Times New Roman" w:cs="Times New Roman"/>
          <w:sz w:val="28"/>
          <w:szCs w:val="28"/>
        </w:rPr>
        <w:t xml:space="preserve">// </w:t>
      </w:r>
      <w:r w:rsidR="00521EFE">
        <w:rPr>
          <w:rFonts w:ascii="Times New Roman" w:hAnsi="Times New Roman" w:cs="Times New Roman"/>
          <w:sz w:val="28"/>
          <w:szCs w:val="28"/>
        </w:rPr>
        <w:t xml:space="preserve">Томск </w:t>
      </w:r>
      <w:r w:rsidR="00521EFE" w:rsidRPr="00DB3E55">
        <w:rPr>
          <w:rFonts w:ascii="Times New Roman" w:hAnsi="Times New Roman" w:cs="Times New Roman"/>
          <w:sz w:val="28"/>
          <w:szCs w:val="28"/>
        </w:rPr>
        <w:t>Фундаментальные исследования.</w:t>
      </w:r>
      <w:r w:rsid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521EFE" w:rsidRPr="00DB3E55">
        <w:rPr>
          <w:rFonts w:ascii="Times New Roman" w:hAnsi="Times New Roman" w:cs="Times New Roman"/>
          <w:sz w:val="28"/>
          <w:szCs w:val="28"/>
        </w:rPr>
        <w:t>– 2014. – № 12-11. – С. 2468-2472;</w:t>
      </w:r>
    </w:p>
    <w:p w:rsidR="00521EFE" w:rsidRPr="00521EFE" w:rsidRDefault="00521EFE" w:rsidP="00DB3E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CA77A4">
        <w:rPr>
          <w:rFonts w:ascii="Times New Roman" w:hAnsi="Times New Roman" w:cs="Times New Roman"/>
          <w:sz w:val="28"/>
          <w:szCs w:val="28"/>
        </w:rPr>
        <w:t>Теляковского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39518C" w:rsidRPr="00CA77A4">
        <w:rPr>
          <w:rFonts w:ascii="Times New Roman" w:hAnsi="Times New Roman" w:cs="Times New Roman"/>
          <w:sz w:val="28"/>
          <w:szCs w:val="28"/>
        </w:rPr>
        <w:t>С.А.</w:t>
      </w:r>
      <w:r w:rsidR="0039518C">
        <w:rPr>
          <w:rFonts w:ascii="Times New Roman" w:hAnsi="Times New Roman" w:cs="Times New Roman"/>
          <w:sz w:val="28"/>
          <w:szCs w:val="28"/>
        </w:rPr>
        <w:t xml:space="preserve"> У</w:t>
      </w:r>
      <w:r w:rsidRPr="00CA77A4">
        <w:rPr>
          <w:rFonts w:ascii="Times New Roman" w:hAnsi="Times New Roman" w:cs="Times New Roman"/>
          <w:sz w:val="28"/>
          <w:szCs w:val="28"/>
        </w:rPr>
        <w:t>чебник</w:t>
      </w:r>
      <w:r w:rsidR="0039518C">
        <w:rPr>
          <w:rFonts w:ascii="Times New Roman" w:hAnsi="Times New Roman" w:cs="Times New Roman"/>
          <w:sz w:val="28"/>
          <w:szCs w:val="28"/>
        </w:rPr>
        <w:t xml:space="preserve"> «Алгебра </w:t>
      </w:r>
      <w:r w:rsidRPr="00CA77A4">
        <w:rPr>
          <w:rFonts w:ascii="Times New Roman" w:hAnsi="Times New Roman" w:cs="Times New Roman"/>
          <w:sz w:val="28"/>
          <w:szCs w:val="28"/>
        </w:rPr>
        <w:t xml:space="preserve">7 класс» </w:t>
      </w:r>
      <w:r w:rsidR="0039518C">
        <w:rPr>
          <w:rFonts w:ascii="Times New Roman" w:hAnsi="Times New Roman" w:cs="Times New Roman"/>
          <w:sz w:val="28"/>
          <w:szCs w:val="28"/>
        </w:rPr>
        <w:t>Издательство: Москва, «Просвещение», 2016-2017 – 968 с.</w:t>
      </w:r>
    </w:p>
    <w:p w:rsidR="00521EFE" w:rsidRPr="0030499B" w:rsidRDefault="00C70E6A" w:rsidP="00521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3E55">
        <w:rPr>
          <w:rFonts w:ascii="Times New Roman" w:hAnsi="Times New Roman" w:cs="Times New Roman"/>
          <w:sz w:val="28"/>
          <w:szCs w:val="28"/>
        </w:rPr>
        <w:t>)</w:t>
      </w:r>
      <w:r w:rsidR="00DB3E55" w:rsidRPr="00DB3E55">
        <w:t xml:space="preserve"> </w:t>
      </w:r>
      <w:proofErr w:type="spellStart"/>
      <w:proofErr w:type="gramStart"/>
      <w:r w:rsidR="00521EFE" w:rsidRPr="0030499B">
        <w:rPr>
          <w:rFonts w:ascii="Times New Roman" w:hAnsi="Times New Roman" w:cs="Times New Roman"/>
          <w:sz w:val="28"/>
          <w:szCs w:val="28"/>
        </w:rPr>
        <w:t>Шевкин</w:t>
      </w:r>
      <w:proofErr w:type="spellEnd"/>
      <w:r w:rsidR="00521EF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21EFE" w:rsidRPr="0030499B">
        <w:rPr>
          <w:rFonts w:ascii="Times New Roman" w:hAnsi="Times New Roman" w:cs="Times New Roman"/>
          <w:sz w:val="28"/>
          <w:szCs w:val="28"/>
        </w:rPr>
        <w:t xml:space="preserve"> А. В. Текстовые задачи. 7-11 классы: Учебное пособие по</w:t>
      </w:r>
    </w:p>
    <w:p w:rsidR="00521EFE" w:rsidRDefault="00521EFE" w:rsidP="003049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99B">
        <w:rPr>
          <w:rFonts w:ascii="Times New Roman" w:hAnsi="Times New Roman" w:cs="Times New Roman"/>
          <w:sz w:val="28"/>
          <w:szCs w:val="28"/>
        </w:rPr>
        <w:t xml:space="preserve">математике. – </w:t>
      </w:r>
      <w:proofErr w:type="gramStart"/>
      <w:r w:rsidRPr="0030499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осква </w:t>
      </w:r>
      <w:r w:rsidRPr="0030499B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Русское слово 2018 – 158 с.</w:t>
      </w:r>
    </w:p>
    <w:p w:rsidR="00DB3E55" w:rsidRPr="00CA77A4" w:rsidRDefault="00C70E6A" w:rsidP="003049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B3E55">
        <w:rPr>
          <w:rFonts w:ascii="Times New Roman" w:hAnsi="Times New Roman" w:cs="Times New Roman"/>
          <w:sz w:val="28"/>
          <w:szCs w:val="28"/>
        </w:rPr>
        <w:t>)</w:t>
      </w:r>
      <w:r w:rsid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DB3E55" w:rsidRPr="00DB3E55">
        <w:t xml:space="preserve"> </w:t>
      </w:r>
      <w:proofErr w:type="spellStart"/>
      <w:proofErr w:type="gramStart"/>
      <w:r w:rsidR="00521EFE" w:rsidRPr="00DB3E55">
        <w:rPr>
          <w:rFonts w:ascii="Times New Roman" w:hAnsi="Times New Roman" w:cs="Times New Roman"/>
          <w:sz w:val="28"/>
          <w:szCs w:val="28"/>
        </w:rPr>
        <w:t>Шевкин</w:t>
      </w:r>
      <w:proofErr w:type="spellEnd"/>
      <w:r w:rsidR="00521EF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521EFE" w:rsidRPr="00DB3E55">
        <w:rPr>
          <w:rFonts w:ascii="Times New Roman" w:hAnsi="Times New Roman" w:cs="Times New Roman"/>
          <w:sz w:val="28"/>
          <w:szCs w:val="28"/>
        </w:rPr>
        <w:t>А.В. Материалы курса “Текстовые задачи в школьном курсе математики”: Лекции 1 – 4</w:t>
      </w:r>
      <w:r w:rsidR="00521EFE">
        <w:rPr>
          <w:rFonts w:ascii="Times New Roman" w:hAnsi="Times New Roman" w:cs="Times New Roman"/>
          <w:sz w:val="28"/>
          <w:szCs w:val="28"/>
        </w:rPr>
        <w:t xml:space="preserve"> </w:t>
      </w:r>
      <w:r w:rsidR="00521EFE" w:rsidRPr="00DB3E55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="00521EFE" w:rsidRPr="00DB3E55">
        <w:rPr>
          <w:rFonts w:ascii="Times New Roman" w:hAnsi="Times New Roman" w:cs="Times New Roman"/>
          <w:sz w:val="28"/>
          <w:szCs w:val="28"/>
        </w:rPr>
        <w:t>А.В.Шевкин</w:t>
      </w:r>
      <w:proofErr w:type="spellEnd"/>
      <w:r w:rsidR="00521EFE" w:rsidRPr="00DB3E55">
        <w:rPr>
          <w:rFonts w:ascii="Times New Roman" w:hAnsi="Times New Roman" w:cs="Times New Roman"/>
          <w:sz w:val="28"/>
          <w:szCs w:val="28"/>
        </w:rPr>
        <w:t>. М</w:t>
      </w:r>
      <w:r w:rsidR="00521EFE">
        <w:rPr>
          <w:rFonts w:ascii="Times New Roman" w:hAnsi="Times New Roman" w:cs="Times New Roman"/>
          <w:sz w:val="28"/>
          <w:szCs w:val="28"/>
        </w:rPr>
        <w:t>осква</w:t>
      </w:r>
      <w:r w:rsidR="00521EFE" w:rsidRPr="00DB3E55">
        <w:rPr>
          <w:rFonts w:ascii="Times New Roman" w:hAnsi="Times New Roman" w:cs="Times New Roman"/>
          <w:sz w:val="28"/>
          <w:szCs w:val="28"/>
        </w:rPr>
        <w:t>: Педагогический ун</w:t>
      </w:r>
      <w:r w:rsidR="00521EFE">
        <w:rPr>
          <w:rFonts w:ascii="Times New Roman" w:hAnsi="Times New Roman" w:cs="Times New Roman"/>
          <w:sz w:val="28"/>
          <w:szCs w:val="28"/>
        </w:rPr>
        <w:t>иверситет “Первое сентября”, 2018</w:t>
      </w:r>
      <w:r w:rsidR="00521EFE" w:rsidRPr="00DB3E55">
        <w:rPr>
          <w:rFonts w:ascii="Times New Roman" w:hAnsi="Times New Roman" w:cs="Times New Roman"/>
          <w:sz w:val="28"/>
          <w:szCs w:val="28"/>
        </w:rPr>
        <w:t>. – 88 с.</w:t>
      </w:r>
    </w:p>
    <w:p w:rsidR="00CA77A4" w:rsidRPr="00CA77A4" w:rsidRDefault="00CA77A4" w:rsidP="00CA77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A77A4" w:rsidRPr="00CA77A4" w:rsidSect="003D4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516D1"/>
    <w:multiLevelType w:val="hybridMultilevel"/>
    <w:tmpl w:val="274C0E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77A4"/>
    <w:rsid w:val="0030499B"/>
    <w:rsid w:val="0039518C"/>
    <w:rsid w:val="003D49CB"/>
    <w:rsid w:val="00470A34"/>
    <w:rsid w:val="00521EFE"/>
    <w:rsid w:val="00C70E6A"/>
    <w:rsid w:val="00CA77A4"/>
    <w:rsid w:val="00DB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14C5"/>
  <w15:docId w15:val="{AC8465FC-B503-4496-983E-2608D7A1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77A4"/>
  </w:style>
  <w:style w:type="paragraph" w:styleId="a4">
    <w:name w:val="List Paragraph"/>
    <w:basedOn w:val="a"/>
    <w:uiPriority w:val="34"/>
    <w:qFormat/>
    <w:rsid w:val="0030499B"/>
    <w:pPr>
      <w:ind w:left="720"/>
      <w:contextualSpacing/>
    </w:pPr>
  </w:style>
  <w:style w:type="table" w:styleId="a5">
    <w:name w:val="Table Grid"/>
    <w:basedOn w:val="a1"/>
    <w:uiPriority w:val="59"/>
    <w:rsid w:val="00521E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9B073-D994-4505-8717-EBEE91D7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u051</dc:creator>
  <cp:lastModifiedBy>salko</cp:lastModifiedBy>
  <cp:revision>2</cp:revision>
  <dcterms:created xsi:type="dcterms:W3CDTF">2019-09-26T05:03:00Z</dcterms:created>
  <dcterms:modified xsi:type="dcterms:W3CDTF">2025-01-26T19:16:00Z</dcterms:modified>
</cp:coreProperties>
</file>