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073C8" w14:textId="77777777" w:rsidR="00036D72" w:rsidRPr="0097254F" w:rsidRDefault="00036D72" w:rsidP="00036D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25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Муниципальное автономное дошкольное образовательное учреждение «Детский сад №6 «Буратино»</w:t>
      </w:r>
    </w:p>
    <w:p w14:paraId="10969A06" w14:textId="77777777" w:rsidR="00036D72" w:rsidRPr="0097254F" w:rsidRDefault="00036D72" w:rsidP="00036D72">
      <w:pPr>
        <w:spacing w:after="2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</w:p>
    <w:p w14:paraId="7C9F8DE6" w14:textId="1E9C6AA0" w:rsidR="00036D72" w:rsidRPr="0097254F" w:rsidRDefault="00036D72" w:rsidP="00036D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254F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 xml:space="preserve">Статья </w:t>
      </w:r>
      <w:r w:rsidRPr="00036D72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«Истоки и смысл духовно-нравственного воспитания»</w:t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</w:p>
    <w:p w14:paraId="1013B9D4" w14:textId="77777777" w:rsidR="00036D72" w:rsidRDefault="00036D72" w:rsidP="00036D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CCA480" w14:textId="77777777" w:rsidR="00036D72" w:rsidRDefault="00036D72" w:rsidP="00036D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CF9BF7" w14:textId="1C194332" w:rsidR="00036D72" w:rsidRDefault="00036D72" w:rsidP="00036D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Губайдуллина Анна Михайловна</w:t>
      </w:r>
    </w:p>
    <w:p w14:paraId="27F9001E" w14:textId="5BB9E58E" w:rsidR="00036D72" w:rsidRDefault="00036D72" w:rsidP="00036D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</w:t>
      </w:r>
    </w:p>
    <w:p w14:paraId="77CB76BA" w14:textId="30B31C4F" w:rsidR="00036D72" w:rsidRPr="0097254F" w:rsidRDefault="00036D72" w:rsidP="00036D7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14:paraId="5396B049" w14:textId="77777777" w:rsidR="00036D72" w:rsidRPr="0097254F" w:rsidRDefault="00036D72" w:rsidP="00036D72">
      <w:pPr>
        <w:spacing w:after="2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7254F">
        <w:rPr>
          <w:rFonts w:ascii="Arial" w:eastAsia="Times New Roman" w:hAnsi="Arial" w:cs="Arial"/>
          <w:sz w:val="20"/>
          <w:szCs w:val="20"/>
          <w:lang w:eastAsia="ru-RU"/>
        </w:rPr>
        <w:br/>
      </w:r>
    </w:p>
    <w:p w14:paraId="56F5BDF4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8526E3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31A5DD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B4C922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4D985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6997AF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ED02A6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3C8E73" w14:textId="04142877" w:rsidR="00036D72" w:rsidRDefault="00036D72" w:rsidP="00036D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31B44E" w14:textId="77777777" w:rsidR="00036D72" w:rsidRDefault="00036D72" w:rsidP="00036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DF0F26" w14:textId="77777777" w:rsidR="00036D72" w:rsidRPr="0097254F" w:rsidRDefault="00036D72" w:rsidP="00036D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972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Мегион</w:t>
      </w:r>
      <w:proofErr w:type="spellEnd"/>
    </w:p>
    <w:p w14:paraId="0BF3BE4F" w14:textId="4F224D96" w:rsidR="0025415B" w:rsidRPr="00036D72" w:rsidRDefault="00036D72" w:rsidP="00036D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0C18D33C" w14:textId="77777777" w:rsidR="00A315F7" w:rsidRDefault="0025415B" w:rsidP="006A30CD">
      <w:pPr>
        <w:pStyle w:val="a3"/>
        <w:spacing w:before="0" w:beforeAutospacing="0" w:after="0" w:afterAutospacing="0" w:line="360" w:lineRule="auto"/>
        <w:ind w:firstLine="709"/>
        <w:jc w:val="both"/>
      </w:pPr>
      <w:r w:rsidRPr="0079532F">
        <w:rPr>
          <w:color w:val="000000"/>
          <w:sz w:val="28"/>
          <w:szCs w:val="28"/>
        </w:rPr>
        <w:lastRenderedPageBreak/>
        <w:t>Сегодня мы живем в очень непростое время, когда вокруг нас царствуют равнодушие, эгоизм, человеческая жестокость, угрожающие растлить наши души и души наших детей; время, когда добро и зло постоянно противостоят друг другу.</w:t>
      </w:r>
      <w:r w:rsidR="00A315F7" w:rsidRPr="00A315F7">
        <w:t xml:space="preserve"> </w:t>
      </w:r>
    </w:p>
    <w:p w14:paraId="0A8F2DC9" w14:textId="77777777" w:rsidR="00E66AB7" w:rsidRDefault="00A315F7" w:rsidP="006A30CD">
      <w:pPr>
        <w:pStyle w:val="a3"/>
        <w:spacing w:before="0" w:beforeAutospacing="0" w:after="0" w:afterAutospacing="0" w:line="360" w:lineRule="auto"/>
        <w:ind w:firstLine="709"/>
        <w:jc w:val="both"/>
      </w:pPr>
      <w:r w:rsidRPr="00A315F7">
        <w:rPr>
          <w:color w:val="000000"/>
          <w:sz w:val="28"/>
          <w:szCs w:val="28"/>
        </w:rPr>
        <w:t>В настоящее время Россия переживает один из непростых исторических периодов. И самая большая опасность, подстерегающая наше общество сегодня, - не в развале экономики, не в смене политической системы, а в разрушении личности. Ныне материальные ценности доминируют над духовными, поэтому у детей искажены представления ο доброте, милосердии, великодушии, справедливости, гражданственности и патриотизме.</w:t>
      </w:r>
      <w:r w:rsidR="006A30CD" w:rsidRPr="006A30CD">
        <w:t xml:space="preserve"> </w:t>
      </w:r>
    </w:p>
    <w:p w14:paraId="7AFF5953" w14:textId="31DC1BC3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 xml:space="preserve">Постоянная убыль народа – это лишь внешнее проявление глубинных болезненных изменений, происходящих в сознании современных русских людей. Такое происходит, когда народ теряет волю к жизни, забывает о воспитании – о естественные для каждого здоровые сообщества живых существ воспроизводстве и преумножении себя в череде поколений. В человеческих сообществах, отличающихся от просто животных особым качеством – духовностью, и воспитание должно быть прежде всего духовным. </w:t>
      </w:r>
    </w:p>
    <w:p w14:paraId="3112C847" w14:textId="7777777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>К сожалению, лишь совсем недавно, на рубеже тысячелетий, губительность исчезновения воспитательного начала из образования и всей культуры осознали на самом высоком государственном уровне.</w:t>
      </w:r>
    </w:p>
    <w:p w14:paraId="389A20D6" w14:textId="7777777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 xml:space="preserve">Таким образом, хотя бы в последние годы деятельность Министерства образования определяется стремлением к срочному и всемерному восстановлению воспитательного начала в народном образовании на всех уровнях: от начального школьного до высшего. Правительством России утверждена «Концепция модернизации российского образования на период до 2010 года». Это событие заключает в себе значительный духовно-нравственный смысл. И вот в чем он состоит. Первое. Воспитание рассматривается в Концепции “как первостепенный приоритет в образовании”. Цитирую конкретнее решение Правительства России: “Воспитание должно стать органичной составляющей педагогической деятельности, интегрированной в </w:t>
      </w:r>
      <w:r w:rsidRPr="006A30CD">
        <w:rPr>
          <w:color w:val="000000"/>
          <w:sz w:val="28"/>
          <w:szCs w:val="28"/>
        </w:rPr>
        <w:lastRenderedPageBreak/>
        <w:t>общий процесс обучения и развития. Важнейшие задачи воспитания – это формирование у школьников гражданской ответственности, правового самосознания и духовности”».</w:t>
      </w:r>
    </w:p>
    <w:p w14:paraId="0BEA91CE" w14:textId="6421D3F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>Теперь мы заново осознаем простую и очевидную истину: отвлеченных и непременно общеполезных знаний попросту нет, всякое знание добывается благодаря определенному мировоззрению и несет на себе отпечаток этого мировоззрения, его образ, и как раз этот заложенный в знании образ бытия способствует образованию человеческой личности, души. Знание является пищей духовной для человека, оно питает, воспитывает душу, становясь своим для нее. В этом и заключается глубинная сущность воспитания как развивающего, образовывающего и образующего духовного питания.</w:t>
      </w:r>
    </w:p>
    <w:p w14:paraId="02C33CB7" w14:textId="77777777" w:rsidR="00E66AB7" w:rsidRDefault="006A30CD" w:rsidP="00E66AB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 xml:space="preserve">В частности, понятие духовное воспитание в своем полном, не усеченном объеме предполагает веру не только в духовность, бесплотность человеческой души или, если угодно, личности с ее сознанием и </w:t>
      </w:r>
      <w:proofErr w:type="spellStart"/>
      <w:r w:rsidRPr="006A30CD">
        <w:rPr>
          <w:color w:val="000000"/>
          <w:sz w:val="28"/>
          <w:szCs w:val="28"/>
        </w:rPr>
        <w:t>сверхсознанием</w:t>
      </w:r>
      <w:proofErr w:type="spellEnd"/>
      <w:r w:rsidRPr="006A30CD">
        <w:rPr>
          <w:color w:val="000000"/>
          <w:sz w:val="28"/>
          <w:szCs w:val="28"/>
        </w:rPr>
        <w:t xml:space="preserve"> (по словоупотреблению современной науки), но также обязательно и веру в бытие сверхчеловеческих духов, как добрых, так и злых, и, прежде всего, веру в бытие </w:t>
      </w:r>
      <w:proofErr w:type="spellStart"/>
      <w:r w:rsidRPr="006A30CD">
        <w:rPr>
          <w:color w:val="000000"/>
          <w:sz w:val="28"/>
          <w:szCs w:val="28"/>
        </w:rPr>
        <w:t>Божиего</w:t>
      </w:r>
      <w:proofErr w:type="spellEnd"/>
      <w:r w:rsidRPr="006A30CD">
        <w:rPr>
          <w:color w:val="000000"/>
          <w:sz w:val="28"/>
          <w:szCs w:val="28"/>
        </w:rPr>
        <w:t xml:space="preserve"> Духа. При этом надо помнить, что духовность может быть, как светлой, так и темной, как доброй, так и злой, как нравственной, так и безнравственной. Поэтому все чаще теперь употребляемое и, казалось бы, громоздкое выражение «духовно-нравственное воспитание» не представляется излишним. </w:t>
      </w:r>
    </w:p>
    <w:p w14:paraId="011CFA5D" w14:textId="020833A0" w:rsidR="00E66AB7" w:rsidRDefault="00E66AB7" w:rsidP="00E66AB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66AB7">
        <w:rPr>
          <w:color w:val="000000"/>
          <w:sz w:val="28"/>
          <w:szCs w:val="28"/>
        </w:rPr>
        <w:t>Духовно-нравственное воспитание имеет глубокие исторические корни. Оно зародилось в Древней Греции и Риме, где философы и педагоги стремились воспитать гармоничную личность, способную к добродетели и самосовершенствованию. В средние века духовно-нравственное воспитание стало неотъемлемой частью христианской традиции, где особое внимание уделялось формированию моральных ценностей и развитию духовности.</w:t>
      </w:r>
    </w:p>
    <w:p w14:paraId="685B5E56" w14:textId="1CD702A3" w:rsidR="006A30CD" w:rsidRPr="006A30CD" w:rsidRDefault="006A30CD" w:rsidP="00E66AB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 xml:space="preserve">Духовное развитие - это процесс осознания своей духовности, познания себя и мира, развития моральных и этических ценностей, а также стремления к самосовершенствованию и гармонии. Оно включает в себя изучение различных </w:t>
      </w:r>
      <w:r w:rsidRPr="006A30CD">
        <w:rPr>
          <w:color w:val="000000"/>
          <w:sz w:val="28"/>
          <w:szCs w:val="28"/>
        </w:rPr>
        <w:lastRenderedPageBreak/>
        <w:t>духовных традиций, религий и философий, а также практику медитации, йоги и других методов духовного роста. Духовное развитие помогает человеку обрести смысл жизни, найти свое место в мире и достичь гармонии с с</w:t>
      </w:r>
      <w:r w:rsidR="00E66AB7">
        <w:rPr>
          <w:color w:val="000000"/>
          <w:sz w:val="28"/>
          <w:szCs w:val="28"/>
        </w:rPr>
        <w:t xml:space="preserve">амим собой и окружающим миром. </w:t>
      </w:r>
    </w:p>
    <w:p w14:paraId="143F09F9" w14:textId="7777777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>Нравственное воспитание - это процесс формирования у человека системы моральных ценностей, норм и принципов, которые определяют его поведение в обществе. Нравственное воспитание направлено на развитие у человека таких качеств, как честность, доброта, уважение к другим людям, трудолюбие и др.</w:t>
      </w:r>
    </w:p>
    <w:p w14:paraId="516E4B2E" w14:textId="7777777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>Одним из важных аспектов нравственного воспитания является формирование у человека чувства ответственности за свои поступки. Ребенок должен понимать, что его действия могут иметь последствия как для него самого, так и для других людей. Например, если ребенок обманывает своих родителей, то это может привести к тому, что они перестанут доверять ему и будут более внимательно следить за его поведением.</w:t>
      </w:r>
    </w:p>
    <w:p w14:paraId="0F47069F" w14:textId="77777777" w:rsidR="006A30CD" w:rsidRPr="006A30CD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30CD">
        <w:rPr>
          <w:color w:val="000000"/>
          <w:sz w:val="28"/>
          <w:szCs w:val="28"/>
        </w:rPr>
        <w:t>Также нравственное воспитание включает в себя формирование у ребенка чувства справедливости и равенства. Ребенок должен понимать, что все люди равны перед законом и что никто не имеет права нарушать права других людей.</w:t>
      </w:r>
    </w:p>
    <w:p w14:paraId="7273BE37" w14:textId="77777777" w:rsidR="00E66AB7" w:rsidRDefault="006A30CD" w:rsidP="006A30CD">
      <w:pPr>
        <w:pStyle w:val="a3"/>
        <w:spacing w:before="0" w:beforeAutospacing="0" w:after="0" w:afterAutospacing="0" w:line="360" w:lineRule="auto"/>
        <w:ind w:firstLine="709"/>
        <w:jc w:val="both"/>
      </w:pPr>
      <w:r w:rsidRPr="006A30CD">
        <w:rPr>
          <w:color w:val="000000"/>
          <w:sz w:val="28"/>
          <w:szCs w:val="28"/>
        </w:rPr>
        <w:t>Наконец, нравственное воспитание должно способствовать развитию у ребенка самодисциплины и самоконтроля. Ребенок должен уметь контролировать свои эмоции, желания и поступки, чтобы избежать негативных последствий.</w:t>
      </w:r>
      <w:r w:rsidR="00E66AB7" w:rsidRPr="00E66AB7">
        <w:t xml:space="preserve"> </w:t>
      </w:r>
    </w:p>
    <w:p w14:paraId="28CEF84A" w14:textId="7C4B5E76" w:rsidR="00A315F7" w:rsidRDefault="00E66AB7" w:rsidP="006A30CD">
      <w:pPr>
        <w:pStyle w:val="a3"/>
        <w:spacing w:before="0" w:beforeAutospacing="0" w:after="0" w:afterAutospacing="0" w:line="360" w:lineRule="auto"/>
        <w:ind w:firstLine="709"/>
        <w:jc w:val="both"/>
      </w:pPr>
      <w:r w:rsidRPr="00E66AB7">
        <w:rPr>
          <w:color w:val="000000"/>
          <w:sz w:val="28"/>
          <w:szCs w:val="28"/>
        </w:rPr>
        <w:t xml:space="preserve">В современном мире духовно-нравственное воспитание играет важную роль в формировании личности и общества в целом. Оно помогает преодолеть негативные тенденции, такие как эгоизм, индивидуализм, </w:t>
      </w:r>
      <w:proofErr w:type="spellStart"/>
      <w:r w:rsidRPr="00E66AB7">
        <w:rPr>
          <w:color w:val="000000"/>
          <w:sz w:val="28"/>
          <w:szCs w:val="28"/>
        </w:rPr>
        <w:t>потребительство</w:t>
      </w:r>
      <w:proofErr w:type="spellEnd"/>
      <w:r w:rsidRPr="00E66AB7">
        <w:rPr>
          <w:color w:val="000000"/>
          <w:sz w:val="28"/>
          <w:szCs w:val="28"/>
        </w:rPr>
        <w:t xml:space="preserve"> и безразличие к окружающим. Духовно-нравственные ценности являются основой для развития культуры, науки, образования и экономики, а также для укрепления социальной солидарности и стабильности.</w:t>
      </w:r>
    </w:p>
    <w:p w14:paraId="74EA172C" w14:textId="77777777" w:rsidR="004656D4" w:rsidRDefault="008310EF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310EF">
        <w:rPr>
          <w:color w:val="000000"/>
          <w:sz w:val="28"/>
          <w:szCs w:val="28"/>
        </w:rPr>
        <w:t xml:space="preserve">Истоки и смысл духовно-нравственного воспитания тесно связаны с культурой, историей, религией и ценностями общества. Духовно-нравственное </w:t>
      </w:r>
      <w:r w:rsidRPr="008310EF">
        <w:rPr>
          <w:color w:val="000000"/>
          <w:sz w:val="28"/>
          <w:szCs w:val="28"/>
        </w:rPr>
        <w:lastRenderedPageBreak/>
        <w:t>воспитание имеет свои корни в различных традициях и философиях, и его смысл заключается в формировании ценностей, норм и нравственных убеждений у человека, способствуя его развитию как личности и участию в жизни общества.</w:t>
      </w:r>
    </w:p>
    <w:p w14:paraId="0D8DF884" w14:textId="2DF89EC1" w:rsidR="004656D4" w:rsidRDefault="004656D4" w:rsidP="006A30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070E8">
        <w:rPr>
          <w:b/>
          <w:color w:val="000000"/>
          <w:sz w:val="28"/>
          <w:szCs w:val="28"/>
        </w:rPr>
        <w:t>Религия:</w:t>
      </w:r>
      <w:r w:rsidRPr="004656D4">
        <w:rPr>
          <w:color w:val="000000"/>
          <w:sz w:val="28"/>
          <w:szCs w:val="28"/>
        </w:rPr>
        <w:t xml:space="preserve"> Во многих культурах религия играет ключевую роль в формировании моральных и нравственных ценностей. Религиозные учения, тексты и обряды часто служат основой для воспитания верующих.</w:t>
      </w:r>
    </w:p>
    <w:p w14:paraId="68E391C5" w14:textId="12C789F3" w:rsidR="003D5F3C" w:rsidRDefault="003D5F3C" w:rsidP="006A30CD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9E">
        <w:rPr>
          <w:rFonts w:ascii="Times New Roman" w:hAnsi="Times New Roman" w:cs="Times New Roman"/>
          <w:sz w:val="28"/>
          <w:szCs w:val="28"/>
        </w:rPr>
        <w:t>Духовность - понятие широкое, многогранное. В современной науке принято делить духовность на религиозную и светскую, исходя из того, что духовность творится не только на основе божественного Духа, но и на основе духа человеческого. Духовностью считают проекцию внутреннего мира человека, систему его внутренних жизненных ценностей и идеалов, нравственный стержень. Она формирует его целостность, смысловые основы жизни, её целевые установки. В историческом плане духовность</w:t>
      </w:r>
      <w:r>
        <w:rPr>
          <w:rFonts w:ascii="Times New Roman" w:hAnsi="Times New Roman" w:cs="Times New Roman"/>
          <w:sz w:val="28"/>
          <w:szCs w:val="28"/>
        </w:rPr>
        <w:t xml:space="preserve"> берет своё начало в религии</w:t>
      </w:r>
      <w:r w:rsidRPr="0003549E">
        <w:rPr>
          <w:rFonts w:ascii="Times New Roman" w:hAnsi="Times New Roman" w:cs="Times New Roman"/>
          <w:sz w:val="28"/>
          <w:szCs w:val="28"/>
        </w:rPr>
        <w:t>. Религиозные взгляды разнообразны, а общее что их объединяет наличие веры в сверхъестественное. С духовной точки зрения религию можно определить, как нравственность, которая содержит общечеловеческие ценности, помогая человеку искать ценности собственные. Это истина, которую человек осознает, как личную, глубокую связь с божественным, как сосредоточение духовного, отделенного от привычной суеты. Религия предлагает человеку определенную картину мира, наполненную морально-ценностным смыслом, имеет столько же форм и образов, сколько существует религий и верований, и каждый человек делает самостоятельный выбор в вере, или в отказе от нее.</w:t>
      </w:r>
    </w:p>
    <w:p w14:paraId="54F202CA" w14:textId="77BDAA18" w:rsidR="003D5F3C" w:rsidRPr="0003549E" w:rsidRDefault="003D5F3C" w:rsidP="006A30CD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9E">
        <w:rPr>
          <w:rFonts w:ascii="Times New Roman" w:hAnsi="Times New Roman" w:cs="Times New Roman"/>
          <w:sz w:val="28"/>
          <w:szCs w:val="28"/>
        </w:rPr>
        <w:t xml:space="preserve">Религия освящает, т.е. по-своему обосновывает мораль, нравственные ценности и идеалы общества. Без нее очень трудно пробудить и утвердить в людях совесть, милосердие, любовь к ближнему. </w:t>
      </w:r>
    </w:p>
    <w:p w14:paraId="3D751EC2" w14:textId="4345CEBF" w:rsidR="003D5F3C" w:rsidRDefault="003D5F3C" w:rsidP="007376C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9E">
        <w:rPr>
          <w:rFonts w:ascii="Times New Roman" w:hAnsi="Times New Roman" w:cs="Times New Roman"/>
          <w:sz w:val="28"/>
          <w:szCs w:val="28"/>
        </w:rPr>
        <w:t xml:space="preserve">Религиозное общение – одно из самых прочных и устойчивых в человеческой истории. Оно содействует консолидации всех духовных сил </w:t>
      </w:r>
      <w:r w:rsidRPr="0003549E">
        <w:rPr>
          <w:rFonts w:ascii="Times New Roman" w:hAnsi="Times New Roman" w:cs="Times New Roman"/>
          <w:sz w:val="28"/>
          <w:szCs w:val="28"/>
        </w:rPr>
        <w:lastRenderedPageBreak/>
        <w:t>народа, а через это – укреплению гражданских и государственных устоев жизни.</w:t>
      </w:r>
    </w:p>
    <w:p w14:paraId="49B31EE9" w14:textId="2CAB2522" w:rsidR="003D5F3C" w:rsidRPr="0098432A" w:rsidRDefault="003D5F3C" w:rsidP="007376C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32A">
        <w:rPr>
          <w:rFonts w:ascii="Times New Roman" w:hAnsi="Times New Roman" w:cs="Times New Roman"/>
          <w:sz w:val="28"/>
          <w:szCs w:val="28"/>
        </w:rPr>
        <w:t>На сегодняшний день современные подростки готовы принимать, понимать и осознавать духовные законы мира, а их раскрывает религия. Дети современного поколения имеют волевую установку на осознанные действия. Они регулируют в своем сознании свои действия и действия окружающих взрослых.</w:t>
      </w:r>
    </w:p>
    <w:p w14:paraId="35EF0B36" w14:textId="2B5A3624" w:rsidR="003D5F3C" w:rsidRPr="007376CE" w:rsidRDefault="003D5F3C" w:rsidP="007376C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32A">
        <w:rPr>
          <w:rFonts w:ascii="Times New Roman" w:hAnsi="Times New Roman" w:cs="Times New Roman"/>
          <w:sz w:val="28"/>
          <w:szCs w:val="28"/>
        </w:rPr>
        <w:t>Чтобы донести духовные ценности до сознания детей и тем поддержать их гармоничное развитие, религия должна стать одной из форм воспитания. Она может, в конце концов, возвратить человеческое общество к нравственным нормам жизни и пробудить в человеке понятие, что не только «хлеб насущный» нужен ему для его полноценной жизни.</w:t>
      </w:r>
    </w:p>
    <w:p w14:paraId="06CB727B" w14:textId="77777777" w:rsidR="000D52CB" w:rsidRDefault="004656D4" w:rsidP="004656D4">
      <w:pPr>
        <w:pStyle w:val="a3"/>
        <w:spacing w:before="0" w:beforeAutospacing="0" w:after="0" w:afterAutospacing="0" w:line="360" w:lineRule="auto"/>
        <w:ind w:firstLine="567"/>
        <w:jc w:val="both"/>
      </w:pPr>
      <w:r w:rsidRPr="005070E8">
        <w:rPr>
          <w:b/>
          <w:color w:val="000000"/>
          <w:sz w:val="28"/>
          <w:szCs w:val="28"/>
        </w:rPr>
        <w:t>Философия:</w:t>
      </w:r>
      <w:r w:rsidRPr="004656D4">
        <w:rPr>
          <w:color w:val="000000"/>
          <w:sz w:val="28"/>
          <w:szCs w:val="28"/>
        </w:rPr>
        <w:t xml:space="preserve"> Различные философские школы, такие как этика, эпистемология и онтология, предлагают теоретические основы для понимания нрав</w:t>
      </w:r>
      <w:r>
        <w:rPr>
          <w:color w:val="000000"/>
          <w:sz w:val="28"/>
          <w:szCs w:val="28"/>
        </w:rPr>
        <w:t>ственных принципов и ценностей.</w:t>
      </w:r>
      <w:r w:rsidR="000D52CB" w:rsidRPr="000D52CB">
        <w:t xml:space="preserve"> </w:t>
      </w:r>
    </w:p>
    <w:p w14:paraId="723B7982" w14:textId="6AB04171" w:rsidR="004656D4" w:rsidRDefault="000D52CB" w:rsidP="004656D4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Философия может играть важную роль в развитии духовно-нравственного воспитания, поскольку она помогает формировать систему ценностей и принципов, которые могут быть использованы в процессе воспитания. Философия также может помочь педагогам и родителям лучше понимать, какие ценности и принципы следует прививать детям.</w:t>
      </w:r>
    </w:p>
    <w:p w14:paraId="7DB9FBBE" w14:textId="11279288" w:rsidR="004656D4" w:rsidRDefault="004656D4" w:rsidP="004656D4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b/>
          <w:color w:val="000000"/>
          <w:sz w:val="28"/>
          <w:szCs w:val="28"/>
        </w:rPr>
        <w:t>Культурные традиции:</w:t>
      </w:r>
      <w:r w:rsidRPr="004656D4">
        <w:rPr>
          <w:color w:val="000000"/>
          <w:sz w:val="28"/>
          <w:szCs w:val="28"/>
        </w:rPr>
        <w:t xml:space="preserve"> Культурные нормы и традиции также оказывают влияние на духовное и нравственное воспитание. Они передаются из поколения в поколение и оформляют поведение и отношения людей.</w:t>
      </w:r>
    </w:p>
    <w:p w14:paraId="02DC7667" w14:textId="77777777" w:rsidR="007376CE" w:rsidRDefault="007376CE" w:rsidP="007376C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376CE">
        <w:rPr>
          <w:color w:val="000000"/>
          <w:sz w:val="28"/>
          <w:szCs w:val="28"/>
        </w:rPr>
        <w:t xml:space="preserve">Духовно-нравственное воспитание с использованием истории, культуры и искусства может быть очень эффективным. </w:t>
      </w:r>
    </w:p>
    <w:p w14:paraId="2BFDD623" w14:textId="1583591F" w:rsidR="007376CE" w:rsidRDefault="007376CE" w:rsidP="007376C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376CE">
        <w:rPr>
          <w:color w:val="000000"/>
          <w:sz w:val="28"/>
          <w:szCs w:val="28"/>
        </w:rPr>
        <w:t xml:space="preserve">Во-первых, история может служить примером того, как люди жили в прошлом и какие ценности они исповедовали. </w:t>
      </w:r>
      <w:r w:rsidR="00926A57" w:rsidRPr="00926A57">
        <w:rPr>
          <w:color w:val="000000"/>
          <w:sz w:val="28"/>
          <w:szCs w:val="28"/>
        </w:rPr>
        <w:t xml:space="preserve">История может использоваться как инструмент для этого процесса, так как она дает примеры нравственного поведения, а также позволяет изучать культурные и социальные нормы прошлых эпох. Однако, использование истории для духовно-нравственного </w:t>
      </w:r>
      <w:r w:rsidR="00926A57" w:rsidRPr="00926A57">
        <w:rPr>
          <w:color w:val="000000"/>
          <w:sz w:val="28"/>
          <w:szCs w:val="28"/>
        </w:rPr>
        <w:lastRenderedPageBreak/>
        <w:t>воспитания должно быть адаптировано к современным условиям и учитывать особенности каждого конкретного человека.</w:t>
      </w:r>
    </w:p>
    <w:p w14:paraId="2C42923F" w14:textId="77777777" w:rsidR="000A7BE6" w:rsidRDefault="007376CE" w:rsidP="000A7BE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376CE">
        <w:rPr>
          <w:color w:val="000000"/>
          <w:sz w:val="28"/>
          <w:szCs w:val="28"/>
        </w:rPr>
        <w:t xml:space="preserve">Во-вторых, искусство может помочь человеку понять свои эмоции и чувства, а также научиться ценить красоту окружающего мира. </w:t>
      </w:r>
    </w:p>
    <w:p w14:paraId="6F637506" w14:textId="558D6402" w:rsidR="000A7BE6" w:rsidRPr="004656D4" w:rsidRDefault="000A7BE6" w:rsidP="000A7BE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376CE">
        <w:rPr>
          <w:color w:val="000000"/>
          <w:sz w:val="28"/>
          <w:szCs w:val="28"/>
        </w:rPr>
        <w:t>В-третьих, культура может дать человеку представление о том, что такое хорошо и что такое плохо, и помочь ему стать более ответственным и заботливым.</w:t>
      </w:r>
    </w:p>
    <w:p w14:paraId="3939F229" w14:textId="0FDC819C" w:rsidR="007376CE" w:rsidRDefault="00926A57" w:rsidP="007376C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926A57">
        <w:rPr>
          <w:color w:val="000000"/>
          <w:sz w:val="28"/>
          <w:szCs w:val="28"/>
        </w:rPr>
        <w:t>Духовно-нравственное воспитание может использовать культуру и искусство для формирования у человека системы ценностей и норм поведения. Например, через изучение литературы можно узнать о моральных принципах и этических нормах, которые были важны для людей в прошлом. Также искусство может вдохновлять на создание новых произведений, которые будут способствовать развитию духовности и нравственности.</w:t>
      </w:r>
    </w:p>
    <w:p w14:paraId="1964FE0A" w14:textId="20AC7A19" w:rsidR="000A7BE6" w:rsidRDefault="000A7BE6" w:rsidP="007376CE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A7BE6">
        <w:rPr>
          <w:color w:val="000000"/>
          <w:sz w:val="28"/>
          <w:szCs w:val="28"/>
        </w:rPr>
        <w:t>Духовно-нравственное воспитание в творчестве может проявляться в различных формах. Например, это может быть создание произведений искусства, которые вдохновляют людей на размышления о моральных ценностях и смысле жизни. Также это может быть участие в культурных мероприятиях, направленных на пропаганду духовных и нравственных ценностей. Кроме того, духовно-нравственное воспитание может проявляться в творчестве через создание литературных произведений, в которых авторы выражают свои мысли и чувства по поводу моральных вопросов.</w:t>
      </w:r>
    </w:p>
    <w:p w14:paraId="3DED7A3F" w14:textId="77777777" w:rsidR="005070E8" w:rsidRDefault="004656D4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b/>
          <w:color w:val="000000"/>
          <w:sz w:val="28"/>
          <w:szCs w:val="28"/>
        </w:rPr>
        <w:t>Семья и образование:</w:t>
      </w:r>
      <w:r w:rsidRPr="004656D4">
        <w:rPr>
          <w:color w:val="000000"/>
          <w:sz w:val="28"/>
          <w:szCs w:val="28"/>
        </w:rPr>
        <w:t xml:space="preserve"> Семья и образование играют важную роль в формировании моральных ценностей и нравственных норм. </w:t>
      </w:r>
      <w:r w:rsidR="005070E8" w:rsidRPr="005070E8">
        <w:rPr>
          <w:color w:val="000000"/>
          <w:sz w:val="28"/>
          <w:szCs w:val="28"/>
        </w:rPr>
        <w:t>Они предоставляют основу для развития личности и оказывают влияние на моральные убеждения и поведение каждого индивида. Вот как они влияют на формирование моральных ценностей и нравственных норм:</w:t>
      </w:r>
    </w:p>
    <w:p w14:paraId="5A23E5E4" w14:textId="1BE23E0E" w:rsidR="005070E8" w:rsidRPr="005070E8" w:rsidRDefault="004656D4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656D4">
        <w:rPr>
          <w:color w:val="000000"/>
          <w:sz w:val="28"/>
          <w:szCs w:val="28"/>
        </w:rPr>
        <w:t xml:space="preserve">В семье дети изучают основы морали и учатся взаимодействовать с окружающим миром. </w:t>
      </w:r>
    </w:p>
    <w:p w14:paraId="1A06B0C8" w14:textId="5966A3E3" w:rsidR="005070E8" w:rsidRP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 xml:space="preserve">Семья является первым и наиболее важным местом, где дети наблюдают и учатся отношениям между родителями, а также моральным и этическим </w:t>
      </w:r>
      <w:r w:rsidRPr="005070E8">
        <w:rPr>
          <w:color w:val="000000"/>
          <w:sz w:val="28"/>
          <w:szCs w:val="28"/>
        </w:rPr>
        <w:lastRenderedPageBreak/>
        <w:t>нормам. Родители служат примером в том, как они ведут себя в повседневной жизни, и их поведение оказывает сильное во</w:t>
      </w:r>
      <w:r>
        <w:rPr>
          <w:color w:val="000000"/>
          <w:sz w:val="28"/>
          <w:szCs w:val="28"/>
        </w:rPr>
        <w:t>здействие на детей.</w:t>
      </w:r>
    </w:p>
    <w:p w14:paraId="158248C2" w14:textId="77777777" w:rsid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 xml:space="preserve">В семье дети изучают навыки общения, уважение к членам семьи, слушание и умение выражать свои чувства. Эти навыки важны для </w:t>
      </w:r>
      <w:r>
        <w:rPr>
          <w:color w:val="000000"/>
          <w:sz w:val="28"/>
          <w:szCs w:val="28"/>
        </w:rPr>
        <w:t>развития моральной компетенции.</w:t>
      </w:r>
    </w:p>
    <w:p w14:paraId="782AF4B5" w14:textId="6F3D1602" w:rsidR="005070E8" w:rsidRP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Родители передают свои ценности и убеждения детям через разговоры, обсуждение вопросов и учебу на практике. Это помогает детям понимать, чт</w:t>
      </w:r>
      <w:r>
        <w:rPr>
          <w:color w:val="000000"/>
          <w:sz w:val="28"/>
          <w:szCs w:val="28"/>
        </w:rPr>
        <w:t>о является важным и правильным.</w:t>
      </w:r>
    </w:p>
    <w:p w14:paraId="07147896" w14:textId="422E0209" w:rsidR="005070E8" w:rsidRP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Семья обеспечивает поддержку и воспитание, которые помогают детям развивать нравственную устойчивость и решительнос</w:t>
      </w:r>
      <w:r>
        <w:rPr>
          <w:color w:val="000000"/>
          <w:sz w:val="28"/>
          <w:szCs w:val="28"/>
        </w:rPr>
        <w:t>ть в соблюдении моральных норм.</w:t>
      </w:r>
    </w:p>
    <w:p w14:paraId="6223BA58" w14:textId="535A78A9" w:rsidR="005070E8" w:rsidRP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Образование, в свою очередь, предоставляет знания и понимание нравственных принципов.</w:t>
      </w:r>
    </w:p>
    <w:p w14:paraId="79A333E9" w14:textId="77777777" w:rsid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Образовательные учреждения создают среду, где дети изучают моральные и этические нормы. В школах и учебных заведениях преподаватели могут обсуждать нравственные дилеммы и способы решения эти</w:t>
      </w:r>
      <w:r>
        <w:rPr>
          <w:color w:val="000000"/>
          <w:sz w:val="28"/>
          <w:szCs w:val="28"/>
        </w:rPr>
        <w:t>х дилемм.</w:t>
      </w:r>
    </w:p>
    <w:p w14:paraId="217F827D" w14:textId="77777777" w:rsid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Учебные программы и материалы могут включать в себя обсуждение моральных и этических вопросов, что способствует формированию нравственной осведомленности у студентов.</w:t>
      </w:r>
    </w:p>
    <w:p w14:paraId="4AB405D3" w14:textId="7CB75D34" w:rsidR="005070E8" w:rsidRPr="005070E8" w:rsidRDefault="005070E8" w:rsidP="005070E8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Образование также способствует социальному взаимодействию, где дети учатся работать в группах, развивать навыки сотрудничества и уважать</w:t>
      </w:r>
      <w:r>
        <w:rPr>
          <w:color w:val="000000"/>
          <w:sz w:val="28"/>
          <w:szCs w:val="28"/>
        </w:rPr>
        <w:t xml:space="preserve"> разнообразие культур и мнений.</w:t>
      </w:r>
    </w:p>
    <w:p w14:paraId="42DD8DB5" w14:textId="77777777" w:rsidR="000F3848" w:rsidRDefault="005070E8" w:rsidP="000F3848">
      <w:pPr>
        <w:pStyle w:val="a3"/>
        <w:spacing w:before="0" w:beforeAutospacing="0" w:after="0" w:afterAutospacing="0" w:line="360" w:lineRule="auto"/>
        <w:ind w:firstLine="567"/>
        <w:jc w:val="both"/>
      </w:pPr>
      <w:r w:rsidRPr="005070E8">
        <w:rPr>
          <w:color w:val="000000"/>
          <w:sz w:val="28"/>
          <w:szCs w:val="28"/>
        </w:rPr>
        <w:t>Через образование, дети могут быть представлены различным системам ценностей, что позволяет им развивать критическое мышление и с</w:t>
      </w:r>
      <w:r>
        <w:rPr>
          <w:color w:val="000000"/>
          <w:sz w:val="28"/>
          <w:szCs w:val="28"/>
        </w:rPr>
        <w:t>обственные моральные убеждения.</w:t>
      </w:r>
      <w:r w:rsidR="000F3848" w:rsidRPr="000F3848">
        <w:t xml:space="preserve"> </w:t>
      </w:r>
    </w:p>
    <w:p w14:paraId="5DCB5F7F" w14:textId="0148A5E7" w:rsid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Педагог играет ключевую роль в духовно-нравственном воспитании. Он должен быть не только источником знаний, но и примером нравственного поведения для своих учеников. Педагог должен уметь находить подход к каждому ученику, учитывать его индивидуальные особенности и потребности. Кроме того, педагог должен быть готов к тому, что процесс духовно-</w:t>
      </w:r>
      <w:r w:rsidRPr="000D52CB">
        <w:rPr>
          <w:color w:val="000000"/>
          <w:sz w:val="28"/>
          <w:szCs w:val="28"/>
        </w:rPr>
        <w:lastRenderedPageBreak/>
        <w:t>нравственного воспитания может быть длительным и требовать от него терпения и настойчивости.</w:t>
      </w:r>
    </w:p>
    <w:p w14:paraId="2B5B4B18" w14:textId="2BDD79FB" w:rsidR="000D52CB" w:rsidRP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Главные задачи педагога в духовно-нравственном воспитании:</w:t>
      </w:r>
    </w:p>
    <w:p w14:paraId="685CAC76" w14:textId="77777777" w:rsidR="000D52CB" w:rsidRP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– формирование системы нравственных ценностей и принципов;</w:t>
      </w:r>
    </w:p>
    <w:p w14:paraId="4651156A" w14:textId="77777777" w:rsidR="000D52CB" w:rsidRP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 xml:space="preserve">– развитие </w:t>
      </w:r>
      <w:proofErr w:type="spellStart"/>
      <w:r w:rsidRPr="000D52CB">
        <w:rPr>
          <w:color w:val="000000"/>
          <w:sz w:val="28"/>
          <w:szCs w:val="28"/>
        </w:rPr>
        <w:t>эмпатии</w:t>
      </w:r>
      <w:proofErr w:type="spellEnd"/>
      <w:r w:rsidRPr="000D52CB">
        <w:rPr>
          <w:color w:val="000000"/>
          <w:sz w:val="28"/>
          <w:szCs w:val="28"/>
        </w:rPr>
        <w:t xml:space="preserve"> и толерантности;</w:t>
      </w:r>
    </w:p>
    <w:p w14:paraId="2FAF6896" w14:textId="77777777" w:rsidR="000D52CB" w:rsidRP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– обучение навыкам критического мышления и решения проблем;</w:t>
      </w:r>
    </w:p>
    <w:p w14:paraId="774C1D9A" w14:textId="77777777" w:rsidR="000D52CB" w:rsidRPr="000D52CB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– воспитание уважения к другим людям и их мнениям;</w:t>
      </w:r>
    </w:p>
    <w:p w14:paraId="5B11386D" w14:textId="3E18985A" w:rsidR="000D52CB" w:rsidRPr="000F3848" w:rsidRDefault="000D52CB" w:rsidP="000D52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52CB">
        <w:rPr>
          <w:color w:val="000000"/>
          <w:sz w:val="28"/>
          <w:szCs w:val="28"/>
        </w:rPr>
        <w:t>– помощь в формировании личных целей и планов на будущее.</w:t>
      </w:r>
    </w:p>
    <w:p w14:paraId="242FED3D" w14:textId="0E3BFE27" w:rsidR="00566E68" w:rsidRPr="00E66AB7" w:rsidRDefault="005070E8" w:rsidP="00C156F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070E8">
        <w:rPr>
          <w:color w:val="000000"/>
          <w:sz w:val="28"/>
          <w:szCs w:val="28"/>
        </w:rPr>
        <w:t>Общие усилия семьи и образования играют важную роль в формировании моральных ценностей и нравственных норм у молодого поколения. Семья и образование взаимодействуют, чтобы создать основу для развития этической, нравственной и социальной компетенции у детей и подготовить их к участию в обществе как морально ответственных граждан.</w:t>
      </w:r>
    </w:p>
    <w:p w14:paraId="43B0243F" w14:textId="31319C59" w:rsidR="006C5BA9" w:rsidRDefault="006C5BA9" w:rsidP="00E629B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BA9">
        <w:rPr>
          <w:rFonts w:ascii="Times New Roman" w:hAnsi="Times New Roman" w:cs="Times New Roman"/>
          <w:color w:val="000000" w:themeColor="text1"/>
          <w:sz w:val="28"/>
          <w:szCs w:val="28"/>
        </w:rPr>
        <w:t>Сегодня смысл духовно-нравственного воспитания заключается в формировании у человека системы нравственных ценностей, моральных принципов и норм, которые помогут ему ориентироваться в сложных жизненных ситуациях и принимать правильные решения. Духовно-нравственное воспитание направлено на развитие таких качеств, как честность, справедливость, милосердие, уважение к другим людям и их правам. Оно также способствует развитию творческих способностей, критического мышления и самостоятельности.</w:t>
      </w:r>
    </w:p>
    <w:p w14:paraId="5747C577" w14:textId="2286C26B" w:rsidR="000A7BE6" w:rsidRPr="006C5BA9" w:rsidRDefault="000A7BE6" w:rsidP="00E629B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7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современном мире духовно-нравственное воспитание играет важную роль в формировании личности и общества в целом. Оно помогает преодолеть негативные тенденции, такие как эгоизм, индивидуализм, </w:t>
      </w:r>
      <w:proofErr w:type="spellStart"/>
      <w:r w:rsidRPr="000A7BE6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потребительство</w:t>
      </w:r>
      <w:proofErr w:type="spellEnd"/>
      <w:r w:rsidRPr="000A7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безразличие к окружающим. Духовно-нравственные ценности являются основой для развития культуры, науки, образования и экономики, а также для укрепления социальной солидарности и стабильности.</w:t>
      </w:r>
    </w:p>
    <w:p w14:paraId="3B9DB6BA" w14:textId="2B83367D" w:rsidR="00E629BD" w:rsidRPr="006C5BA9" w:rsidRDefault="00820E0C" w:rsidP="00E629B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B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воспитать духовную личность можно только благодаря совместным усилиям семьи, образовательного учреждения и государства. </w:t>
      </w:r>
    </w:p>
    <w:p w14:paraId="3731AFDC" w14:textId="3D1E5428" w:rsidR="00C156FB" w:rsidRPr="00757EEC" w:rsidRDefault="00C156FB" w:rsidP="00C6794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C2C1E65" w14:textId="77777777" w:rsidR="00757EEC" w:rsidRPr="00C156FB" w:rsidRDefault="00757EEC" w:rsidP="00C156F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6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литературы:</w:t>
      </w:r>
    </w:p>
    <w:p w14:paraId="166F328B" w14:textId="46929973" w:rsidR="00E629BD" w:rsidRPr="00C156FB" w:rsidRDefault="00E629BD" w:rsidP="00C156F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56FB">
        <w:rPr>
          <w:color w:val="000000"/>
          <w:sz w:val="28"/>
          <w:szCs w:val="28"/>
        </w:rPr>
        <w:t>Новые религиозные объединения России деструктивного и оккультного характера: Справочник / Миссионерский отдел Московского Патриархата Русской Православной Церкви. – Белгород, 2002.</w:t>
      </w:r>
    </w:p>
    <w:p w14:paraId="3C74C321" w14:textId="0D2E16D4" w:rsidR="00757EEC" w:rsidRPr="00C156FB" w:rsidRDefault="00E629BD" w:rsidP="00C156FB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56FB">
        <w:rPr>
          <w:color w:val="000000"/>
          <w:sz w:val="28"/>
          <w:szCs w:val="28"/>
        </w:rPr>
        <w:t xml:space="preserve">Нравственное воспитание личности школьника. Под ред. </w:t>
      </w:r>
      <w:proofErr w:type="spellStart"/>
      <w:r w:rsidRPr="00C156FB">
        <w:rPr>
          <w:color w:val="000000"/>
          <w:sz w:val="28"/>
          <w:szCs w:val="28"/>
        </w:rPr>
        <w:t>Колдунова</w:t>
      </w:r>
      <w:proofErr w:type="spellEnd"/>
      <w:r w:rsidRPr="00C156FB">
        <w:rPr>
          <w:color w:val="000000"/>
          <w:sz w:val="28"/>
          <w:szCs w:val="28"/>
        </w:rPr>
        <w:t xml:space="preserve"> Я.И. Калуга </w:t>
      </w:r>
      <w:r w:rsidR="008310EF" w:rsidRPr="00C156FB">
        <w:rPr>
          <w:color w:val="000000"/>
          <w:sz w:val="28"/>
          <w:szCs w:val="28"/>
          <w:u w:val="single"/>
        </w:rPr>
        <w:t xml:space="preserve"> </w:t>
      </w:r>
    </w:p>
    <w:p w14:paraId="091DC1F8" w14:textId="42343701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156FB">
        <w:rPr>
          <w:sz w:val="28"/>
          <w:szCs w:val="28"/>
        </w:rPr>
        <w:t xml:space="preserve">Данилюк А. Я., Кондаков А.М. Концепция духовно-нравственного развития и воспитания личности гражданина </w:t>
      </w:r>
      <w:r w:rsidR="00C156FB" w:rsidRPr="00C156FB">
        <w:rPr>
          <w:sz w:val="28"/>
          <w:szCs w:val="28"/>
        </w:rPr>
        <w:t>России -</w:t>
      </w:r>
      <w:r w:rsidRPr="00C156FB">
        <w:rPr>
          <w:sz w:val="28"/>
          <w:szCs w:val="28"/>
        </w:rPr>
        <w:t xml:space="preserve"> М. Просвещение, 2009. – 29 с.</w:t>
      </w:r>
    </w:p>
    <w:p w14:paraId="55A6EE0E" w14:textId="46F13841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proofErr w:type="spellStart"/>
      <w:r w:rsidRPr="00C156FB">
        <w:rPr>
          <w:sz w:val="28"/>
          <w:szCs w:val="28"/>
        </w:rPr>
        <w:t>Истоковедение</w:t>
      </w:r>
      <w:proofErr w:type="spellEnd"/>
      <w:r w:rsidRPr="00C156FB">
        <w:rPr>
          <w:sz w:val="28"/>
          <w:szCs w:val="28"/>
        </w:rPr>
        <w:t>. Том 11. – М. Истоки, 2012г. – 320 с.</w:t>
      </w:r>
    </w:p>
    <w:p w14:paraId="00077A50" w14:textId="08C6FCC2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proofErr w:type="spellStart"/>
      <w:r w:rsidRPr="00C156FB">
        <w:rPr>
          <w:sz w:val="28"/>
          <w:szCs w:val="28"/>
        </w:rPr>
        <w:t>Истоковедение</w:t>
      </w:r>
      <w:proofErr w:type="spellEnd"/>
      <w:r w:rsidRPr="00C156FB">
        <w:rPr>
          <w:sz w:val="28"/>
          <w:szCs w:val="28"/>
        </w:rPr>
        <w:t>. Том 5. – М. Истоки, 2011г. – 224 c.</w:t>
      </w:r>
    </w:p>
    <w:p w14:paraId="39EBFFC4" w14:textId="289E02D1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156FB">
        <w:rPr>
          <w:sz w:val="28"/>
          <w:szCs w:val="28"/>
        </w:rPr>
        <w:t xml:space="preserve">Кузьмин И.А., Абрамова О.С. Рекомендации по применению программы «Социокультурные истоки» в Федеральном государственном образовательном стандарте дошкольного </w:t>
      </w:r>
      <w:r w:rsidR="00C156FB" w:rsidRPr="00C156FB">
        <w:rPr>
          <w:sz w:val="28"/>
          <w:szCs w:val="28"/>
        </w:rPr>
        <w:t>образования. -</w:t>
      </w:r>
      <w:r w:rsidRPr="00C156FB">
        <w:rPr>
          <w:sz w:val="28"/>
          <w:szCs w:val="28"/>
        </w:rPr>
        <w:t xml:space="preserve"> М: 2015. – 216с </w:t>
      </w:r>
    </w:p>
    <w:p w14:paraId="2DBFDE98" w14:textId="0A8210AA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156FB">
        <w:rPr>
          <w:sz w:val="28"/>
          <w:szCs w:val="28"/>
        </w:rPr>
        <w:t>Федеральный государственный образовательный стандарт дошкольного образования. – М.: УЦ Перспектива, 2014. - 32 с.</w:t>
      </w:r>
    </w:p>
    <w:p w14:paraId="34CB2CE9" w14:textId="213C5D6B" w:rsidR="00E629BD" w:rsidRPr="00C156FB" w:rsidRDefault="00E629BD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156FB">
        <w:rPr>
          <w:sz w:val="28"/>
          <w:szCs w:val="28"/>
        </w:rPr>
        <w:t>Федеральный закон «Об образовании в Российской Федерац</w:t>
      </w:r>
      <w:r w:rsidR="00C156FB" w:rsidRPr="00C156FB">
        <w:rPr>
          <w:sz w:val="28"/>
          <w:szCs w:val="28"/>
        </w:rPr>
        <w:t xml:space="preserve">ии» </w:t>
      </w:r>
      <w:r w:rsidRPr="00C156FB">
        <w:rPr>
          <w:sz w:val="28"/>
          <w:szCs w:val="28"/>
        </w:rPr>
        <w:t xml:space="preserve">- Новосибирск. </w:t>
      </w:r>
      <w:proofErr w:type="spellStart"/>
      <w:r w:rsidRPr="00C156FB">
        <w:rPr>
          <w:sz w:val="28"/>
          <w:szCs w:val="28"/>
        </w:rPr>
        <w:t>Норматика</w:t>
      </w:r>
      <w:proofErr w:type="spellEnd"/>
      <w:r w:rsidRPr="00C156FB">
        <w:rPr>
          <w:sz w:val="28"/>
          <w:szCs w:val="28"/>
        </w:rPr>
        <w:t>, 2013. - 128с.</w:t>
      </w:r>
    </w:p>
    <w:p w14:paraId="6E45196A" w14:textId="79AF1DCF" w:rsidR="00C156FB" w:rsidRPr="00C156FB" w:rsidRDefault="004E415B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hyperlink r:id="rId5" w:history="1">
        <w:r w:rsidR="00C156FB" w:rsidRPr="00C156FB">
          <w:rPr>
            <w:rStyle w:val="a7"/>
            <w:sz w:val="28"/>
            <w:szCs w:val="28"/>
          </w:rPr>
          <w:t>https://www.grandars.ru/college/filosofiya/drevnyaya-religiya.html</w:t>
        </w:r>
      </w:hyperlink>
      <w:r w:rsidR="00C156FB" w:rsidRPr="00C156FB">
        <w:rPr>
          <w:sz w:val="28"/>
          <w:szCs w:val="28"/>
        </w:rPr>
        <w:t xml:space="preserve">  </w:t>
      </w:r>
    </w:p>
    <w:p w14:paraId="6BECE610" w14:textId="70626659" w:rsidR="00C156FB" w:rsidRPr="00C156FB" w:rsidRDefault="004E415B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hyperlink r:id="rId6" w:history="1">
        <w:r w:rsidR="00C156FB" w:rsidRPr="00C156FB">
          <w:rPr>
            <w:rStyle w:val="a7"/>
            <w:sz w:val="28"/>
            <w:szCs w:val="28"/>
          </w:rPr>
          <w:t>https://bookz.ru/authors/vol_demar-karamazov/vseob6aa_161.htm</w:t>
        </w:r>
      </w:hyperlink>
      <w:r w:rsidR="00C156FB" w:rsidRPr="00C156FB">
        <w:rPr>
          <w:sz w:val="28"/>
          <w:szCs w:val="28"/>
        </w:rPr>
        <w:t xml:space="preserve"> l </w:t>
      </w:r>
    </w:p>
    <w:p w14:paraId="7A42E148" w14:textId="48023079" w:rsidR="00C156FB" w:rsidRPr="00C156FB" w:rsidRDefault="004E415B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hyperlink r:id="rId7" w:history="1">
        <w:r w:rsidR="00C156FB" w:rsidRPr="00C156FB">
          <w:rPr>
            <w:rStyle w:val="a7"/>
            <w:sz w:val="28"/>
            <w:szCs w:val="28"/>
          </w:rPr>
          <w:t>https://cyberleninka.ru/article/n/religiya-i-duhovnost-istoriko-metodologicheskiy-aspek</w:t>
        </w:r>
        <w:r w:rsidR="00C156FB" w:rsidRPr="00C156FB">
          <w:rPr>
            <w:rStyle w:val="a7"/>
            <w:sz w:val="28"/>
            <w:szCs w:val="28"/>
            <w:lang w:val="en-US"/>
          </w:rPr>
          <w:t>t</w:t>
        </w:r>
      </w:hyperlink>
      <w:r w:rsidR="00C156FB" w:rsidRPr="00C156FB">
        <w:rPr>
          <w:sz w:val="28"/>
          <w:szCs w:val="28"/>
        </w:rPr>
        <w:t xml:space="preserve">   </w:t>
      </w:r>
    </w:p>
    <w:p w14:paraId="23D89A54" w14:textId="6A246607" w:rsidR="00C156FB" w:rsidRPr="00C156FB" w:rsidRDefault="004E415B" w:rsidP="00C156F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hyperlink r:id="rId8" w:history="1">
        <w:r w:rsidR="00C156FB" w:rsidRPr="00C156FB">
          <w:rPr>
            <w:rStyle w:val="a7"/>
            <w:sz w:val="28"/>
            <w:szCs w:val="28"/>
          </w:rPr>
          <w:t>https://moluch.ru/archive/66/11011/</w:t>
        </w:r>
      </w:hyperlink>
      <w:r w:rsidR="00C156FB" w:rsidRPr="00C156FB">
        <w:rPr>
          <w:sz w:val="28"/>
          <w:szCs w:val="28"/>
        </w:rPr>
        <w:t xml:space="preserve">   </w:t>
      </w:r>
    </w:p>
    <w:p w14:paraId="65A106A7" w14:textId="77777777" w:rsidR="00E629BD" w:rsidRPr="00C156FB" w:rsidRDefault="00E629BD" w:rsidP="00C156F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629BD" w:rsidRPr="00C156FB" w:rsidSect="0079532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1DE6"/>
    <w:multiLevelType w:val="hybridMultilevel"/>
    <w:tmpl w:val="6A2A3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E141D8"/>
    <w:multiLevelType w:val="hybridMultilevel"/>
    <w:tmpl w:val="5C3E28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B03A2F"/>
    <w:multiLevelType w:val="hybridMultilevel"/>
    <w:tmpl w:val="D8581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DE7B98"/>
    <w:multiLevelType w:val="hybridMultilevel"/>
    <w:tmpl w:val="720C8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A9D31B1"/>
    <w:multiLevelType w:val="hybridMultilevel"/>
    <w:tmpl w:val="286292D4"/>
    <w:lvl w:ilvl="0" w:tplc="B6DA431E">
      <w:numFmt w:val="bullet"/>
      <w:lvlText w:val="•"/>
      <w:lvlJc w:val="left"/>
      <w:pPr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B280816"/>
    <w:multiLevelType w:val="hybridMultilevel"/>
    <w:tmpl w:val="D1CA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43"/>
    <w:rsid w:val="00036D72"/>
    <w:rsid w:val="000A7BE6"/>
    <w:rsid w:val="000D52CB"/>
    <w:rsid w:val="000F3848"/>
    <w:rsid w:val="00142AB6"/>
    <w:rsid w:val="001D5BB2"/>
    <w:rsid w:val="001F0E43"/>
    <w:rsid w:val="0025415B"/>
    <w:rsid w:val="003D5F3C"/>
    <w:rsid w:val="004325C9"/>
    <w:rsid w:val="004656D4"/>
    <w:rsid w:val="004D797A"/>
    <w:rsid w:val="004E415B"/>
    <w:rsid w:val="005070E8"/>
    <w:rsid w:val="00533F34"/>
    <w:rsid w:val="00566E68"/>
    <w:rsid w:val="005B58B7"/>
    <w:rsid w:val="005C4D6C"/>
    <w:rsid w:val="005D5E16"/>
    <w:rsid w:val="00692BE7"/>
    <w:rsid w:val="006A30CD"/>
    <w:rsid w:val="006B6C1D"/>
    <w:rsid w:val="006C5BA9"/>
    <w:rsid w:val="007376CE"/>
    <w:rsid w:val="00757EEC"/>
    <w:rsid w:val="0076086E"/>
    <w:rsid w:val="0079532F"/>
    <w:rsid w:val="00820E0C"/>
    <w:rsid w:val="008310EF"/>
    <w:rsid w:val="00856BC9"/>
    <w:rsid w:val="00892422"/>
    <w:rsid w:val="008C4496"/>
    <w:rsid w:val="008D3C02"/>
    <w:rsid w:val="00926A57"/>
    <w:rsid w:val="009A0E62"/>
    <w:rsid w:val="009D5D8F"/>
    <w:rsid w:val="009D7322"/>
    <w:rsid w:val="00A315F7"/>
    <w:rsid w:val="00AD4A6D"/>
    <w:rsid w:val="00B243CC"/>
    <w:rsid w:val="00B71064"/>
    <w:rsid w:val="00B95AE1"/>
    <w:rsid w:val="00BA6AF4"/>
    <w:rsid w:val="00C156FB"/>
    <w:rsid w:val="00C67941"/>
    <w:rsid w:val="00C81DF8"/>
    <w:rsid w:val="00D03C93"/>
    <w:rsid w:val="00DF0BC6"/>
    <w:rsid w:val="00E629BD"/>
    <w:rsid w:val="00E66AB7"/>
    <w:rsid w:val="00EC01D6"/>
    <w:rsid w:val="00EE634F"/>
    <w:rsid w:val="00F12A62"/>
    <w:rsid w:val="00F12B71"/>
    <w:rsid w:val="00F2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9512"/>
  <w15:docId w15:val="{F7E746A7-5E24-490F-BAD5-5D8FE8E6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6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34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D7322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7">
    <w:name w:val="Hyperlink"/>
    <w:basedOn w:val="a0"/>
    <w:uiPriority w:val="99"/>
    <w:unhideWhenUsed/>
    <w:rsid w:val="008310EF"/>
    <w:rPr>
      <w:color w:val="0563C1" w:themeColor="hyperlink"/>
      <w:u w:val="single"/>
    </w:rPr>
  </w:style>
  <w:style w:type="paragraph" w:styleId="a8">
    <w:name w:val="No Spacing"/>
    <w:uiPriority w:val="1"/>
    <w:qFormat/>
    <w:rsid w:val="003D5F3C"/>
    <w:pPr>
      <w:spacing w:after="0" w:line="240" w:lineRule="auto"/>
    </w:pPr>
    <w:rPr>
      <w:rFonts w:eastAsiaTheme="minorEastAsia"/>
      <w:lang w:eastAsia="ru-RU"/>
    </w:rPr>
  </w:style>
  <w:style w:type="character" w:styleId="a9">
    <w:name w:val="FollowedHyperlink"/>
    <w:basedOn w:val="a0"/>
    <w:uiPriority w:val="99"/>
    <w:semiHidden/>
    <w:unhideWhenUsed/>
    <w:rsid w:val="003D5F3C"/>
    <w:rPr>
      <w:color w:val="954F72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6C5BA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C5BA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C5BA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C5BA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C5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66/110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religiya-i-duhovnost-istoriko-metodologicheskiy-aspe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z.ru/authors/vol_demar-karamazov/vseob6aa_161.htm" TargetMode="External"/><Relationship Id="rId5" Type="http://schemas.openxmlformats.org/officeDocument/2006/relationships/hyperlink" Target="https://www.grandars.ru/college/filosofiya/drevnyaya-religiy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Мурашкина</dc:creator>
  <cp:lastModifiedBy>acer</cp:lastModifiedBy>
  <cp:revision>3</cp:revision>
  <cp:lastPrinted>2022-12-08T09:36:00Z</cp:lastPrinted>
  <dcterms:created xsi:type="dcterms:W3CDTF">2025-01-26T16:09:00Z</dcterms:created>
  <dcterms:modified xsi:type="dcterms:W3CDTF">2025-01-27T03:16:00Z</dcterms:modified>
</cp:coreProperties>
</file>