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9B3" w:rsidRDefault="003519B3" w:rsidP="003519B3">
      <w:pPr>
        <w:tabs>
          <w:tab w:val="left" w:pos="2174"/>
        </w:tabs>
        <w:spacing w:after="0" w:line="240" w:lineRule="auto"/>
        <w:ind w:firstLine="709"/>
        <w:jc w:val="center"/>
        <w:outlineLvl w:val="3"/>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«С</w:t>
      </w:r>
      <w:r w:rsidRPr="0059591F">
        <w:rPr>
          <w:rFonts w:ascii="Times New Roman" w:eastAsia="Times New Roman" w:hAnsi="Times New Roman" w:cs="Times New Roman"/>
          <w:bCs/>
          <w:iCs/>
          <w:sz w:val="24"/>
          <w:szCs w:val="24"/>
        </w:rPr>
        <w:t>овременные образовательные технологии, формы и методы взаимодействия с детьми</w:t>
      </w:r>
      <w:r>
        <w:rPr>
          <w:rFonts w:ascii="Times New Roman" w:eastAsia="Times New Roman" w:hAnsi="Times New Roman" w:cs="Times New Roman"/>
          <w:bCs/>
          <w:iCs/>
          <w:sz w:val="24"/>
          <w:szCs w:val="24"/>
        </w:rPr>
        <w:t>».</w:t>
      </w:r>
    </w:p>
    <w:p w:rsidR="003519B3" w:rsidRDefault="003519B3" w:rsidP="003519B3">
      <w:pPr>
        <w:tabs>
          <w:tab w:val="left" w:pos="2174"/>
        </w:tabs>
        <w:spacing w:after="0" w:line="240" w:lineRule="auto"/>
        <w:ind w:firstLine="709"/>
        <w:jc w:val="center"/>
        <w:outlineLvl w:val="3"/>
        <w:rPr>
          <w:rFonts w:ascii="Times New Roman" w:eastAsia="Times New Roman" w:hAnsi="Times New Roman" w:cs="Times New Roman"/>
          <w:bCs/>
          <w:iCs/>
          <w:sz w:val="24"/>
          <w:szCs w:val="24"/>
        </w:rPr>
      </w:pPr>
      <w:bookmarkStart w:id="0" w:name="_GoBack"/>
      <w:bookmarkEnd w:id="0"/>
    </w:p>
    <w:p w:rsidR="003519B3" w:rsidRDefault="003519B3" w:rsidP="003519B3">
      <w:pPr>
        <w:tabs>
          <w:tab w:val="left" w:pos="2174"/>
        </w:tabs>
        <w:spacing w:after="0" w:line="240" w:lineRule="auto"/>
        <w:ind w:firstLine="709"/>
        <w:jc w:val="right"/>
        <w:outlineLvl w:val="3"/>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Заведующая МБДОУ «Детский сад № 53» </w:t>
      </w:r>
      <w:proofErr w:type="spellStart"/>
      <w:r>
        <w:rPr>
          <w:rFonts w:ascii="Times New Roman" w:eastAsia="Times New Roman" w:hAnsi="Times New Roman" w:cs="Times New Roman"/>
          <w:bCs/>
          <w:iCs/>
          <w:sz w:val="24"/>
          <w:szCs w:val="24"/>
        </w:rPr>
        <w:t>А.А.Довгалева</w:t>
      </w:r>
      <w:proofErr w:type="spellEnd"/>
      <w:r>
        <w:rPr>
          <w:rFonts w:ascii="Times New Roman" w:eastAsia="Times New Roman" w:hAnsi="Times New Roman" w:cs="Times New Roman"/>
          <w:bCs/>
          <w:iCs/>
          <w:sz w:val="24"/>
          <w:szCs w:val="24"/>
        </w:rPr>
        <w:t xml:space="preserve"> (Томская область, ЗАТО Северск)</w:t>
      </w:r>
    </w:p>
    <w:p w:rsidR="003519B3" w:rsidRDefault="003519B3" w:rsidP="003519B3">
      <w:pPr>
        <w:tabs>
          <w:tab w:val="left" w:pos="2174"/>
        </w:tabs>
        <w:spacing w:after="0" w:line="240" w:lineRule="auto"/>
        <w:ind w:firstLine="709"/>
        <w:jc w:val="right"/>
        <w:outlineLvl w:val="3"/>
        <w:rPr>
          <w:rFonts w:ascii="Times New Roman" w:eastAsia="Times New Roman" w:hAnsi="Times New Roman" w:cs="Times New Roman"/>
          <w:bCs/>
          <w:iCs/>
          <w:sz w:val="24"/>
          <w:szCs w:val="24"/>
        </w:rPr>
      </w:pP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proofErr w:type="gramStart"/>
      <w:r w:rsidRPr="0059591F">
        <w:rPr>
          <w:rFonts w:ascii="Times New Roman" w:eastAsia="Times New Roman" w:hAnsi="Times New Roman" w:cs="Times New Roman"/>
          <w:bCs/>
          <w:iCs/>
          <w:sz w:val="24"/>
          <w:szCs w:val="24"/>
        </w:rPr>
        <w:t>Важное значение</w:t>
      </w:r>
      <w:proofErr w:type="gramEnd"/>
      <w:r w:rsidRPr="0059591F">
        <w:rPr>
          <w:rFonts w:ascii="Times New Roman" w:eastAsia="Times New Roman" w:hAnsi="Times New Roman" w:cs="Times New Roman"/>
          <w:bCs/>
          <w:iCs/>
          <w:sz w:val="24"/>
          <w:szCs w:val="24"/>
        </w:rPr>
        <w:t xml:space="preserve"> имеет признание приоритетной субъективной позиции ребёнка в образовательном процессе. При выборе форм, методов, средств учитываются субъектные проявления ребёнка в деятельности: интерес к миру и культуре; избирательное отношение к социокультурным объектам и разным видам деятельности; инициативность и желание заниматься той или иной деятельностью; самостоятельность в выборе и осуществлении деятельности; творчество в интерпретации объектов культуры и создании продуктов деятельности.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Образовательная деятельность в ДОУ организуется на основе современных целесообразных и актуальных личностно-ориентированных технологий, направленных на целостное развитие каждого ребенка, на партнерство, сотрудничество и сотворчество педагога и ребенка. Используются вариативные формы, способы и методы организации образовательной деятельности: образовательная деятельность в центрах активности; различные виды игр, в том числе свободная игра, игра-исследование, ролевая и др. виды игр, подвижные и традиционные народные игры; взаимодействие и общение детей и взрослых и/или детей между собой; проекты различной направленности, прежде всего исследовательские; праздники, социальные акции т.п., а также использование образовательного потенциала режимных моментов. Все формы вместе и каждая в отдельности реализуются через сочетание организованных взрослыми и самостоятельно инициируемых свободно выбираемых воспитанниками видов деятельности.</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При выборе форм, методов, средств реализации Программы </w:t>
      </w:r>
      <w:proofErr w:type="gramStart"/>
      <w:r w:rsidRPr="0059591F">
        <w:rPr>
          <w:rFonts w:ascii="Times New Roman" w:eastAsia="Times New Roman" w:hAnsi="Times New Roman" w:cs="Times New Roman"/>
          <w:bCs/>
          <w:iCs/>
          <w:sz w:val="24"/>
          <w:szCs w:val="24"/>
        </w:rPr>
        <w:t>важное значение</w:t>
      </w:r>
      <w:proofErr w:type="gramEnd"/>
      <w:r w:rsidRPr="0059591F">
        <w:rPr>
          <w:rFonts w:ascii="Times New Roman" w:eastAsia="Times New Roman" w:hAnsi="Times New Roman" w:cs="Times New Roman"/>
          <w:bCs/>
          <w:iCs/>
          <w:sz w:val="24"/>
          <w:szCs w:val="24"/>
        </w:rPr>
        <w:t xml:space="preserve"> имеет признание приоритетной субъективной позиции ребенка в образовательном процессе. Педагог учитывает субъектные проявления ребенка в деятельности: интерес к миру и культуре; избирательное отношение к социокультурным объектам и разным видам деятельности; инициативность и желание заниматься той или иной деятельностью; самостоятельность в выборе и осуществлении деятельности; творчество в интерпретации объектов культуры и создании продуктов деятельности.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Выбор педагогом форм, метод</w:t>
      </w:r>
      <w:r>
        <w:rPr>
          <w:rFonts w:ascii="Times New Roman" w:eastAsia="Times New Roman" w:hAnsi="Times New Roman" w:cs="Times New Roman"/>
          <w:bCs/>
          <w:iCs/>
          <w:sz w:val="24"/>
          <w:szCs w:val="24"/>
        </w:rPr>
        <w:t>ов, средств реализации образовательной программы</w:t>
      </w:r>
      <w:r w:rsidRPr="0059591F">
        <w:rPr>
          <w:rFonts w:ascii="Times New Roman" w:eastAsia="Times New Roman" w:hAnsi="Times New Roman" w:cs="Times New Roman"/>
          <w:bCs/>
          <w:iCs/>
          <w:sz w:val="24"/>
          <w:szCs w:val="24"/>
        </w:rPr>
        <w:t xml:space="preserve"> образования, адекватных образовательным потребностям и предпочтениям детей, их соотношение и интеграция при решении задач воспитания и обучения обеспечивает их вариативность. Оптимальные условия для развития ребенка – это продуманное соотношение свободной, регламентируемой и нерегламентированной (совместная деятельность педагогов и детей и самостоятельная деятельность детей) форм деятельности ребенка. Образовательная деятельность вне организованных занятий обеспечивает максимальный учет особенностей и возможностей ребенка, его интересы и склонности. В течение дня во всех возрастных группах предусмотрен определенный баланс различных видов деятельности.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Для реализации образовательной программы</w:t>
      </w:r>
      <w:r w:rsidRPr="0059591F">
        <w:rPr>
          <w:rFonts w:ascii="Times New Roman" w:eastAsia="Times New Roman" w:hAnsi="Times New Roman" w:cs="Times New Roman"/>
          <w:bCs/>
          <w:iCs/>
          <w:sz w:val="24"/>
          <w:szCs w:val="24"/>
        </w:rPr>
        <w:t xml:space="preserve"> также используются, подразумевающие активную роль и участие детей, а также активную позицию взрослых: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Образовательная деятельность в нетрадиционной форме.</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Технология группового сбора.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Совместное планирование деятельности детей и взрослых.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Клубный час.</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Линейный календарь.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«Загадка дня».</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w:t>
      </w:r>
      <w:proofErr w:type="spellStart"/>
      <w:r w:rsidRPr="0059591F">
        <w:rPr>
          <w:rFonts w:ascii="Times New Roman" w:eastAsia="Times New Roman" w:hAnsi="Times New Roman" w:cs="Times New Roman"/>
          <w:bCs/>
          <w:iCs/>
          <w:sz w:val="24"/>
          <w:szCs w:val="24"/>
        </w:rPr>
        <w:t>Взаимопосещение</w:t>
      </w:r>
      <w:proofErr w:type="spellEnd"/>
      <w:r w:rsidRPr="0059591F">
        <w:rPr>
          <w:rFonts w:ascii="Times New Roman" w:eastAsia="Times New Roman" w:hAnsi="Times New Roman" w:cs="Times New Roman"/>
          <w:bCs/>
          <w:iCs/>
          <w:sz w:val="24"/>
          <w:szCs w:val="24"/>
        </w:rPr>
        <w:t>.</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День самоуправления.</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w:t>
      </w:r>
      <w:proofErr w:type="spellStart"/>
      <w:r w:rsidRPr="0059591F">
        <w:rPr>
          <w:rFonts w:ascii="Times New Roman" w:eastAsia="Times New Roman" w:hAnsi="Times New Roman" w:cs="Times New Roman"/>
          <w:bCs/>
          <w:iCs/>
          <w:sz w:val="24"/>
          <w:szCs w:val="24"/>
        </w:rPr>
        <w:t>Геокешинг</w:t>
      </w:r>
      <w:proofErr w:type="spellEnd"/>
      <w:r w:rsidRPr="0059591F">
        <w:rPr>
          <w:rFonts w:ascii="Times New Roman" w:eastAsia="Times New Roman" w:hAnsi="Times New Roman" w:cs="Times New Roman"/>
          <w:bCs/>
          <w:iCs/>
          <w:sz w:val="24"/>
          <w:szCs w:val="24"/>
        </w:rPr>
        <w:t>.</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Игровые и проблемные ситуации.</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Игры-путешествия.</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Творческие мастерские.</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Детские «научные» лаборатории.</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Образовательный </w:t>
      </w:r>
      <w:proofErr w:type="spellStart"/>
      <w:r w:rsidRPr="0059591F">
        <w:rPr>
          <w:rFonts w:ascii="Times New Roman" w:eastAsia="Times New Roman" w:hAnsi="Times New Roman" w:cs="Times New Roman"/>
          <w:bCs/>
          <w:iCs/>
          <w:sz w:val="24"/>
          <w:szCs w:val="24"/>
        </w:rPr>
        <w:t>челлендж</w:t>
      </w:r>
      <w:proofErr w:type="spellEnd"/>
      <w:r w:rsidRPr="0059591F">
        <w:rPr>
          <w:rFonts w:ascii="Times New Roman" w:eastAsia="Times New Roman" w:hAnsi="Times New Roman" w:cs="Times New Roman"/>
          <w:bCs/>
          <w:iCs/>
          <w:sz w:val="24"/>
          <w:szCs w:val="24"/>
        </w:rPr>
        <w:t>.</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Интерактивные праздники.</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w:t>
      </w:r>
      <w:proofErr w:type="spellStart"/>
      <w:r w:rsidRPr="0059591F">
        <w:rPr>
          <w:rFonts w:ascii="Times New Roman" w:eastAsia="Times New Roman" w:hAnsi="Times New Roman" w:cs="Times New Roman"/>
          <w:bCs/>
          <w:iCs/>
          <w:sz w:val="24"/>
          <w:szCs w:val="24"/>
        </w:rPr>
        <w:t>Флешмоб</w:t>
      </w:r>
      <w:proofErr w:type="spellEnd"/>
      <w:r w:rsidRPr="0059591F">
        <w:rPr>
          <w:rFonts w:ascii="Times New Roman" w:eastAsia="Times New Roman" w:hAnsi="Times New Roman" w:cs="Times New Roman"/>
          <w:bCs/>
          <w:iCs/>
          <w:sz w:val="24"/>
          <w:szCs w:val="24"/>
        </w:rPr>
        <w:t>.</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Акция.</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w:t>
      </w:r>
      <w:proofErr w:type="spellStart"/>
      <w:r w:rsidRPr="0059591F">
        <w:rPr>
          <w:rFonts w:ascii="Times New Roman" w:eastAsia="Times New Roman" w:hAnsi="Times New Roman" w:cs="Times New Roman"/>
          <w:bCs/>
          <w:iCs/>
          <w:sz w:val="24"/>
          <w:szCs w:val="24"/>
        </w:rPr>
        <w:t>Квест</w:t>
      </w:r>
      <w:proofErr w:type="spellEnd"/>
      <w:r w:rsidRPr="0059591F">
        <w:rPr>
          <w:rFonts w:ascii="Times New Roman" w:eastAsia="Times New Roman" w:hAnsi="Times New Roman" w:cs="Times New Roman"/>
          <w:bCs/>
          <w:iCs/>
          <w:sz w:val="24"/>
          <w:szCs w:val="24"/>
        </w:rPr>
        <w:t>.</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
          <w:bCs/>
          <w:iCs/>
          <w:sz w:val="24"/>
          <w:szCs w:val="24"/>
        </w:rPr>
      </w:pPr>
      <w:r w:rsidRPr="0059591F">
        <w:rPr>
          <w:rFonts w:ascii="Times New Roman" w:eastAsia="Times New Roman" w:hAnsi="Times New Roman" w:cs="Times New Roman"/>
          <w:b/>
          <w:bCs/>
          <w:iCs/>
          <w:sz w:val="24"/>
          <w:szCs w:val="24"/>
        </w:rPr>
        <w:t>Образовательная деятельность в нетрадиционной форме.</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w:t>
      </w:r>
      <w:proofErr w:type="gramStart"/>
      <w:r w:rsidRPr="0059591F">
        <w:rPr>
          <w:rFonts w:ascii="Times New Roman" w:eastAsia="Times New Roman" w:hAnsi="Times New Roman" w:cs="Times New Roman"/>
          <w:bCs/>
          <w:iCs/>
          <w:sz w:val="24"/>
          <w:szCs w:val="24"/>
        </w:rPr>
        <w:t>В форме соревнований (конкурс, турнир, эстафета, КВН, ролевая игра, кроссворд, викторина и т.д.; в форме напоминающей публичные формы общения: пресс-конференции, брифинг, аукцион, телемост, регламентированная дискуссия, репортаж, диалог, «живая газета», устный журнал и т.д.; в форме, основанных на имитации деятельности при проведении общественно-культурных мероприятий: экскурсия в прошлое, игра-путешествие и т.д., формы, опирающиеся на фантазию воспитанников: занятие-сказка, занятие-сюрприз и</w:t>
      </w:r>
      <w:proofErr w:type="gramEnd"/>
      <w:r w:rsidRPr="0059591F">
        <w:rPr>
          <w:rFonts w:ascii="Times New Roman" w:eastAsia="Times New Roman" w:hAnsi="Times New Roman" w:cs="Times New Roman"/>
          <w:bCs/>
          <w:iCs/>
          <w:sz w:val="24"/>
          <w:szCs w:val="24"/>
        </w:rPr>
        <w:t xml:space="preserve"> т.д.</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
          <w:bCs/>
          <w:iCs/>
          <w:sz w:val="24"/>
          <w:szCs w:val="24"/>
        </w:rPr>
      </w:pPr>
      <w:r w:rsidRPr="0059591F">
        <w:rPr>
          <w:rFonts w:ascii="Times New Roman" w:eastAsia="Times New Roman" w:hAnsi="Times New Roman" w:cs="Times New Roman"/>
          <w:b/>
          <w:bCs/>
          <w:iCs/>
          <w:sz w:val="24"/>
          <w:szCs w:val="24"/>
        </w:rPr>
        <w:t xml:space="preserve">Технология группового сбора.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Групповым сбором (утренний, вечерний или дневной сбор) называется время, когда дети собираются вместе и занимаются каким-то общим делом. Это может быть приветствие друг друга, игра, пение, чтение книги, беседа о том, что дети делали во время выходных, планирование деятельности и демонстрация ее результатов. Продолжительность группового сбора регламентируется требованиями </w:t>
      </w:r>
      <w:proofErr w:type="spellStart"/>
      <w:r w:rsidRPr="0059591F">
        <w:rPr>
          <w:rFonts w:ascii="Times New Roman" w:eastAsia="Times New Roman" w:hAnsi="Times New Roman" w:cs="Times New Roman"/>
          <w:bCs/>
          <w:iCs/>
          <w:sz w:val="24"/>
          <w:szCs w:val="24"/>
        </w:rPr>
        <w:t>СанПин</w:t>
      </w:r>
      <w:proofErr w:type="spellEnd"/>
      <w:r w:rsidRPr="0059591F">
        <w:rPr>
          <w:rFonts w:ascii="Times New Roman" w:eastAsia="Times New Roman" w:hAnsi="Times New Roman" w:cs="Times New Roman"/>
          <w:bCs/>
          <w:iCs/>
          <w:sz w:val="24"/>
          <w:szCs w:val="24"/>
        </w:rPr>
        <w:t xml:space="preserve"> и учитывает возрастные особенности детей.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proofErr w:type="gramStart"/>
      <w:r w:rsidRPr="0059591F">
        <w:rPr>
          <w:rFonts w:ascii="Times New Roman" w:eastAsia="Times New Roman" w:hAnsi="Times New Roman" w:cs="Times New Roman"/>
          <w:bCs/>
          <w:iCs/>
          <w:sz w:val="24"/>
          <w:szCs w:val="24"/>
        </w:rPr>
        <w:t>Групповой сбор – это возможность для детей пообщаться: рассказать об увиденном, о чем думаешь, что чувствуешь, чему научился, высказать свое мнение.</w:t>
      </w:r>
      <w:proofErr w:type="gramEnd"/>
      <w:r w:rsidRPr="0059591F">
        <w:rPr>
          <w:rFonts w:ascii="Times New Roman" w:eastAsia="Times New Roman" w:hAnsi="Times New Roman" w:cs="Times New Roman"/>
          <w:bCs/>
          <w:iCs/>
          <w:sz w:val="24"/>
          <w:szCs w:val="24"/>
        </w:rPr>
        <w:t xml:space="preserve"> Воспитатели наблюдают за активностью и настроением детей, организуют и помогают детям спланировать их деятельность в течение дня. Для решения этих задач удобно рассаживаться в кругу, так, чтобы дети и взрослые видели лица друг друга и хорошо друг друга слышали. Дети могут сидеть на ковре или мягком покрытии, на подушках или на стульях. Рядом предусмотрено место для рабочей панели, на которой вывешивают календарь, тему недели, информацию на эту тему и новости дня.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Задачи утреннего сбора: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установить комфортный социально-психологический климат;</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пообщаться с детьми, посмеяться и повеселиться.</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Задачи вечернего сбора:</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пообщаться по поводу прожитого дня;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обменяться впечатлениями;</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пообщаться с детьми, посмеяться и повеселиться;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подвести итоги разных видов активности в течение дня;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помочь детям продемонстрировать результаты своей деятельности; отрефлексировать, что получилось, что пока не удалось, почему; проанализировать свое поведение в группе.</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
          <w:bCs/>
          <w:iCs/>
          <w:sz w:val="24"/>
          <w:szCs w:val="24"/>
        </w:rPr>
      </w:pPr>
      <w:r w:rsidRPr="0059591F">
        <w:rPr>
          <w:rFonts w:ascii="Times New Roman" w:eastAsia="Times New Roman" w:hAnsi="Times New Roman" w:cs="Times New Roman"/>
          <w:b/>
          <w:bCs/>
          <w:iCs/>
          <w:sz w:val="24"/>
          <w:szCs w:val="24"/>
        </w:rPr>
        <w:t>Совместное планирование деятельности детей и взрослых.</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В ходе и результате совместного обсуждения идей во время группового сбора группа (дети и взрослые) в доверительной обстановке вырабатывает совместный план действий: на весь проект, на текущий день, на перспективу.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proofErr w:type="gramStart"/>
      <w:r w:rsidRPr="0059591F">
        <w:rPr>
          <w:rFonts w:ascii="Times New Roman" w:eastAsia="Times New Roman" w:hAnsi="Times New Roman" w:cs="Times New Roman"/>
          <w:bCs/>
          <w:iCs/>
          <w:sz w:val="24"/>
          <w:szCs w:val="24"/>
        </w:rPr>
        <w:t>Совместное планирование позволяет встраивать инициативу детей в образовательную программу и в структуру дня, придаёт осмысленность их деятельности, укрепляет активную социальную позицию, понимание того, что событийность дня зависит от их собственной инициативы и активности, стимулирует готовность инициировать и принимать перемены, даёт видение перспективы для себя и для других (ближайшей и отсроченной), позволяет каждому ребёнку сформировать образ предстоящего дня и выбрать варианты</w:t>
      </w:r>
      <w:proofErr w:type="gramEnd"/>
      <w:r w:rsidRPr="0059591F">
        <w:rPr>
          <w:rFonts w:ascii="Times New Roman" w:eastAsia="Times New Roman" w:hAnsi="Times New Roman" w:cs="Times New Roman"/>
          <w:bCs/>
          <w:iCs/>
          <w:sz w:val="24"/>
          <w:szCs w:val="24"/>
        </w:rPr>
        <w:t xml:space="preserve"> действий, партнё</w:t>
      </w:r>
      <w:proofErr w:type="gramStart"/>
      <w:r w:rsidRPr="0059591F">
        <w:rPr>
          <w:rFonts w:ascii="Times New Roman" w:eastAsia="Times New Roman" w:hAnsi="Times New Roman" w:cs="Times New Roman"/>
          <w:bCs/>
          <w:iCs/>
          <w:sz w:val="24"/>
          <w:szCs w:val="24"/>
        </w:rPr>
        <w:t>рств дл</w:t>
      </w:r>
      <w:proofErr w:type="gramEnd"/>
      <w:r w:rsidRPr="0059591F">
        <w:rPr>
          <w:rFonts w:ascii="Times New Roman" w:eastAsia="Times New Roman" w:hAnsi="Times New Roman" w:cs="Times New Roman"/>
          <w:bCs/>
          <w:iCs/>
          <w:sz w:val="24"/>
          <w:szCs w:val="24"/>
        </w:rPr>
        <w:t xml:space="preserve">я самого себя и, по согласованию, для своих друзей, для воспитателей (для всех взрослых, включая членов семей). Совместное планирование выявляет области интересов детей и помогает своевременно реагировать на них.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Совместное планирование позволяет взрослым предусмотреть собственные педагогические действия: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подготовить развивающую среду, отвечающую потребностям детей;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выбрать содержание, соответствующее реальным запросам воспитанников (не предлагать то, что оказывается для них знакомым, но вносить то, что вызывает интерес);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наметить адекватные потребностям детей методы и приёмы педагогического воздействия и поддержки; оценить и привлечь новые ресурсы.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Идеи тематического проекта вносятся в план непосредственно в момент их выдвижения – записываются на большом листе бумаги, вывешиваются на самом видном месте и сохраняются как общее достояние группы. Из общего обсуждения темы, из заполнения «модели трёх вопросов» рождается основа плана – как по содержанию, так и по видам деятельности.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Дальнейшее развитие проекта происходит при составлении плана «Паутинка» во время утреннего сбора. «Паутинка» - это зафиксированный план проекта с темой в центре и расходящимися от него «лучиками» содержания видов деятельности и конкретных действий, которые вписываются в план по принципу дополнения и постепенно реализуются на практике в разных Центрах активности.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Дети самостоятельно и вместе </w:t>
      </w:r>
      <w:proofErr w:type="gramStart"/>
      <w:r w:rsidRPr="0059591F">
        <w:rPr>
          <w:rFonts w:ascii="Times New Roman" w:eastAsia="Times New Roman" w:hAnsi="Times New Roman" w:cs="Times New Roman"/>
          <w:bCs/>
          <w:iCs/>
          <w:sz w:val="24"/>
          <w:szCs w:val="24"/>
        </w:rPr>
        <w:t>со</w:t>
      </w:r>
      <w:proofErr w:type="gramEnd"/>
      <w:r w:rsidRPr="0059591F">
        <w:rPr>
          <w:rFonts w:ascii="Times New Roman" w:eastAsia="Times New Roman" w:hAnsi="Times New Roman" w:cs="Times New Roman"/>
          <w:bCs/>
          <w:iCs/>
          <w:sz w:val="24"/>
          <w:szCs w:val="24"/>
        </w:rPr>
        <w:t xml:space="preserve"> взрослыми выбирают и планируют свою деятельность. Общаясь, выбирая, планируя, дошкольники приобретают и проявляют ключевые компетентности. Это позволяет воспитывать у детей умение осознанно относиться к выбору деятельности и действий, развивать произвольность поведения, учиться самостоятельно и осознанно делать выбор, поддерживать и стимулировать инициативу и активность и т. п.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Воспитатели, специалисты ДОУ, родители воспитанников имеют равное право вносить в общий план идеи о темах, содержании, видах деятельности. Воспитатель не претендует на звание единственно верного источника знаний по теме, а ограничивается статусом «ресурсной личности, является одним </w:t>
      </w:r>
      <w:proofErr w:type="gramStart"/>
      <w:r w:rsidRPr="0059591F">
        <w:rPr>
          <w:rFonts w:ascii="Times New Roman" w:eastAsia="Times New Roman" w:hAnsi="Times New Roman" w:cs="Times New Roman"/>
          <w:bCs/>
          <w:iCs/>
          <w:sz w:val="24"/>
          <w:szCs w:val="24"/>
        </w:rPr>
        <w:t>из</w:t>
      </w:r>
      <w:proofErr w:type="gramEnd"/>
      <w:r w:rsidRPr="0059591F">
        <w:rPr>
          <w:rFonts w:ascii="Times New Roman" w:eastAsia="Times New Roman" w:hAnsi="Times New Roman" w:cs="Times New Roman"/>
          <w:bCs/>
          <w:iCs/>
          <w:sz w:val="24"/>
          <w:szCs w:val="24"/>
        </w:rPr>
        <w:t xml:space="preserve"> (а не </w:t>
      </w:r>
      <w:proofErr w:type="gramStart"/>
      <w:r w:rsidRPr="0059591F">
        <w:rPr>
          <w:rFonts w:ascii="Times New Roman" w:eastAsia="Times New Roman" w:hAnsi="Times New Roman" w:cs="Times New Roman"/>
          <w:bCs/>
          <w:iCs/>
          <w:sz w:val="24"/>
          <w:szCs w:val="24"/>
        </w:rPr>
        <w:t>единственным</w:t>
      </w:r>
      <w:proofErr w:type="gramEnd"/>
      <w:r w:rsidRPr="0059591F">
        <w:rPr>
          <w:rFonts w:ascii="Times New Roman" w:eastAsia="Times New Roman" w:hAnsi="Times New Roman" w:cs="Times New Roman"/>
          <w:bCs/>
          <w:iCs/>
          <w:sz w:val="24"/>
          <w:szCs w:val="24"/>
        </w:rPr>
        <w:t xml:space="preserve">) источником информации.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Взрослые основывают свою деятельность на понимании и признании потенциальных способностей, возможностей и прав ребенка на самостоятельное познание окружающего мира во всем его многообразии. Взрослые предоставляют детям достаточную свободу для реализации их собственных потребностей, ограничивая ее рамками принятой культуры и формируя у воспитанников понимание ответственности за свой выбор, действия и результаты.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Задача взрослых не в том, чтобы заставить детей выполнить то, что они считают важным, нужным для их блага или для реализации образовательной программы, а в том, чтобы помочь им сделать собственный выбор и спланировать свою деятельность, осознать важность, нужность своих и действий.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proofErr w:type="gramStart"/>
      <w:r w:rsidRPr="0059591F">
        <w:rPr>
          <w:rFonts w:ascii="Times New Roman" w:eastAsia="Times New Roman" w:hAnsi="Times New Roman" w:cs="Times New Roman"/>
          <w:bCs/>
          <w:iCs/>
          <w:sz w:val="24"/>
          <w:szCs w:val="24"/>
        </w:rPr>
        <w:t>Помогая дошкольникам освоить навыки планирования, взрослые: беседуют с детьми о проблемах, которые могут помешать планированию; приводят разные примеры, чтобы помочь детям осознать необходимость планирования своих действий; внимательно выслушивают ответы детей и стараются проникнуться их идеями и их логикой; сознательно строят беседу с нерешительными детьми, молчунами так, чтобы разговор происходил по очереди;</w:t>
      </w:r>
      <w:proofErr w:type="gramEnd"/>
      <w:r w:rsidRPr="0059591F">
        <w:rPr>
          <w:rFonts w:ascii="Times New Roman" w:eastAsia="Times New Roman" w:hAnsi="Times New Roman" w:cs="Times New Roman"/>
          <w:bCs/>
          <w:iCs/>
          <w:sz w:val="24"/>
          <w:szCs w:val="24"/>
        </w:rPr>
        <w:t xml:space="preserve"> интерпретируют жесты и действия детей: </w:t>
      </w:r>
      <w:proofErr w:type="gramStart"/>
      <w:r w:rsidRPr="0059591F">
        <w:rPr>
          <w:rFonts w:ascii="Times New Roman" w:eastAsia="Times New Roman" w:hAnsi="Times New Roman" w:cs="Times New Roman"/>
          <w:bCs/>
          <w:iCs/>
          <w:sz w:val="24"/>
          <w:szCs w:val="24"/>
        </w:rPr>
        <w:t>«Правильно ли я поняла, ты хочешь предложить...»; задают наводящие открытые вопросы, обсуждают с детьми имеющиеся в их распоряжении пространство и материалы, размышляют над последовательностью действий; напоминают детям о содержании предыдущих занятий, если они имеют отношение к их нынешним планам; способствуют тому, чтобы ребята, играющие вместе, строили совместные планы; записывают идеи и планы, предложенные детьми;</w:t>
      </w:r>
      <w:proofErr w:type="gramEnd"/>
      <w:r w:rsidRPr="0059591F">
        <w:rPr>
          <w:rFonts w:ascii="Times New Roman" w:eastAsia="Times New Roman" w:hAnsi="Times New Roman" w:cs="Times New Roman"/>
          <w:bCs/>
          <w:iCs/>
          <w:sz w:val="24"/>
          <w:szCs w:val="24"/>
        </w:rPr>
        <w:t xml:space="preserve"> отмечают связь между намеченными планами и фактическими действиями.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В результате обсуждения начальная форма плана «Паутинка» дополняется инициативами взрослых, предложения вписываются в общий план. </w:t>
      </w:r>
      <w:proofErr w:type="gramStart"/>
      <w:r w:rsidRPr="0059591F">
        <w:rPr>
          <w:rFonts w:ascii="Times New Roman" w:eastAsia="Times New Roman" w:hAnsi="Times New Roman" w:cs="Times New Roman"/>
          <w:bCs/>
          <w:iCs/>
          <w:sz w:val="24"/>
          <w:szCs w:val="24"/>
        </w:rPr>
        <w:t>Форма плана «Паутинка» структурирует идеи детей и взрослых по видам деятельности (исследование, чтение, игра, рисование, строительство, кулинария и т.д.), но не устанавливает временной и пространственной закреплённости для реализации того или иного содержания, то есть оставляет ребенку свободу выбора: когда это делать, сколько раз к этому возвращаться, с кем в партнерстве, где организовать эту деятельность.</w:t>
      </w:r>
      <w:proofErr w:type="gramEnd"/>
      <w:r w:rsidRPr="0059591F">
        <w:rPr>
          <w:rFonts w:ascii="Times New Roman" w:eastAsia="Times New Roman" w:hAnsi="Times New Roman" w:cs="Times New Roman"/>
          <w:bCs/>
          <w:iCs/>
          <w:sz w:val="24"/>
          <w:szCs w:val="24"/>
        </w:rPr>
        <w:t xml:space="preserve"> А взрослым дает возможность в разное время оказывать детям помощь, планировать и организовать индивидуально-коррекционную работу «внутри» той деятельности, которую выбрал сам ребёнок.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
          <w:bCs/>
          <w:iCs/>
          <w:sz w:val="24"/>
          <w:szCs w:val="24"/>
        </w:rPr>
        <w:t>Технология «Клубный час»</w:t>
      </w:r>
      <w:r w:rsidRPr="0059591F">
        <w:rPr>
          <w:rFonts w:ascii="Times New Roman" w:eastAsia="Times New Roman" w:hAnsi="Times New Roman" w:cs="Times New Roman"/>
          <w:bCs/>
          <w:iCs/>
          <w:sz w:val="24"/>
          <w:szCs w:val="24"/>
        </w:rPr>
        <w:t xml:space="preserve"> позволяет детям под опосредованным контролем взрослых свободно перемещаться по территории детского сада и выбирать ту деятельность, которая им нравится. Цели клубного часа: - воспитывать у детей самостоятельность и ответственность - учить детей ориентироваться в пространстве - воспитывать дружеские отношения между детьми различного возраста, уважительное отношение к окружающим. Для реализации данной педагогической технологии необходима подготовительная работа, прежде всего среди родителей и педагогов. Предварительно обсуждаются и определяются: тематика «Клубных часов», перспективный тематический план клубного часа на полугодие; определяются правила поведения детей во время «Клубного часа»; разрабатываются организационные моменты проведения клубного часа; определяется порядок начала программы клубного часа.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Можно выделить следующие типы «Клубного часа»: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свободный.</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тематический.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w:t>
      </w:r>
      <w:proofErr w:type="spellStart"/>
      <w:r w:rsidRPr="0059591F">
        <w:rPr>
          <w:rFonts w:ascii="Times New Roman" w:eastAsia="Times New Roman" w:hAnsi="Times New Roman" w:cs="Times New Roman"/>
          <w:bCs/>
          <w:iCs/>
          <w:sz w:val="24"/>
          <w:szCs w:val="24"/>
        </w:rPr>
        <w:t>деятельностный</w:t>
      </w:r>
      <w:proofErr w:type="spellEnd"/>
      <w:r w:rsidRPr="0059591F">
        <w:rPr>
          <w:rFonts w:ascii="Times New Roman" w:eastAsia="Times New Roman" w:hAnsi="Times New Roman" w:cs="Times New Roman"/>
          <w:bCs/>
          <w:iCs/>
          <w:sz w:val="24"/>
          <w:szCs w:val="24"/>
        </w:rPr>
        <w:t xml:space="preserve">.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творческий.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группообразование.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w:t>
      </w:r>
      <w:proofErr w:type="spellStart"/>
      <w:r w:rsidRPr="0059591F">
        <w:rPr>
          <w:rFonts w:ascii="Times New Roman" w:eastAsia="Times New Roman" w:hAnsi="Times New Roman" w:cs="Times New Roman"/>
          <w:bCs/>
          <w:iCs/>
          <w:sz w:val="24"/>
          <w:szCs w:val="24"/>
        </w:rPr>
        <w:t>квест</w:t>
      </w:r>
      <w:proofErr w:type="spellEnd"/>
      <w:r w:rsidRPr="0059591F">
        <w:rPr>
          <w:rFonts w:ascii="Times New Roman" w:eastAsia="Times New Roman" w:hAnsi="Times New Roman" w:cs="Times New Roman"/>
          <w:bCs/>
          <w:iCs/>
          <w:sz w:val="24"/>
          <w:szCs w:val="24"/>
        </w:rPr>
        <w:t xml:space="preserve">.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музейный.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
          <w:bCs/>
          <w:iCs/>
          <w:sz w:val="24"/>
          <w:szCs w:val="24"/>
        </w:rPr>
        <w:t>Технология «Линейный календарь»</w:t>
      </w:r>
      <w:r w:rsidRPr="0059591F">
        <w:rPr>
          <w:rFonts w:ascii="Times New Roman" w:eastAsia="Times New Roman" w:hAnsi="Times New Roman" w:cs="Times New Roman"/>
          <w:bCs/>
          <w:iCs/>
          <w:sz w:val="24"/>
          <w:szCs w:val="24"/>
        </w:rPr>
        <w:t xml:space="preserve"> предназначена </w:t>
      </w:r>
      <w:proofErr w:type="gramStart"/>
      <w:r w:rsidRPr="0059591F">
        <w:rPr>
          <w:rFonts w:ascii="Times New Roman" w:eastAsia="Times New Roman" w:hAnsi="Times New Roman" w:cs="Times New Roman"/>
          <w:bCs/>
          <w:iCs/>
          <w:sz w:val="24"/>
          <w:szCs w:val="24"/>
        </w:rPr>
        <w:t>для</w:t>
      </w:r>
      <w:proofErr w:type="gramEnd"/>
      <w:r w:rsidRPr="0059591F">
        <w:rPr>
          <w:rFonts w:ascii="Times New Roman" w:eastAsia="Times New Roman" w:hAnsi="Times New Roman" w:cs="Times New Roman"/>
          <w:bCs/>
          <w:iCs/>
          <w:sz w:val="24"/>
          <w:szCs w:val="24"/>
        </w:rPr>
        <w:t xml:space="preserve">: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формирования начальных представлений о времени текучести, периодичности, необратимости;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используется для формирования навыков счета;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для формирования математических и логических представлений;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 готовит детей к освоению понятия числовой оси.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
          <w:bCs/>
          <w:iCs/>
          <w:sz w:val="24"/>
          <w:szCs w:val="24"/>
        </w:rPr>
        <w:t>Технология «Загадка дня»</w:t>
      </w:r>
      <w:r w:rsidRPr="0059591F">
        <w:rPr>
          <w:rFonts w:ascii="Times New Roman" w:eastAsia="Times New Roman" w:hAnsi="Times New Roman" w:cs="Times New Roman"/>
          <w:bCs/>
          <w:iCs/>
          <w:sz w:val="24"/>
          <w:szCs w:val="24"/>
        </w:rPr>
        <w:t xml:space="preserve">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«Загадка дня» может быть введена в тему дня или недели, загадка составляется таким образом, что, глядя, на рисунок ребенок без помощи взрослого должен понять ее смысл и проголосовать за правильный ответ. Формат «загадок» может быть использован для развития и закрепления детских представлений в области математики, грамоты, ознакомления с окружающим и т.д. Этот метод может быть использован, как экспресс диагностики степени усвоения детьми конкретных понятий. В ходе решения «загадок» дети тренируют внимание. Учиться замечать и исправлять свои ошибки и ошибки друзей. Выполняя задание без постоянной помощи воспитателя, дети приучаются к самостоятельности. Они учиться «читать», различать различные символы – от схематических изображений до геометрических фигур, букв и слов. </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
          <w:bCs/>
          <w:iCs/>
          <w:sz w:val="24"/>
          <w:szCs w:val="24"/>
        </w:rPr>
      </w:pPr>
      <w:proofErr w:type="spellStart"/>
      <w:r w:rsidRPr="0059591F">
        <w:rPr>
          <w:rFonts w:ascii="Times New Roman" w:eastAsia="Times New Roman" w:hAnsi="Times New Roman" w:cs="Times New Roman"/>
          <w:b/>
          <w:bCs/>
          <w:iCs/>
          <w:sz w:val="24"/>
          <w:szCs w:val="24"/>
        </w:rPr>
        <w:t>Взаимопосещение</w:t>
      </w:r>
      <w:proofErr w:type="spellEnd"/>
      <w:r w:rsidRPr="0059591F">
        <w:rPr>
          <w:rFonts w:ascii="Times New Roman" w:eastAsia="Times New Roman" w:hAnsi="Times New Roman" w:cs="Times New Roman"/>
          <w:b/>
          <w:bCs/>
          <w:iCs/>
          <w:sz w:val="24"/>
          <w:szCs w:val="24"/>
        </w:rPr>
        <w:t>.</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Направлено на формирование готовности к совместной деятельности со сверстниками и детьми из других групп, а также уважительного отношения к сообществу детей другой группы, воспитание волонтерского движения. При посещении детьми других групп идет формирование позитивной установки к различным видам совместного труда и творчества, воспитание основ этикета. Воспитанники старших групп могут оказать помощь малышам в самообслуживании, показать театрализованную деятельность, научить играм, сделать совместную поделку и т.д. Взаимодействие детей разного возраста – это обеспечение комфортных условий и доброжелательной коммуникативной среды при взаимодействии дошкольников</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
          <w:bCs/>
          <w:iCs/>
          <w:sz w:val="24"/>
          <w:szCs w:val="24"/>
        </w:rPr>
      </w:pPr>
      <w:r w:rsidRPr="0059591F">
        <w:rPr>
          <w:rFonts w:ascii="Times New Roman" w:eastAsia="Times New Roman" w:hAnsi="Times New Roman" w:cs="Times New Roman"/>
          <w:b/>
          <w:bCs/>
          <w:iCs/>
          <w:sz w:val="24"/>
          <w:szCs w:val="24"/>
        </w:rPr>
        <w:t>День самоуправления.</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Уникальная возможность, когда дошкольникам старшего возраста предоставляется возможность побыть в роли сотрудников дошкольного учреждения воспитателя, музыкального руководителя, инструктора ФК, учителя-логопеда и даже заведующего. «Первый шаг в профессию» - это создание условий для ранней профориентации, это «начальный этап» подготовки ребенка к выбору будущей профессии, который заключается в том, чтобы познакомить ребенка с различными видами труда для самостоятельного выбора профессии в дальнейшем.</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
          <w:bCs/>
          <w:iCs/>
          <w:sz w:val="24"/>
          <w:szCs w:val="24"/>
        </w:rPr>
      </w:pPr>
      <w:proofErr w:type="spellStart"/>
      <w:r w:rsidRPr="0059591F">
        <w:rPr>
          <w:rFonts w:ascii="Times New Roman" w:eastAsia="Times New Roman" w:hAnsi="Times New Roman" w:cs="Times New Roman"/>
          <w:b/>
          <w:bCs/>
          <w:iCs/>
          <w:sz w:val="24"/>
          <w:szCs w:val="24"/>
        </w:rPr>
        <w:t>Геокэшинг</w:t>
      </w:r>
      <w:proofErr w:type="spellEnd"/>
      <w:r w:rsidRPr="0059591F">
        <w:rPr>
          <w:rFonts w:ascii="Times New Roman" w:eastAsia="Times New Roman" w:hAnsi="Times New Roman" w:cs="Times New Roman"/>
          <w:b/>
          <w:bCs/>
          <w:iCs/>
          <w:sz w:val="24"/>
          <w:szCs w:val="24"/>
        </w:rPr>
        <w:t>.</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Одна из современных технологий дошкольного образования для детей старшего возраста. </w:t>
      </w:r>
      <w:proofErr w:type="spellStart"/>
      <w:r w:rsidRPr="0059591F">
        <w:rPr>
          <w:rFonts w:ascii="Times New Roman" w:eastAsia="Times New Roman" w:hAnsi="Times New Roman" w:cs="Times New Roman"/>
          <w:bCs/>
          <w:iCs/>
          <w:sz w:val="24"/>
          <w:szCs w:val="24"/>
        </w:rPr>
        <w:t>Геокэшинг</w:t>
      </w:r>
      <w:proofErr w:type="spellEnd"/>
      <w:r w:rsidRPr="0059591F">
        <w:rPr>
          <w:rFonts w:ascii="Times New Roman" w:eastAsia="Times New Roman" w:hAnsi="Times New Roman" w:cs="Times New Roman"/>
          <w:bCs/>
          <w:iCs/>
          <w:sz w:val="24"/>
          <w:szCs w:val="24"/>
        </w:rPr>
        <w:t xml:space="preserve"> – это приключенческая игра с элементами туризма и краеведения. Задачу, которую решают воспитанники – это разыскивание тайников, сделанные другими участниками игры. Необходимо использовать адаптированный вариант игры – по картам и схемам. Игра – </w:t>
      </w:r>
      <w:proofErr w:type="spellStart"/>
      <w:r w:rsidRPr="0059591F">
        <w:rPr>
          <w:rFonts w:ascii="Times New Roman" w:eastAsia="Times New Roman" w:hAnsi="Times New Roman" w:cs="Times New Roman"/>
          <w:bCs/>
          <w:iCs/>
          <w:sz w:val="24"/>
          <w:szCs w:val="24"/>
        </w:rPr>
        <w:t>геокэшинг</w:t>
      </w:r>
      <w:proofErr w:type="spellEnd"/>
      <w:r w:rsidRPr="0059591F">
        <w:rPr>
          <w:rFonts w:ascii="Times New Roman" w:eastAsia="Times New Roman" w:hAnsi="Times New Roman" w:cs="Times New Roman"/>
          <w:bCs/>
          <w:iCs/>
          <w:sz w:val="24"/>
          <w:szCs w:val="24"/>
        </w:rPr>
        <w:t xml:space="preserve"> – важное средство самовыражения, проба своих сил и воли.</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
          <w:bCs/>
          <w:iCs/>
          <w:sz w:val="24"/>
          <w:szCs w:val="24"/>
        </w:rPr>
      </w:pPr>
      <w:r w:rsidRPr="0059591F">
        <w:rPr>
          <w:rFonts w:ascii="Times New Roman" w:eastAsia="Times New Roman" w:hAnsi="Times New Roman" w:cs="Times New Roman"/>
          <w:b/>
          <w:bCs/>
          <w:iCs/>
          <w:sz w:val="24"/>
          <w:szCs w:val="24"/>
        </w:rPr>
        <w:t>Игровые и проблемные ситуации.</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proofErr w:type="gramStart"/>
      <w:r w:rsidRPr="0059591F">
        <w:rPr>
          <w:rFonts w:ascii="Times New Roman" w:eastAsia="Times New Roman" w:hAnsi="Times New Roman" w:cs="Times New Roman"/>
          <w:bCs/>
          <w:iCs/>
          <w:sz w:val="24"/>
          <w:szCs w:val="24"/>
        </w:rPr>
        <w:t>Один из методов активного обучения, отличающийся тем, что при эго осуществлении используются некоторые, обычно два-три, игровые принципы, реализация которых происходит в условиях свободной, не регламентированной формальными правилами и организационной структурой деятельности: ролевые, дидактические игры «Вежливая просьба», «Об уступчивости», «Заблудился в городе», «Бездомный щенок», «Когда мамы и папы нет дома», «Обед в детском саду», «Подарок для друга» и т.д.</w:t>
      </w:r>
      <w:proofErr w:type="gramEnd"/>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
          <w:bCs/>
          <w:iCs/>
          <w:sz w:val="24"/>
          <w:szCs w:val="24"/>
        </w:rPr>
      </w:pPr>
      <w:r w:rsidRPr="0059591F">
        <w:rPr>
          <w:rFonts w:ascii="Times New Roman" w:eastAsia="Times New Roman" w:hAnsi="Times New Roman" w:cs="Times New Roman"/>
          <w:b/>
          <w:bCs/>
          <w:iCs/>
          <w:sz w:val="24"/>
          <w:szCs w:val="24"/>
        </w:rPr>
        <w:t>Игры-путешествия.</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Это комплексная форма организации деятельности детей, при которой решается ряд педагогических задач. </w:t>
      </w:r>
      <w:proofErr w:type="gramStart"/>
      <w:r w:rsidRPr="0059591F">
        <w:rPr>
          <w:rFonts w:ascii="Times New Roman" w:eastAsia="Times New Roman" w:hAnsi="Times New Roman" w:cs="Times New Roman"/>
          <w:bCs/>
          <w:iCs/>
          <w:sz w:val="24"/>
          <w:szCs w:val="24"/>
        </w:rPr>
        <w:t>Это собирательное название различного рода игр, связанных с посещением музея, зоопарка, экскурсий, библиотеки, театра, походов, экспедиций, путешествий.</w:t>
      </w:r>
      <w:proofErr w:type="gramEnd"/>
      <w:r w:rsidRPr="0059591F">
        <w:rPr>
          <w:rFonts w:ascii="Times New Roman" w:eastAsia="Times New Roman" w:hAnsi="Times New Roman" w:cs="Times New Roman"/>
          <w:bCs/>
          <w:iCs/>
          <w:sz w:val="24"/>
          <w:szCs w:val="24"/>
        </w:rPr>
        <w:t xml:space="preserve"> В игре развивается индивидуально-личностный рост ребенка с учетом его познавательных интересов и запросов. Игра – путешествие дает возможность объединить разные виды деятельности: наблюдение, экспериментирование, продуктивную деятельность, трудовую деятельность и т.д. Игра – путешествие может состоять из ряда этапов, станций, по которым путешествуют участники игры в определенной последовательности.</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
          <w:bCs/>
          <w:iCs/>
          <w:sz w:val="24"/>
          <w:szCs w:val="24"/>
        </w:rPr>
      </w:pPr>
      <w:r w:rsidRPr="0059591F">
        <w:rPr>
          <w:rFonts w:ascii="Times New Roman" w:eastAsia="Times New Roman" w:hAnsi="Times New Roman" w:cs="Times New Roman"/>
          <w:b/>
          <w:bCs/>
          <w:iCs/>
          <w:sz w:val="24"/>
          <w:szCs w:val="24"/>
        </w:rPr>
        <w:t>Творческие мастерские.</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Одна из форм, позволяющая детям проявить инициативу, так как предоставляется</w:t>
      </w:r>
      <w:r w:rsidRPr="0059591F">
        <w:rPr>
          <w:rFonts w:ascii="Times New Roman" w:eastAsia="Times New Roman" w:hAnsi="Times New Roman" w:cs="Times New Roman"/>
          <w:b/>
          <w:bCs/>
          <w:iCs/>
          <w:sz w:val="24"/>
          <w:szCs w:val="24"/>
        </w:rPr>
        <w:t xml:space="preserve"> </w:t>
      </w:r>
      <w:r w:rsidRPr="0059591F">
        <w:rPr>
          <w:rFonts w:ascii="Times New Roman" w:eastAsia="Times New Roman" w:hAnsi="Times New Roman" w:cs="Times New Roman"/>
          <w:bCs/>
          <w:iCs/>
          <w:sz w:val="24"/>
          <w:szCs w:val="24"/>
        </w:rPr>
        <w:t xml:space="preserve">возможность для удовлетворения своих желаний и потребностей в творчестве. Целью работы в творческой мастерской является сохранение у дошкольников творческого начала, оказании помощи в реализации его возможностей, способствование развитие самостоятельности и творческой инициативы. Мастерская – это обозначенное пространство со столами, так чтобы дети могли сидеть вместе, специально организованное пространство, где целенаправленно создаются красивые интересные и нужные для детей предметы. </w:t>
      </w:r>
      <w:proofErr w:type="gramStart"/>
      <w:r w:rsidRPr="0059591F">
        <w:rPr>
          <w:rFonts w:ascii="Times New Roman" w:eastAsia="Times New Roman" w:hAnsi="Times New Roman" w:cs="Times New Roman"/>
          <w:bCs/>
          <w:iCs/>
          <w:sz w:val="24"/>
          <w:szCs w:val="24"/>
        </w:rPr>
        <w:t>Мастерские создаются по различным видам деятельности: художественная (аппликация, рисунок и т.д.), театральная (элементы костюма, афиш, пригласительных билетов и декораций), мастерская игрушек и игр (игрушки из бросового материала), сувенирная мастерская (поздравительные открытки, подарки для детей и взрослых), архитектурная (изготовления макетов).</w:t>
      </w:r>
      <w:proofErr w:type="gramEnd"/>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
          <w:bCs/>
          <w:iCs/>
          <w:sz w:val="24"/>
          <w:szCs w:val="24"/>
        </w:rPr>
      </w:pPr>
      <w:r w:rsidRPr="0059591F">
        <w:rPr>
          <w:rFonts w:ascii="Times New Roman" w:eastAsia="Times New Roman" w:hAnsi="Times New Roman" w:cs="Times New Roman"/>
          <w:b/>
          <w:bCs/>
          <w:iCs/>
          <w:sz w:val="24"/>
          <w:szCs w:val="24"/>
        </w:rPr>
        <w:t>Детские «научные» лаборатории.</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Специально приспособленное и оснащенное место для проведения исследовательской деятельности. Лаборатории – это источник знаний о свойствах объектов живой и неживой природы, помогает понять основы научного мышления, развить интерес к исследовательским формам  деятельности и познавательные способности дошкольников. </w:t>
      </w:r>
      <w:proofErr w:type="gramStart"/>
      <w:r w:rsidRPr="0059591F">
        <w:rPr>
          <w:rFonts w:ascii="Times New Roman" w:eastAsia="Times New Roman" w:hAnsi="Times New Roman" w:cs="Times New Roman"/>
          <w:bCs/>
          <w:iCs/>
          <w:sz w:val="24"/>
          <w:szCs w:val="24"/>
        </w:rPr>
        <w:t>Лаборатории делятся по следующим тематикам: природные (компоненты живой и неживой природы), рукотворные (компоненты, созданные руками человека: бумага, магнит, увеличительные стекла и т.д.), раздел материалов и оборудования (микроскоп, пипетки, шпатели, ложечки и т.д.)</w:t>
      </w:r>
      <w:proofErr w:type="gramEnd"/>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
          <w:bCs/>
          <w:iCs/>
          <w:sz w:val="24"/>
          <w:szCs w:val="24"/>
        </w:rPr>
      </w:pPr>
      <w:r w:rsidRPr="0059591F">
        <w:rPr>
          <w:rFonts w:ascii="Times New Roman" w:eastAsia="Times New Roman" w:hAnsi="Times New Roman" w:cs="Times New Roman"/>
          <w:b/>
          <w:bCs/>
          <w:iCs/>
          <w:sz w:val="24"/>
          <w:szCs w:val="24"/>
        </w:rPr>
        <w:t xml:space="preserve">Образовательный </w:t>
      </w:r>
      <w:proofErr w:type="spellStart"/>
      <w:r w:rsidRPr="0059591F">
        <w:rPr>
          <w:rFonts w:ascii="Times New Roman" w:eastAsia="Times New Roman" w:hAnsi="Times New Roman" w:cs="Times New Roman"/>
          <w:b/>
          <w:bCs/>
          <w:iCs/>
          <w:sz w:val="24"/>
          <w:szCs w:val="24"/>
        </w:rPr>
        <w:t>челлендж</w:t>
      </w:r>
      <w:proofErr w:type="spellEnd"/>
      <w:r w:rsidRPr="0059591F">
        <w:rPr>
          <w:rFonts w:ascii="Times New Roman" w:eastAsia="Times New Roman" w:hAnsi="Times New Roman" w:cs="Times New Roman"/>
          <w:b/>
          <w:bCs/>
          <w:iCs/>
          <w:sz w:val="24"/>
          <w:szCs w:val="24"/>
        </w:rPr>
        <w:t>.</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Это форма организации совместной деятельности способствует формированию целостного представления об окружающем мире, развитию креативных способностей и творческого потенциала, эстетическому воспитанию, умению достигать поставленных задач и целей в короткие сроки, а также повышения интереса у дошкольников к изучаемой теме. </w:t>
      </w:r>
      <w:proofErr w:type="spellStart"/>
      <w:r w:rsidRPr="0059591F">
        <w:rPr>
          <w:rFonts w:ascii="Times New Roman" w:eastAsia="Times New Roman" w:hAnsi="Times New Roman" w:cs="Times New Roman"/>
          <w:bCs/>
          <w:iCs/>
          <w:sz w:val="24"/>
          <w:szCs w:val="24"/>
        </w:rPr>
        <w:t>Челлендж</w:t>
      </w:r>
      <w:proofErr w:type="spellEnd"/>
      <w:r w:rsidRPr="0059591F">
        <w:rPr>
          <w:rFonts w:ascii="Times New Roman" w:eastAsia="Times New Roman" w:hAnsi="Times New Roman" w:cs="Times New Roman"/>
          <w:bCs/>
          <w:iCs/>
          <w:sz w:val="24"/>
          <w:szCs w:val="24"/>
        </w:rPr>
        <w:t xml:space="preserve"> – это своеобразная игра, которая действует как цепочка – вызов для конкретной группы детей, чтобы те выполнили какие – либо действия не только для развлечения, но и в познавательных целях. Участники </w:t>
      </w:r>
      <w:proofErr w:type="spellStart"/>
      <w:r w:rsidRPr="0059591F">
        <w:rPr>
          <w:rFonts w:ascii="Times New Roman" w:eastAsia="Times New Roman" w:hAnsi="Times New Roman" w:cs="Times New Roman"/>
          <w:bCs/>
          <w:iCs/>
          <w:sz w:val="24"/>
          <w:szCs w:val="24"/>
        </w:rPr>
        <w:t>челленджа</w:t>
      </w:r>
      <w:proofErr w:type="spellEnd"/>
      <w:r w:rsidRPr="0059591F">
        <w:rPr>
          <w:rFonts w:ascii="Times New Roman" w:eastAsia="Times New Roman" w:hAnsi="Times New Roman" w:cs="Times New Roman"/>
          <w:bCs/>
          <w:iCs/>
          <w:sz w:val="24"/>
          <w:szCs w:val="24"/>
        </w:rPr>
        <w:t xml:space="preserve"> должны выполнить ряд заданий с разным уровнем сложности. Виды </w:t>
      </w:r>
      <w:proofErr w:type="spellStart"/>
      <w:r w:rsidRPr="0059591F">
        <w:rPr>
          <w:rFonts w:ascii="Times New Roman" w:eastAsia="Times New Roman" w:hAnsi="Times New Roman" w:cs="Times New Roman"/>
          <w:bCs/>
          <w:iCs/>
          <w:sz w:val="24"/>
          <w:szCs w:val="24"/>
        </w:rPr>
        <w:t>челленджа</w:t>
      </w:r>
      <w:proofErr w:type="spellEnd"/>
      <w:r w:rsidRPr="0059591F">
        <w:rPr>
          <w:rFonts w:ascii="Times New Roman" w:eastAsia="Times New Roman" w:hAnsi="Times New Roman" w:cs="Times New Roman"/>
          <w:bCs/>
          <w:iCs/>
          <w:sz w:val="24"/>
          <w:szCs w:val="24"/>
        </w:rPr>
        <w:t xml:space="preserve">: игровой, спортивный, литературный, </w:t>
      </w:r>
      <w:proofErr w:type="spellStart"/>
      <w:r w:rsidRPr="0059591F">
        <w:rPr>
          <w:rFonts w:ascii="Times New Roman" w:eastAsia="Times New Roman" w:hAnsi="Times New Roman" w:cs="Times New Roman"/>
          <w:bCs/>
          <w:iCs/>
          <w:sz w:val="24"/>
          <w:szCs w:val="24"/>
        </w:rPr>
        <w:t>фоточеллендж</w:t>
      </w:r>
      <w:proofErr w:type="spellEnd"/>
      <w:r w:rsidRPr="0059591F">
        <w:rPr>
          <w:rFonts w:ascii="Times New Roman" w:eastAsia="Times New Roman" w:hAnsi="Times New Roman" w:cs="Times New Roman"/>
          <w:bCs/>
          <w:iCs/>
          <w:sz w:val="24"/>
          <w:szCs w:val="24"/>
        </w:rPr>
        <w:t xml:space="preserve">, научный и т.д. </w:t>
      </w:r>
      <w:proofErr w:type="gramStart"/>
      <w:r w:rsidRPr="0059591F">
        <w:rPr>
          <w:rFonts w:ascii="Times New Roman" w:eastAsia="Times New Roman" w:hAnsi="Times New Roman" w:cs="Times New Roman"/>
          <w:bCs/>
          <w:iCs/>
          <w:sz w:val="24"/>
          <w:szCs w:val="24"/>
        </w:rPr>
        <w:t>Обязательно окончательный продукт: выставка, видеоролик, фотогазета, интервью, статья и т.д.</w:t>
      </w:r>
      <w:proofErr w:type="gramEnd"/>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
          <w:bCs/>
          <w:iCs/>
          <w:sz w:val="24"/>
          <w:szCs w:val="24"/>
        </w:rPr>
      </w:pPr>
      <w:r w:rsidRPr="0059591F">
        <w:rPr>
          <w:rFonts w:ascii="Times New Roman" w:eastAsia="Times New Roman" w:hAnsi="Times New Roman" w:cs="Times New Roman"/>
          <w:b/>
          <w:bCs/>
          <w:iCs/>
          <w:sz w:val="24"/>
          <w:szCs w:val="24"/>
        </w:rPr>
        <w:t>Интерактивные праздники.</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Это сюжетное событие, участие в котором вместе с детьми принимают и педагоги, и родители (законные представители). </w:t>
      </w:r>
      <w:proofErr w:type="gramStart"/>
      <w:r w:rsidRPr="0059591F">
        <w:rPr>
          <w:rFonts w:ascii="Times New Roman" w:eastAsia="Times New Roman" w:hAnsi="Times New Roman" w:cs="Times New Roman"/>
          <w:bCs/>
          <w:iCs/>
          <w:sz w:val="24"/>
          <w:szCs w:val="24"/>
        </w:rPr>
        <w:t>Это театрализация (постановка сказки), концертные программы, мастер-классы, встреча с интересными людьми, игры-тренинги, конкурсы стихов, игровые программы, народные праздники, ярмарки и т.д.</w:t>
      </w:r>
      <w:proofErr w:type="gramEnd"/>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
          <w:bCs/>
          <w:iCs/>
          <w:sz w:val="24"/>
          <w:szCs w:val="24"/>
        </w:rPr>
      </w:pPr>
      <w:proofErr w:type="spellStart"/>
      <w:r w:rsidRPr="0059591F">
        <w:rPr>
          <w:rFonts w:ascii="Times New Roman" w:eastAsia="Times New Roman" w:hAnsi="Times New Roman" w:cs="Times New Roman"/>
          <w:b/>
          <w:bCs/>
          <w:iCs/>
          <w:sz w:val="24"/>
          <w:szCs w:val="24"/>
        </w:rPr>
        <w:t>Флешмоб</w:t>
      </w:r>
      <w:proofErr w:type="spellEnd"/>
      <w:r w:rsidRPr="0059591F">
        <w:rPr>
          <w:rFonts w:ascii="Times New Roman" w:eastAsia="Times New Roman" w:hAnsi="Times New Roman" w:cs="Times New Roman"/>
          <w:b/>
          <w:bCs/>
          <w:iCs/>
          <w:sz w:val="24"/>
          <w:szCs w:val="24"/>
        </w:rPr>
        <w:t>.</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Это форма нестандартного самовыражения современного ребенка в массовом действии. </w:t>
      </w:r>
      <w:proofErr w:type="gramStart"/>
      <w:r w:rsidRPr="0059591F">
        <w:rPr>
          <w:rFonts w:ascii="Times New Roman" w:eastAsia="Times New Roman" w:hAnsi="Times New Roman" w:cs="Times New Roman"/>
          <w:bCs/>
          <w:iCs/>
          <w:sz w:val="24"/>
          <w:szCs w:val="24"/>
        </w:rPr>
        <w:t xml:space="preserve">Виды </w:t>
      </w:r>
      <w:proofErr w:type="spellStart"/>
      <w:r w:rsidRPr="0059591F">
        <w:rPr>
          <w:rFonts w:ascii="Times New Roman" w:eastAsia="Times New Roman" w:hAnsi="Times New Roman" w:cs="Times New Roman"/>
          <w:bCs/>
          <w:iCs/>
          <w:sz w:val="24"/>
          <w:szCs w:val="24"/>
        </w:rPr>
        <w:t>флешмоба</w:t>
      </w:r>
      <w:proofErr w:type="spellEnd"/>
      <w:r w:rsidRPr="0059591F">
        <w:rPr>
          <w:rFonts w:ascii="Times New Roman" w:eastAsia="Times New Roman" w:hAnsi="Times New Roman" w:cs="Times New Roman"/>
          <w:bCs/>
          <w:iCs/>
          <w:sz w:val="24"/>
          <w:szCs w:val="24"/>
        </w:rPr>
        <w:t xml:space="preserve">: арт-моб, танцевальный, спортивный, вокальный, творческий («Статуя», «Картина мелками», «Паровозик», «Повторяй за мной», «Хвостик» </w:t>
      </w:r>
      <w:proofErr w:type="spellStart"/>
      <w:r w:rsidRPr="0059591F">
        <w:rPr>
          <w:rFonts w:ascii="Times New Roman" w:eastAsia="Times New Roman" w:hAnsi="Times New Roman" w:cs="Times New Roman"/>
          <w:bCs/>
          <w:iCs/>
          <w:sz w:val="24"/>
          <w:szCs w:val="24"/>
        </w:rPr>
        <w:t>Флешмоб</w:t>
      </w:r>
      <w:proofErr w:type="spellEnd"/>
      <w:r w:rsidRPr="0059591F">
        <w:rPr>
          <w:rFonts w:ascii="Times New Roman" w:eastAsia="Times New Roman" w:hAnsi="Times New Roman" w:cs="Times New Roman"/>
          <w:bCs/>
          <w:iCs/>
          <w:sz w:val="24"/>
          <w:szCs w:val="24"/>
        </w:rPr>
        <w:t xml:space="preserve"> это яркая возможность для воспитанников выйти из зоны комфорта, испытать новые эмоции, зарядится положительной энергией, развлечься и хорошо провести время со своими сверстниками, произвести впечатление.</w:t>
      </w:r>
      <w:proofErr w:type="gramEnd"/>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
          <w:bCs/>
          <w:iCs/>
          <w:sz w:val="24"/>
          <w:szCs w:val="24"/>
        </w:rPr>
      </w:pPr>
      <w:r w:rsidRPr="0059591F">
        <w:rPr>
          <w:rFonts w:ascii="Times New Roman" w:eastAsia="Times New Roman" w:hAnsi="Times New Roman" w:cs="Times New Roman"/>
          <w:b/>
          <w:bCs/>
          <w:iCs/>
          <w:sz w:val="24"/>
          <w:szCs w:val="24"/>
        </w:rPr>
        <w:t>Акция.</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Один из видов деятельности по привлечению внимания детей к некоторым проблемам.  У дошкольников активно формируются нравственные представления о том, «что такое хорошо и что такое плохо», моральные оценки собственных действий и поступков сверстников. Важнейшая задача педагогов - направить воспитанников в нужное русло, сформировать те социальные качества, которые будут полезны в дальнейшей жизни. </w:t>
      </w:r>
      <w:proofErr w:type="gramStart"/>
      <w:r w:rsidRPr="0059591F">
        <w:rPr>
          <w:rFonts w:ascii="Times New Roman" w:eastAsia="Times New Roman" w:hAnsi="Times New Roman" w:cs="Times New Roman"/>
          <w:bCs/>
          <w:iCs/>
          <w:sz w:val="24"/>
          <w:szCs w:val="24"/>
        </w:rPr>
        <w:t>Виды акций: социальные (благотворительные) (кто нуждается в защите и помощи:</w:t>
      </w:r>
      <w:proofErr w:type="gramEnd"/>
      <w:r w:rsidRPr="0059591F">
        <w:rPr>
          <w:rFonts w:ascii="Times New Roman" w:eastAsia="Times New Roman" w:hAnsi="Times New Roman" w:cs="Times New Roman"/>
          <w:bCs/>
          <w:iCs/>
          <w:sz w:val="24"/>
          <w:szCs w:val="24"/>
        </w:rPr>
        <w:t xml:space="preserve"> «Подарок от друзей», «Доброе сердце», «Открытка для ветерана», «</w:t>
      </w:r>
      <w:proofErr w:type="spellStart"/>
      <w:r w:rsidRPr="0059591F">
        <w:rPr>
          <w:rFonts w:ascii="Times New Roman" w:eastAsia="Times New Roman" w:hAnsi="Times New Roman" w:cs="Times New Roman"/>
          <w:bCs/>
          <w:iCs/>
          <w:sz w:val="24"/>
          <w:szCs w:val="24"/>
        </w:rPr>
        <w:t>Добропочта</w:t>
      </w:r>
      <w:proofErr w:type="spellEnd"/>
      <w:r w:rsidRPr="0059591F">
        <w:rPr>
          <w:rFonts w:ascii="Times New Roman" w:eastAsia="Times New Roman" w:hAnsi="Times New Roman" w:cs="Times New Roman"/>
          <w:bCs/>
          <w:iCs/>
          <w:sz w:val="24"/>
          <w:szCs w:val="24"/>
        </w:rPr>
        <w:t xml:space="preserve">»); патриотические (воспитывающие любовь и уважение к Родине: «Моя малая Родина», «Письмо в прошлое»); </w:t>
      </w:r>
      <w:proofErr w:type="gramStart"/>
      <w:r w:rsidRPr="0059591F">
        <w:rPr>
          <w:rFonts w:ascii="Times New Roman" w:eastAsia="Times New Roman" w:hAnsi="Times New Roman" w:cs="Times New Roman"/>
          <w:bCs/>
          <w:iCs/>
          <w:sz w:val="24"/>
          <w:szCs w:val="24"/>
        </w:rPr>
        <w:t>социокультурные</w:t>
      </w:r>
      <w:proofErr w:type="gramEnd"/>
      <w:r w:rsidRPr="0059591F">
        <w:rPr>
          <w:rFonts w:ascii="Times New Roman" w:eastAsia="Times New Roman" w:hAnsi="Times New Roman" w:cs="Times New Roman"/>
          <w:bCs/>
          <w:iCs/>
          <w:sz w:val="24"/>
          <w:szCs w:val="24"/>
        </w:rPr>
        <w:t xml:space="preserve"> (интерес к национальной культуре: «Такие разные традиции»); экологические (защита окружающей среды и природы, животных: «Покорми птиц зимой», «Красная книга природы», «Вредный целлофан»); акции </w:t>
      </w:r>
      <w:proofErr w:type="spellStart"/>
      <w:r w:rsidRPr="0059591F">
        <w:rPr>
          <w:rFonts w:ascii="Times New Roman" w:eastAsia="Times New Roman" w:hAnsi="Times New Roman" w:cs="Times New Roman"/>
          <w:bCs/>
          <w:iCs/>
          <w:sz w:val="24"/>
          <w:szCs w:val="24"/>
        </w:rPr>
        <w:t>здоровьесберегающей</w:t>
      </w:r>
      <w:proofErr w:type="spellEnd"/>
      <w:r w:rsidRPr="0059591F">
        <w:rPr>
          <w:rFonts w:ascii="Times New Roman" w:eastAsia="Times New Roman" w:hAnsi="Times New Roman" w:cs="Times New Roman"/>
          <w:bCs/>
          <w:iCs/>
          <w:sz w:val="24"/>
          <w:szCs w:val="24"/>
        </w:rPr>
        <w:t xml:space="preserve"> направленности </w:t>
      </w:r>
      <w:proofErr w:type="gramStart"/>
      <w:r w:rsidRPr="0059591F">
        <w:rPr>
          <w:rFonts w:ascii="Times New Roman" w:eastAsia="Times New Roman" w:hAnsi="Times New Roman" w:cs="Times New Roman"/>
          <w:bCs/>
          <w:iCs/>
          <w:sz w:val="24"/>
          <w:szCs w:val="24"/>
        </w:rPr>
        <w:t xml:space="preserve">( </w:t>
      </w:r>
      <w:proofErr w:type="gramEnd"/>
      <w:r w:rsidRPr="0059591F">
        <w:rPr>
          <w:rFonts w:ascii="Times New Roman" w:eastAsia="Times New Roman" w:hAnsi="Times New Roman" w:cs="Times New Roman"/>
          <w:bCs/>
          <w:iCs/>
          <w:sz w:val="24"/>
          <w:szCs w:val="24"/>
        </w:rPr>
        <w:t>«Как сохранить здоровье», «Витамины на подоконнике», «Пьем молоко вместе»); акции, направленные на безопасное поведение, заботу и порядок в быту ( «Безопасная дорога», «В гости к книгам», «Вторая жизнь игрушек»), акции, посвященные праздничным дням и значимым событиям («День города», «Добрые дела к Новому году», «День этикета», «День улыбки»).</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
          <w:bCs/>
          <w:iCs/>
          <w:sz w:val="24"/>
          <w:szCs w:val="24"/>
        </w:rPr>
      </w:pPr>
      <w:proofErr w:type="spellStart"/>
      <w:r w:rsidRPr="0059591F">
        <w:rPr>
          <w:rFonts w:ascii="Times New Roman" w:eastAsia="Times New Roman" w:hAnsi="Times New Roman" w:cs="Times New Roman"/>
          <w:b/>
          <w:bCs/>
          <w:iCs/>
          <w:sz w:val="24"/>
          <w:szCs w:val="24"/>
        </w:rPr>
        <w:t>Квест</w:t>
      </w:r>
      <w:proofErr w:type="spellEnd"/>
      <w:r w:rsidRPr="0059591F">
        <w:rPr>
          <w:rFonts w:ascii="Times New Roman" w:eastAsia="Times New Roman" w:hAnsi="Times New Roman" w:cs="Times New Roman"/>
          <w:b/>
          <w:bCs/>
          <w:iCs/>
          <w:sz w:val="24"/>
          <w:szCs w:val="24"/>
        </w:rPr>
        <w:t>.</w:t>
      </w:r>
    </w:p>
    <w:p w:rsidR="0059591F" w:rsidRPr="0059591F" w:rsidRDefault="0059591F" w:rsidP="0059591F">
      <w:pPr>
        <w:tabs>
          <w:tab w:val="left" w:pos="2174"/>
        </w:tabs>
        <w:spacing w:after="0" w:line="240" w:lineRule="auto"/>
        <w:ind w:firstLine="709"/>
        <w:jc w:val="both"/>
        <w:outlineLvl w:val="3"/>
        <w:rPr>
          <w:rFonts w:ascii="Times New Roman" w:eastAsia="Times New Roman" w:hAnsi="Times New Roman" w:cs="Times New Roman"/>
          <w:bCs/>
          <w:iCs/>
          <w:sz w:val="24"/>
          <w:szCs w:val="24"/>
        </w:rPr>
      </w:pPr>
      <w:r w:rsidRPr="0059591F">
        <w:rPr>
          <w:rFonts w:ascii="Times New Roman" w:eastAsia="Times New Roman" w:hAnsi="Times New Roman" w:cs="Times New Roman"/>
          <w:bCs/>
          <w:iCs/>
          <w:sz w:val="24"/>
          <w:szCs w:val="24"/>
        </w:rPr>
        <w:t xml:space="preserve">Игра, представляющая собой интерактивную историю с главным героем и игроками. Ключевая роль в </w:t>
      </w:r>
      <w:proofErr w:type="spellStart"/>
      <w:r w:rsidRPr="0059591F">
        <w:rPr>
          <w:rFonts w:ascii="Times New Roman" w:eastAsia="Times New Roman" w:hAnsi="Times New Roman" w:cs="Times New Roman"/>
          <w:bCs/>
          <w:iCs/>
          <w:sz w:val="24"/>
          <w:szCs w:val="24"/>
        </w:rPr>
        <w:t>квесте</w:t>
      </w:r>
      <w:proofErr w:type="spellEnd"/>
      <w:r w:rsidRPr="0059591F">
        <w:rPr>
          <w:rFonts w:ascii="Times New Roman" w:eastAsia="Times New Roman" w:hAnsi="Times New Roman" w:cs="Times New Roman"/>
          <w:bCs/>
          <w:iCs/>
          <w:sz w:val="24"/>
          <w:szCs w:val="24"/>
        </w:rPr>
        <w:t xml:space="preserve"> отводится головоломкам и задачам, требующих от детей умственных усилий.  Дошкольники ищут различные предметы, находят им применение, общаются с различными персонажами, решают проблемные ситуации. </w:t>
      </w:r>
      <w:proofErr w:type="spellStart"/>
      <w:r w:rsidRPr="0059591F">
        <w:rPr>
          <w:rFonts w:ascii="Times New Roman" w:eastAsia="Times New Roman" w:hAnsi="Times New Roman" w:cs="Times New Roman"/>
          <w:bCs/>
          <w:iCs/>
          <w:sz w:val="24"/>
          <w:szCs w:val="24"/>
        </w:rPr>
        <w:t>Квест</w:t>
      </w:r>
      <w:proofErr w:type="spellEnd"/>
      <w:r w:rsidRPr="0059591F">
        <w:rPr>
          <w:rFonts w:ascii="Times New Roman" w:eastAsia="Times New Roman" w:hAnsi="Times New Roman" w:cs="Times New Roman"/>
          <w:bCs/>
          <w:iCs/>
          <w:sz w:val="24"/>
          <w:szCs w:val="24"/>
        </w:rPr>
        <w:t xml:space="preserve"> – командная игра, идея проста – перемещаться по точкам, выполнять различные задания. </w:t>
      </w:r>
      <w:proofErr w:type="gramStart"/>
      <w:r w:rsidRPr="0059591F">
        <w:rPr>
          <w:rFonts w:ascii="Times New Roman" w:eastAsia="Times New Roman" w:hAnsi="Times New Roman" w:cs="Times New Roman"/>
          <w:bCs/>
          <w:iCs/>
          <w:sz w:val="24"/>
          <w:szCs w:val="24"/>
        </w:rPr>
        <w:t>Изюминка игровой деятельности состоит в том, что, выполнив одно задание, дети получают подсказку к выполнению следующего, что является эффективным средством повышения двигательной активности и мотивационной готовности к познанию и исследованию («Поиск сокровищ», «Путешествие», «Приключения по мотивам художественных произведений.</w:t>
      </w:r>
      <w:proofErr w:type="gramEnd"/>
      <w:r w:rsidRPr="0059591F">
        <w:rPr>
          <w:rFonts w:ascii="Times New Roman" w:eastAsia="Times New Roman" w:hAnsi="Times New Roman" w:cs="Times New Roman"/>
          <w:bCs/>
          <w:iCs/>
          <w:sz w:val="24"/>
          <w:szCs w:val="24"/>
        </w:rPr>
        <w:t xml:space="preserve"> Виды </w:t>
      </w:r>
      <w:proofErr w:type="spellStart"/>
      <w:r w:rsidRPr="0059591F">
        <w:rPr>
          <w:rFonts w:ascii="Times New Roman" w:eastAsia="Times New Roman" w:hAnsi="Times New Roman" w:cs="Times New Roman"/>
          <w:bCs/>
          <w:iCs/>
          <w:sz w:val="24"/>
          <w:szCs w:val="24"/>
        </w:rPr>
        <w:t>квеста</w:t>
      </w:r>
      <w:proofErr w:type="spellEnd"/>
      <w:r w:rsidRPr="0059591F">
        <w:rPr>
          <w:rFonts w:ascii="Times New Roman" w:eastAsia="Times New Roman" w:hAnsi="Times New Roman" w:cs="Times New Roman"/>
          <w:bCs/>
          <w:iCs/>
          <w:sz w:val="24"/>
          <w:szCs w:val="24"/>
        </w:rPr>
        <w:t xml:space="preserve">: линейные (по цепочке); штурмовой (каждый игрок решает свою цепочку загадок); кольцевой (выполняя определенные </w:t>
      </w:r>
      <w:proofErr w:type="gramStart"/>
      <w:r w:rsidRPr="0059591F">
        <w:rPr>
          <w:rFonts w:ascii="Times New Roman" w:eastAsia="Times New Roman" w:hAnsi="Times New Roman" w:cs="Times New Roman"/>
          <w:bCs/>
          <w:iCs/>
          <w:sz w:val="24"/>
          <w:szCs w:val="24"/>
        </w:rPr>
        <w:t>задания</w:t>
      </w:r>
      <w:proofErr w:type="gramEnd"/>
      <w:r w:rsidRPr="0059591F">
        <w:rPr>
          <w:rFonts w:ascii="Times New Roman" w:eastAsia="Times New Roman" w:hAnsi="Times New Roman" w:cs="Times New Roman"/>
          <w:bCs/>
          <w:iCs/>
          <w:sz w:val="24"/>
          <w:szCs w:val="24"/>
        </w:rPr>
        <w:t xml:space="preserve"> игроки возвращаются вновь и вновь в один пункт).</w:t>
      </w:r>
    </w:p>
    <w:p w:rsidR="005F0DC3" w:rsidRPr="0059591F" w:rsidRDefault="005F0DC3">
      <w:pPr>
        <w:rPr>
          <w:rFonts w:ascii="Times New Roman" w:hAnsi="Times New Roman" w:cs="Times New Roman"/>
          <w:sz w:val="24"/>
          <w:szCs w:val="24"/>
        </w:rPr>
      </w:pPr>
    </w:p>
    <w:sectPr w:rsidR="005F0DC3" w:rsidRPr="005959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0C1"/>
    <w:rsid w:val="003519B3"/>
    <w:rsid w:val="0059591F"/>
    <w:rsid w:val="005F0DC3"/>
    <w:rsid w:val="00F610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841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3145</Words>
  <Characters>17929</Characters>
  <Application>Microsoft Office Word</Application>
  <DocSecurity>0</DocSecurity>
  <Lines>149</Lines>
  <Paragraphs>42</Paragraphs>
  <ScaleCrop>false</ScaleCrop>
  <Company/>
  <LinksUpToDate>false</LinksUpToDate>
  <CharactersWithSpaces>21032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2025-01-27T08:45:00Z</dcterms:created>
  <dcterms:modified xsi:type="dcterms:W3CDTF">2025-01-27T08:49:00Z</dcterms:modified>
</cp:coreProperties>
</file>