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7ADA24" w14:textId="0F0F5832" w:rsidR="00832E4D" w:rsidRDefault="00832E4D" w:rsidP="00832E4D">
      <w:pPr>
        <w:shd w:val="clear" w:color="auto" w:fill="FFFFFF"/>
        <w:spacing w:after="91" w:line="240" w:lineRule="auto"/>
        <w:jc w:val="center"/>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t>«</w:t>
      </w:r>
      <w:r w:rsidR="001458DF" w:rsidRPr="004845E6">
        <w:rPr>
          <w:rFonts w:ascii="Times New Roman" w:eastAsia="Times New Roman" w:hAnsi="Times New Roman" w:cs="Times New Roman"/>
          <w:b/>
          <w:bCs/>
          <w:color w:val="333333"/>
          <w:sz w:val="24"/>
          <w:szCs w:val="24"/>
          <w:lang w:eastAsia="ru-RU"/>
        </w:rPr>
        <w:t>Дифференци</w:t>
      </w:r>
      <w:r w:rsidR="002652D2">
        <w:rPr>
          <w:rFonts w:ascii="Times New Roman" w:eastAsia="Times New Roman" w:hAnsi="Times New Roman" w:cs="Times New Roman"/>
          <w:b/>
          <w:bCs/>
          <w:color w:val="333333"/>
          <w:sz w:val="24"/>
          <w:szCs w:val="24"/>
          <w:lang w:eastAsia="ru-RU"/>
        </w:rPr>
        <w:t>рованный подход</w:t>
      </w:r>
      <w:r w:rsidR="001458DF" w:rsidRPr="004845E6">
        <w:rPr>
          <w:rFonts w:ascii="Times New Roman" w:eastAsia="Times New Roman" w:hAnsi="Times New Roman" w:cs="Times New Roman"/>
          <w:b/>
          <w:bCs/>
          <w:color w:val="333333"/>
          <w:sz w:val="24"/>
          <w:szCs w:val="24"/>
          <w:lang w:eastAsia="ru-RU"/>
        </w:rPr>
        <w:t xml:space="preserve"> </w:t>
      </w:r>
      <w:r w:rsidR="002652D2">
        <w:rPr>
          <w:rFonts w:ascii="Times New Roman" w:eastAsia="Times New Roman" w:hAnsi="Times New Roman" w:cs="Times New Roman"/>
          <w:b/>
          <w:bCs/>
          <w:color w:val="333333"/>
          <w:sz w:val="24"/>
          <w:szCs w:val="24"/>
          <w:lang w:eastAsia="ru-RU"/>
        </w:rPr>
        <w:t>к обучению младших школьников на уроках физкультуры</w:t>
      </w:r>
      <w:r>
        <w:rPr>
          <w:rFonts w:ascii="Times New Roman" w:eastAsia="Times New Roman" w:hAnsi="Times New Roman" w:cs="Times New Roman"/>
          <w:b/>
          <w:bCs/>
          <w:color w:val="333333"/>
          <w:sz w:val="24"/>
          <w:szCs w:val="24"/>
          <w:lang w:eastAsia="ru-RU"/>
        </w:rPr>
        <w:t>».</w:t>
      </w:r>
    </w:p>
    <w:p w14:paraId="1DF5C8E5" w14:textId="77777777" w:rsidR="00E40858" w:rsidRDefault="00E40858" w:rsidP="00E40858">
      <w:pPr>
        <w:shd w:val="clear" w:color="auto" w:fill="FFFFFF"/>
        <w:spacing w:after="91"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Дифференциация индивидуальных особенностей учащихся может осуществляться по следующим показателям:</w:t>
      </w:r>
    </w:p>
    <w:p w14:paraId="76F4BBB8" w14:textId="77777777" w:rsidR="001458DF" w:rsidRPr="001458DF" w:rsidRDefault="001458DF" w:rsidP="001458DF">
      <w:pPr>
        <w:numPr>
          <w:ilvl w:val="0"/>
          <w:numId w:val="1"/>
        </w:numPr>
        <w:shd w:val="clear" w:color="auto" w:fill="FFFFFF"/>
        <w:spacing w:before="91" w:after="91" w:line="240" w:lineRule="auto"/>
        <w:ind w:left="0"/>
        <w:rPr>
          <w:rFonts w:ascii="Times New Roman" w:eastAsia="Times New Roman" w:hAnsi="Times New Roman" w:cs="Times New Roman"/>
          <w:color w:val="333333"/>
          <w:sz w:val="24"/>
          <w:szCs w:val="24"/>
          <w:lang w:eastAsia="ru-RU"/>
        </w:rPr>
      </w:pPr>
      <w:r w:rsidRPr="004845E6">
        <w:rPr>
          <w:rFonts w:ascii="Times New Roman" w:eastAsia="Times New Roman" w:hAnsi="Times New Roman" w:cs="Times New Roman"/>
          <w:b/>
          <w:bCs/>
          <w:color w:val="333333"/>
          <w:sz w:val="24"/>
          <w:szCs w:val="24"/>
          <w:lang w:eastAsia="ru-RU"/>
        </w:rPr>
        <w:t>Внешняя дифференциация:</w:t>
      </w:r>
      <w:r w:rsidRPr="001458DF">
        <w:rPr>
          <w:rFonts w:ascii="Times New Roman" w:eastAsia="Times New Roman" w:hAnsi="Times New Roman" w:cs="Times New Roman"/>
          <w:color w:val="333333"/>
          <w:sz w:val="24"/>
          <w:szCs w:val="24"/>
          <w:lang w:eastAsia="ru-RU"/>
        </w:rPr>
        <w:t> разделение учащихся по возрасту, интересам, успеваемости и т.д.</w:t>
      </w:r>
    </w:p>
    <w:p w14:paraId="25D272C3" w14:textId="77777777" w:rsidR="001458DF" w:rsidRPr="001458DF" w:rsidRDefault="001458DF" w:rsidP="001458DF">
      <w:pPr>
        <w:numPr>
          <w:ilvl w:val="0"/>
          <w:numId w:val="1"/>
        </w:numPr>
        <w:shd w:val="clear" w:color="auto" w:fill="FFFFFF"/>
        <w:spacing w:before="100" w:beforeAutospacing="1" w:after="91" w:line="240" w:lineRule="auto"/>
        <w:ind w:left="0"/>
        <w:rPr>
          <w:rFonts w:ascii="Times New Roman" w:eastAsia="Times New Roman" w:hAnsi="Times New Roman" w:cs="Times New Roman"/>
          <w:color w:val="333333"/>
          <w:sz w:val="24"/>
          <w:szCs w:val="24"/>
          <w:lang w:eastAsia="ru-RU"/>
        </w:rPr>
      </w:pPr>
      <w:r w:rsidRPr="004845E6">
        <w:rPr>
          <w:rFonts w:ascii="Times New Roman" w:eastAsia="Times New Roman" w:hAnsi="Times New Roman" w:cs="Times New Roman"/>
          <w:b/>
          <w:bCs/>
          <w:color w:val="333333"/>
          <w:sz w:val="24"/>
          <w:szCs w:val="24"/>
          <w:lang w:eastAsia="ru-RU"/>
        </w:rPr>
        <w:t>Внутренняя (</w:t>
      </w:r>
      <w:proofErr w:type="spellStart"/>
      <w:r w:rsidRPr="004845E6">
        <w:rPr>
          <w:rFonts w:ascii="Times New Roman" w:eastAsia="Times New Roman" w:hAnsi="Times New Roman" w:cs="Times New Roman"/>
          <w:b/>
          <w:bCs/>
          <w:color w:val="333333"/>
          <w:sz w:val="24"/>
          <w:szCs w:val="24"/>
          <w:lang w:eastAsia="ru-RU"/>
        </w:rPr>
        <w:t>внутриклассная</w:t>
      </w:r>
      <w:proofErr w:type="spellEnd"/>
      <w:r w:rsidRPr="004845E6">
        <w:rPr>
          <w:rFonts w:ascii="Times New Roman" w:eastAsia="Times New Roman" w:hAnsi="Times New Roman" w:cs="Times New Roman"/>
          <w:b/>
          <w:bCs/>
          <w:color w:val="333333"/>
          <w:sz w:val="24"/>
          <w:szCs w:val="24"/>
          <w:lang w:eastAsia="ru-RU"/>
        </w:rPr>
        <w:t>) дифференциация:</w:t>
      </w:r>
      <w:r w:rsidRPr="001458DF">
        <w:rPr>
          <w:rFonts w:ascii="Times New Roman" w:eastAsia="Times New Roman" w:hAnsi="Times New Roman" w:cs="Times New Roman"/>
          <w:color w:val="333333"/>
          <w:sz w:val="24"/>
          <w:szCs w:val="24"/>
          <w:lang w:eastAsia="ru-RU"/>
        </w:rPr>
        <w:t> деление учащихся на более мелкие группы по различным признакам, например, по степени продвижения в обучении или по признакам сочетания сходных индивидуально-психологических качеств.</w:t>
      </w:r>
    </w:p>
    <w:p w14:paraId="1589727E" w14:textId="77777777" w:rsidR="001458DF" w:rsidRPr="001458DF" w:rsidRDefault="001458DF" w:rsidP="001458DF">
      <w:pPr>
        <w:shd w:val="clear" w:color="auto" w:fill="FFFFFF"/>
        <w:spacing w:after="91" w:line="240" w:lineRule="auto"/>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В условиях дифференциации происходит выделение групп учащихся и построение учебного процесса, соответствующего определённым особенностям учеников.</w:t>
      </w:r>
    </w:p>
    <w:p w14:paraId="54FA0278" w14:textId="77777777" w:rsidR="001458DF" w:rsidRPr="001458DF" w:rsidRDefault="001458DF" w:rsidP="001458DF">
      <w:pPr>
        <w:spacing w:after="0" w:line="240" w:lineRule="auto"/>
        <w:rPr>
          <w:rFonts w:ascii="Times New Roman" w:eastAsia="Times New Roman" w:hAnsi="Times New Roman" w:cs="Times New Roman"/>
          <w:b/>
          <w:bCs/>
          <w:color w:val="333333"/>
          <w:sz w:val="24"/>
          <w:szCs w:val="24"/>
          <w:shd w:val="clear" w:color="auto" w:fill="FFFFFF"/>
          <w:lang w:eastAsia="ru-RU"/>
        </w:rPr>
      </w:pPr>
      <w:r w:rsidRPr="001458DF">
        <w:rPr>
          <w:rFonts w:ascii="Times New Roman" w:eastAsia="Times New Roman" w:hAnsi="Times New Roman" w:cs="Times New Roman"/>
          <w:b/>
          <w:bCs/>
          <w:color w:val="333333"/>
          <w:sz w:val="24"/>
          <w:szCs w:val="24"/>
          <w:shd w:val="clear" w:color="auto" w:fill="FFFFFF"/>
          <w:lang w:eastAsia="ru-RU"/>
        </w:rPr>
        <w:t>Как называется дифференциация обучения, определяющая оптимальный режим работы учащихся с учетом их индивидуальных особенностей?</w:t>
      </w:r>
    </w:p>
    <w:p w14:paraId="163DA65D" w14:textId="77777777" w:rsidR="001458DF" w:rsidRPr="001458DF" w:rsidRDefault="001458DF" w:rsidP="001458DF">
      <w:pPr>
        <w:shd w:val="clear" w:color="auto" w:fill="FFFFFF"/>
        <w:spacing w:after="136" w:line="240" w:lineRule="auto"/>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Внутренняя (уровневая) </w:t>
      </w:r>
      <w:r w:rsidRPr="001458DF">
        <w:rPr>
          <w:rFonts w:ascii="Times New Roman" w:eastAsia="Times New Roman" w:hAnsi="Times New Roman" w:cs="Times New Roman"/>
          <w:b/>
          <w:bCs/>
          <w:color w:val="333333"/>
          <w:sz w:val="24"/>
          <w:szCs w:val="24"/>
          <w:lang w:eastAsia="ru-RU"/>
        </w:rPr>
        <w:t>дифференциация</w:t>
      </w:r>
      <w:r w:rsidRPr="001458DF">
        <w:rPr>
          <w:rFonts w:ascii="Times New Roman" w:eastAsia="Times New Roman" w:hAnsi="Times New Roman" w:cs="Times New Roman"/>
          <w:color w:val="333333"/>
          <w:sz w:val="24"/>
          <w:szCs w:val="24"/>
          <w:lang w:eastAsia="ru-RU"/>
        </w:rPr>
        <w:t> - совокупность методов, форм и средств </w:t>
      </w:r>
      <w:r w:rsidRPr="001458DF">
        <w:rPr>
          <w:rFonts w:ascii="Times New Roman" w:eastAsia="Times New Roman" w:hAnsi="Times New Roman" w:cs="Times New Roman"/>
          <w:b/>
          <w:bCs/>
          <w:color w:val="333333"/>
          <w:sz w:val="24"/>
          <w:szCs w:val="24"/>
          <w:lang w:eastAsia="ru-RU"/>
        </w:rPr>
        <w:t>обучения</w:t>
      </w:r>
      <w:r w:rsidRPr="001458DF">
        <w:rPr>
          <w:rFonts w:ascii="Times New Roman" w:eastAsia="Times New Roman" w:hAnsi="Times New Roman" w:cs="Times New Roman"/>
          <w:color w:val="333333"/>
          <w:sz w:val="24"/>
          <w:szCs w:val="24"/>
          <w:lang w:eastAsia="ru-RU"/>
        </w:rPr>
        <w:t>, организуемых </w:t>
      </w:r>
      <w:r w:rsidRPr="001458DF">
        <w:rPr>
          <w:rFonts w:ascii="Times New Roman" w:eastAsia="Times New Roman" w:hAnsi="Times New Roman" w:cs="Times New Roman"/>
          <w:b/>
          <w:bCs/>
          <w:color w:val="333333"/>
          <w:sz w:val="24"/>
          <w:szCs w:val="24"/>
          <w:lang w:eastAsia="ru-RU"/>
        </w:rPr>
        <w:t>с</w:t>
      </w:r>
      <w:r w:rsidRPr="001458DF">
        <w:rPr>
          <w:rFonts w:ascii="Times New Roman" w:eastAsia="Times New Roman" w:hAnsi="Times New Roman" w:cs="Times New Roman"/>
          <w:color w:val="333333"/>
          <w:sz w:val="24"/>
          <w:szCs w:val="24"/>
          <w:lang w:eastAsia="ru-RU"/>
        </w:rPr>
        <w:t> </w:t>
      </w:r>
      <w:r w:rsidRPr="001458DF">
        <w:rPr>
          <w:rFonts w:ascii="Times New Roman" w:eastAsia="Times New Roman" w:hAnsi="Times New Roman" w:cs="Times New Roman"/>
          <w:b/>
          <w:bCs/>
          <w:color w:val="333333"/>
          <w:sz w:val="24"/>
          <w:szCs w:val="24"/>
          <w:lang w:eastAsia="ru-RU"/>
        </w:rPr>
        <w:t>учетом</w:t>
      </w:r>
      <w:r w:rsidRPr="001458DF">
        <w:rPr>
          <w:rFonts w:ascii="Times New Roman" w:eastAsia="Times New Roman" w:hAnsi="Times New Roman" w:cs="Times New Roman"/>
          <w:color w:val="333333"/>
          <w:sz w:val="24"/>
          <w:szCs w:val="24"/>
          <w:lang w:eastAsia="ru-RU"/>
        </w:rPr>
        <w:t> </w:t>
      </w:r>
      <w:r w:rsidRPr="001458DF">
        <w:rPr>
          <w:rFonts w:ascii="Times New Roman" w:eastAsia="Times New Roman" w:hAnsi="Times New Roman" w:cs="Times New Roman"/>
          <w:b/>
          <w:bCs/>
          <w:color w:val="333333"/>
          <w:sz w:val="24"/>
          <w:szCs w:val="24"/>
          <w:lang w:eastAsia="ru-RU"/>
        </w:rPr>
        <w:t>индивидуальных</w:t>
      </w:r>
      <w:r w:rsidRPr="001458DF">
        <w:rPr>
          <w:rFonts w:ascii="Times New Roman" w:eastAsia="Times New Roman" w:hAnsi="Times New Roman" w:cs="Times New Roman"/>
          <w:color w:val="333333"/>
          <w:sz w:val="24"/>
          <w:szCs w:val="24"/>
          <w:lang w:eastAsia="ru-RU"/>
        </w:rPr>
        <w:t> </w:t>
      </w:r>
      <w:r w:rsidRPr="001458DF">
        <w:rPr>
          <w:rFonts w:ascii="Times New Roman" w:eastAsia="Times New Roman" w:hAnsi="Times New Roman" w:cs="Times New Roman"/>
          <w:b/>
          <w:bCs/>
          <w:color w:val="333333"/>
          <w:sz w:val="24"/>
          <w:szCs w:val="24"/>
          <w:lang w:eastAsia="ru-RU"/>
        </w:rPr>
        <w:t>особенностей</w:t>
      </w:r>
      <w:r w:rsidRPr="001458DF">
        <w:rPr>
          <w:rFonts w:ascii="Times New Roman" w:eastAsia="Times New Roman" w:hAnsi="Times New Roman" w:cs="Times New Roman"/>
          <w:color w:val="333333"/>
          <w:sz w:val="24"/>
          <w:szCs w:val="24"/>
          <w:lang w:eastAsia="ru-RU"/>
        </w:rPr>
        <w:t> </w:t>
      </w:r>
      <w:r w:rsidRPr="001458DF">
        <w:rPr>
          <w:rFonts w:ascii="Times New Roman" w:eastAsia="Times New Roman" w:hAnsi="Times New Roman" w:cs="Times New Roman"/>
          <w:b/>
          <w:bCs/>
          <w:color w:val="333333"/>
          <w:sz w:val="24"/>
          <w:szCs w:val="24"/>
          <w:lang w:eastAsia="ru-RU"/>
        </w:rPr>
        <w:t>учащихся</w:t>
      </w:r>
      <w:r w:rsidRPr="001458DF">
        <w:rPr>
          <w:rFonts w:ascii="Times New Roman" w:eastAsia="Times New Roman" w:hAnsi="Times New Roman" w:cs="Times New Roman"/>
          <w:color w:val="333333"/>
          <w:sz w:val="24"/>
          <w:szCs w:val="24"/>
          <w:lang w:eastAsia="ru-RU"/>
        </w:rPr>
        <w:t> на основе выделения разных уровней учебных требований. При этом предусматривается планирование последовательного достижения школьниками различных уровней усвоения знаний при овладении всеми школьниками обязательным базовым уровнем подготовки.</w:t>
      </w:r>
    </w:p>
    <w:p w14:paraId="5623FF6C" w14:textId="77777777" w:rsidR="001458DF" w:rsidRPr="001458DF" w:rsidRDefault="001458DF" w:rsidP="001458DF">
      <w:pPr>
        <w:spacing w:after="0" w:line="240" w:lineRule="auto"/>
        <w:rPr>
          <w:rFonts w:ascii="Times New Roman" w:eastAsia="Times New Roman" w:hAnsi="Times New Roman" w:cs="Times New Roman"/>
          <w:b/>
          <w:bCs/>
          <w:color w:val="333333"/>
          <w:sz w:val="24"/>
          <w:szCs w:val="24"/>
          <w:shd w:val="clear" w:color="auto" w:fill="FFFFFF"/>
          <w:lang w:eastAsia="ru-RU"/>
        </w:rPr>
      </w:pPr>
      <w:r w:rsidRPr="004845E6">
        <w:rPr>
          <w:rFonts w:ascii="Times New Roman" w:eastAsia="Times New Roman" w:hAnsi="Times New Roman" w:cs="Times New Roman"/>
          <w:b/>
          <w:bCs/>
          <w:color w:val="333333"/>
          <w:sz w:val="24"/>
          <w:szCs w:val="24"/>
          <w:shd w:val="clear" w:color="auto" w:fill="FFFFFF"/>
          <w:lang w:eastAsia="ru-RU"/>
        </w:rPr>
        <w:t>Ч</w:t>
      </w:r>
      <w:r w:rsidRPr="001458DF">
        <w:rPr>
          <w:rFonts w:ascii="Times New Roman" w:eastAsia="Times New Roman" w:hAnsi="Times New Roman" w:cs="Times New Roman"/>
          <w:b/>
          <w:bCs/>
          <w:color w:val="333333"/>
          <w:sz w:val="24"/>
          <w:szCs w:val="24"/>
          <w:shd w:val="clear" w:color="auto" w:fill="FFFFFF"/>
          <w:lang w:eastAsia="ru-RU"/>
        </w:rPr>
        <w:t>то является основанием для внутренней дифференциации обучения?</w:t>
      </w:r>
    </w:p>
    <w:p w14:paraId="3E0AB092" w14:textId="77777777" w:rsidR="001458DF" w:rsidRPr="001458DF" w:rsidRDefault="001458DF" w:rsidP="001458DF">
      <w:pPr>
        <w:shd w:val="clear" w:color="auto" w:fill="FFFFFF"/>
        <w:spacing w:after="0" w:line="240" w:lineRule="auto"/>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Основанием для внутренней дифференциации обучения является </w:t>
      </w:r>
      <w:r w:rsidRPr="004845E6">
        <w:rPr>
          <w:rFonts w:ascii="Times New Roman" w:eastAsia="Times New Roman" w:hAnsi="Times New Roman" w:cs="Times New Roman"/>
          <w:b/>
          <w:bCs/>
          <w:color w:val="333333"/>
          <w:sz w:val="24"/>
          <w:szCs w:val="24"/>
          <w:lang w:eastAsia="ru-RU"/>
        </w:rPr>
        <w:t>учёт индивидуально-типологических особенностей детей</w:t>
      </w:r>
      <w:r w:rsidRPr="001458DF">
        <w:rPr>
          <w:rFonts w:ascii="Times New Roman" w:eastAsia="Times New Roman" w:hAnsi="Times New Roman" w:cs="Times New Roman"/>
          <w:color w:val="333333"/>
          <w:sz w:val="24"/>
          <w:szCs w:val="24"/>
          <w:lang w:eastAsia="ru-RU"/>
        </w:rPr>
        <w:t> в процессе обучения их в стабильной группе (классе), созданной по случайным признакам.</w:t>
      </w:r>
    </w:p>
    <w:p w14:paraId="3B249ED1" w14:textId="77777777" w:rsidR="001458DF" w:rsidRPr="001458DF" w:rsidRDefault="001458DF" w:rsidP="001458DF">
      <w:pPr>
        <w:shd w:val="clear" w:color="auto" w:fill="FFFFFF"/>
        <w:spacing w:after="0" w:line="240" w:lineRule="auto"/>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Разделение на группы может быть явным или неявным, состав групп меняется в зависимости от поставленной учебной задачи.</w:t>
      </w:r>
    </w:p>
    <w:p w14:paraId="06ED803C" w14:textId="77777777" w:rsidR="001458DF" w:rsidRPr="004845E6" w:rsidRDefault="001458DF">
      <w:pPr>
        <w:rPr>
          <w:rFonts w:ascii="Times New Roman" w:hAnsi="Times New Roman" w:cs="Times New Roman"/>
          <w:sz w:val="24"/>
          <w:szCs w:val="24"/>
        </w:rPr>
      </w:pPr>
    </w:p>
    <w:p w14:paraId="605D3C23" w14:textId="77777777" w:rsidR="001458DF" w:rsidRPr="001458DF" w:rsidRDefault="001458DF" w:rsidP="00D15DD6">
      <w:pPr>
        <w:spacing w:after="0" w:line="240" w:lineRule="auto"/>
        <w:jc w:val="center"/>
        <w:rPr>
          <w:rFonts w:ascii="Times New Roman" w:eastAsia="Times New Roman" w:hAnsi="Times New Roman" w:cs="Times New Roman"/>
          <w:b/>
          <w:bCs/>
          <w:color w:val="333333"/>
          <w:sz w:val="24"/>
          <w:szCs w:val="24"/>
          <w:shd w:val="clear" w:color="auto" w:fill="FFFFFF"/>
          <w:lang w:eastAsia="ru-RU"/>
        </w:rPr>
      </w:pPr>
      <w:r w:rsidRPr="001458DF">
        <w:rPr>
          <w:rFonts w:ascii="Times New Roman" w:eastAsia="Times New Roman" w:hAnsi="Times New Roman" w:cs="Times New Roman"/>
          <w:b/>
          <w:bCs/>
          <w:color w:val="333333"/>
          <w:sz w:val="24"/>
          <w:szCs w:val="24"/>
          <w:shd w:val="clear" w:color="auto" w:fill="FFFFFF"/>
          <w:lang w:eastAsia="ru-RU"/>
        </w:rPr>
        <w:t>На что следует обращать внимание при учете индивидуальных особенностей занимающихся?</w:t>
      </w:r>
    </w:p>
    <w:p w14:paraId="73D8E959" w14:textId="77777777" w:rsidR="001458DF" w:rsidRPr="001458DF" w:rsidRDefault="001458DF" w:rsidP="001458DF">
      <w:pPr>
        <w:shd w:val="clear" w:color="auto" w:fill="FFFFFF"/>
        <w:spacing w:after="0" w:line="240" w:lineRule="auto"/>
        <w:rPr>
          <w:rFonts w:ascii="Times New Roman" w:eastAsia="Times New Roman" w:hAnsi="Times New Roman" w:cs="Times New Roman"/>
          <w:color w:val="333333"/>
          <w:sz w:val="24"/>
          <w:szCs w:val="24"/>
          <w:lang w:eastAsia="ru-RU"/>
        </w:rPr>
      </w:pPr>
      <w:r w:rsidRPr="004845E6">
        <w:rPr>
          <w:rFonts w:ascii="Times New Roman" w:eastAsia="Times New Roman" w:hAnsi="Times New Roman" w:cs="Times New Roman"/>
          <w:b/>
          <w:bCs/>
          <w:color w:val="333333"/>
          <w:sz w:val="24"/>
          <w:szCs w:val="24"/>
          <w:lang w:eastAsia="ru-RU"/>
        </w:rPr>
        <w:t>Учёт индивидуальных особенностей занимающихся</w:t>
      </w:r>
      <w:r w:rsidRPr="001458DF">
        <w:rPr>
          <w:rFonts w:ascii="Times New Roman" w:eastAsia="Times New Roman" w:hAnsi="Times New Roman" w:cs="Times New Roman"/>
          <w:color w:val="333333"/>
          <w:sz w:val="24"/>
          <w:szCs w:val="24"/>
          <w:lang w:eastAsia="ru-RU"/>
        </w:rPr>
        <w:t> важен при преподавании физической культуры в школе.</w:t>
      </w:r>
    </w:p>
    <w:p w14:paraId="637CE4FB" w14:textId="77777777" w:rsidR="001458DF" w:rsidRPr="001458DF" w:rsidRDefault="001458DF" w:rsidP="001458DF">
      <w:pPr>
        <w:shd w:val="clear" w:color="auto" w:fill="FFFFFF"/>
        <w:spacing w:after="0" w:line="240" w:lineRule="auto"/>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При изучении индивидуальных особенностей детей следует обращать внимание на:</w:t>
      </w:r>
    </w:p>
    <w:p w14:paraId="49694F85" w14:textId="77777777" w:rsidR="001458DF" w:rsidRPr="001458DF" w:rsidRDefault="001458DF" w:rsidP="001458DF">
      <w:pPr>
        <w:numPr>
          <w:ilvl w:val="0"/>
          <w:numId w:val="2"/>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их физическое состояние и здоровье, от которых во многом зависит их внимание на уроке и общая работоспособность;</w:t>
      </w:r>
    </w:p>
    <w:p w14:paraId="681C6F17" w14:textId="77777777" w:rsidR="001458DF" w:rsidRPr="001458DF" w:rsidRDefault="001458DF" w:rsidP="001458DF">
      <w:pPr>
        <w:numPr>
          <w:ilvl w:val="0"/>
          <w:numId w:val="2"/>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перенесённые учеником заболевания, хронические болезни, состояние зрения и склад нервной системы;</w:t>
      </w:r>
    </w:p>
    <w:p w14:paraId="25DEB407" w14:textId="77777777" w:rsidR="001458DF" w:rsidRPr="001458DF" w:rsidRDefault="001458DF" w:rsidP="001458DF">
      <w:pPr>
        <w:numPr>
          <w:ilvl w:val="0"/>
          <w:numId w:val="2"/>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особенности познавательной деятельности детей, свойство их памяти, склонность и интересы, а также предрасположенность к более успешному изучению тех или иных предметов.</w:t>
      </w:r>
    </w:p>
    <w:p w14:paraId="6BAD2EE2" w14:textId="77777777" w:rsidR="001458DF" w:rsidRPr="001458DF" w:rsidRDefault="001458DF" w:rsidP="001458DF">
      <w:pPr>
        <w:shd w:val="clear" w:color="auto" w:fill="FFFFFF"/>
        <w:spacing w:after="0" w:line="240" w:lineRule="auto"/>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С учётом этих особенностей осуществляется индивидуальный подход к детям в обучении:</w:t>
      </w:r>
    </w:p>
    <w:p w14:paraId="6DEC72BC" w14:textId="77777777" w:rsidR="001458DF" w:rsidRPr="001458DF" w:rsidRDefault="001458DF" w:rsidP="001458DF">
      <w:pPr>
        <w:numPr>
          <w:ilvl w:val="0"/>
          <w:numId w:val="3"/>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более сильные нуждаются в дополнительных занятиях с тем, чтобы интенсивнее развивались их интеллектуальные способности;</w:t>
      </w:r>
    </w:p>
    <w:p w14:paraId="22FA8006" w14:textId="77777777" w:rsidR="001458DF" w:rsidRPr="001458DF" w:rsidRDefault="001458DF" w:rsidP="001458DF">
      <w:pPr>
        <w:numPr>
          <w:ilvl w:val="0"/>
          <w:numId w:val="3"/>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слабейшим детям нужно оказывать индивидуальную помощь в учении, развивать их память, сообразительность, познавательную активность и т.д.</w:t>
      </w:r>
    </w:p>
    <w:p w14:paraId="7F0E250A" w14:textId="77777777" w:rsidR="001458DF" w:rsidRPr="004845E6" w:rsidRDefault="001458DF" w:rsidP="001458DF">
      <w:pPr>
        <w:rPr>
          <w:rFonts w:ascii="Times New Roman" w:hAnsi="Times New Roman" w:cs="Times New Roman"/>
          <w:sz w:val="24"/>
          <w:szCs w:val="24"/>
        </w:rPr>
      </w:pPr>
    </w:p>
    <w:p w14:paraId="49746A54" w14:textId="77777777" w:rsidR="005121FE" w:rsidRDefault="005121FE" w:rsidP="001458DF">
      <w:pPr>
        <w:shd w:val="clear" w:color="auto" w:fill="FFFFFF"/>
        <w:spacing w:after="0" w:line="240" w:lineRule="auto"/>
        <w:rPr>
          <w:rFonts w:ascii="Times New Roman" w:eastAsia="Times New Roman" w:hAnsi="Times New Roman" w:cs="Times New Roman"/>
          <w:color w:val="333333"/>
          <w:sz w:val="24"/>
          <w:szCs w:val="24"/>
          <w:lang w:eastAsia="ru-RU"/>
        </w:rPr>
      </w:pPr>
    </w:p>
    <w:p w14:paraId="6CF23220" w14:textId="77777777" w:rsidR="005121FE" w:rsidRDefault="005121FE" w:rsidP="001458DF">
      <w:pPr>
        <w:shd w:val="clear" w:color="auto" w:fill="FFFFFF"/>
        <w:spacing w:after="0" w:line="240" w:lineRule="auto"/>
        <w:rPr>
          <w:rFonts w:ascii="Times New Roman" w:eastAsia="Times New Roman" w:hAnsi="Times New Roman" w:cs="Times New Roman"/>
          <w:color w:val="333333"/>
          <w:sz w:val="24"/>
          <w:szCs w:val="24"/>
          <w:lang w:eastAsia="ru-RU"/>
        </w:rPr>
      </w:pPr>
    </w:p>
    <w:p w14:paraId="3C6E110A" w14:textId="77777777" w:rsidR="005121FE" w:rsidRDefault="005121FE" w:rsidP="001458DF">
      <w:pPr>
        <w:shd w:val="clear" w:color="auto" w:fill="FFFFFF"/>
        <w:spacing w:after="0" w:line="240" w:lineRule="auto"/>
        <w:rPr>
          <w:rFonts w:ascii="Times New Roman" w:eastAsia="Times New Roman" w:hAnsi="Times New Roman" w:cs="Times New Roman"/>
          <w:color w:val="333333"/>
          <w:sz w:val="24"/>
          <w:szCs w:val="24"/>
          <w:lang w:eastAsia="ru-RU"/>
        </w:rPr>
      </w:pPr>
    </w:p>
    <w:p w14:paraId="721F5D2C" w14:textId="77777777" w:rsidR="005121FE" w:rsidRDefault="005121FE" w:rsidP="001458DF">
      <w:pPr>
        <w:shd w:val="clear" w:color="auto" w:fill="FFFFFF"/>
        <w:spacing w:after="0" w:line="240" w:lineRule="auto"/>
        <w:rPr>
          <w:rFonts w:ascii="Times New Roman" w:eastAsia="Times New Roman" w:hAnsi="Times New Roman" w:cs="Times New Roman"/>
          <w:color w:val="333333"/>
          <w:sz w:val="24"/>
          <w:szCs w:val="24"/>
          <w:lang w:eastAsia="ru-RU"/>
        </w:rPr>
      </w:pPr>
    </w:p>
    <w:p w14:paraId="7E4AA8C5" w14:textId="77777777" w:rsidR="005121FE" w:rsidRDefault="005121FE" w:rsidP="001458DF">
      <w:pPr>
        <w:shd w:val="clear" w:color="auto" w:fill="FFFFFF"/>
        <w:spacing w:after="0" w:line="240" w:lineRule="auto"/>
        <w:rPr>
          <w:rFonts w:ascii="Times New Roman" w:eastAsia="Times New Roman" w:hAnsi="Times New Roman" w:cs="Times New Roman"/>
          <w:color w:val="333333"/>
          <w:sz w:val="24"/>
          <w:szCs w:val="24"/>
          <w:lang w:eastAsia="ru-RU"/>
        </w:rPr>
      </w:pPr>
    </w:p>
    <w:p w14:paraId="6911A41A" w14:textId="64109B3F" w:rsidR="005121FE" w:rsidRDefault="00967ED1" w:rsidP="001458DF">
      <w:pPr>
        <w:shd w:val="clear" w:color="auto" w:fill="FFFFFF"/>
        <w:spacing w:after="0" w:line="240" w:lineRule="auto"/>
        <w:rPr>
          <w:rFonts w:ascii="Times New Roman" w:eastAsia="Times New Roman" w:hAnsi="Times New Roman" w:cs="Times New Roman"/>
          <w:color w:val="333333"/>
          <w:sz w:val="24"/>
          <w:szCs w:val="24"/>
          <w:lang w:eastAsia="ru-RU"/>
        </w:rPr>
      </w:pPr>
      <w:r>
        <w:rPr>
          <w:noProof/>
        </w:rPr>
        <w:lastRenderedPageBreak/>
        <w:drawing>
          <wp:inline distT="0" distB="0" distL="0" distR="0" wp14:anchorId="6C209A2C" wp14:editId="0534A93C">
            <wp:extent cx="8828405" cy="4925291"/>
            <wp:effectExtent l="0" t="0" r="0" b="0"/>
            <wp:docPr id="1262473248" name="Схема 1">
              <a:extLst xmlns:a="http://schemas.openxmlformats.org/drawingml/2006/main">
                <a:ext uri="{FF2B5EF4-FFF2-40B4-BE49-F238E27FC236}">
                  <a16:creationId xmlns:a16="http://schemas.microsoft.com/office/drawing/2014/main" id="{80D5B77B-4C74-126F-2942-D370A77F646C}"/>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5CB0000B" w14:textId="113994E4" w:rsidR="001458DF" w:rsidRPr="001458DF" w:rsidRDefault="001458DF" w:rsidP="001458DF">
      <w:pPr>
        <w:shd w:val="clear" w:color="auto" w:fill="FFFFFF"/>
        <w:spacing w:after="0" w:line="240" w:lineRule="auto"/>
        <w:rPr>
          <w:rFonts w:ascii="Times New Roman" w:eastAsia="Times New Roman" w:hAnsi="Times New Roman" w:cs="Times New Roman"/>
          <w:color w:val="333333"/>
          <w:sz w:val="24"/>
          <w:szCs w:val="24"/>
          <w:lang w:eastAsia="ru-RU"/>
        </w:rPr>
      </w:pPr>
      <w:proofErr w:type="gramStart"/>
      <w:r w:rsidRPr="004845E6">
        <w:rPr>
          <w:rFonts w:ascii="Times New Roman" w:eastAsia="Times New Roman" w:hAnsi="Times New Roman" w:cs="Times New Roman"/>
          <w:color w:val="333333"/>
          <w:sz w:val="24"/>
          <w:szCs w:val="24"/>
          <w:lang w:eastAsia="ru-RU"/>
        </w:rPr>
        <w:t xml:space="preserve">К </w:t>
      </w:r>
      <w:r w:rsidRPr="001458DF">
        <w:rPr>
          <w:rFonts w:ascii="Times New Roman" w:eastAsia="Times New Roman" w:hAnsi="Times New Roman" w:cs="Times New Roman"/>
          <w:color w:val="333333"/>
          <w:sz w:val="24"/>
          <w:szCs w:val="24"/>
          <w:lang w:eastAsia="ru-RU"/>
        </w:rPr>
        <w:t> достоинствам</w:t>
      </w:r>
      <w:proofErr w:type="gramEnd"/>
      <w:r w:rsidRPr="001458DF">
        <w:rPr>
          <w:rFonts w:ascii="Times New Roman" w:eastAsia="Times New Roman" w:hAnsi="Times New Roman" w:cs="Times New Roman"/>
          <w:color w:val="333333"/>
          <w:sz w:val="24"/>
          <w:szCs w:val="24"/>
          <w:lang w:eastAsia="ru-RU"/>
        </w:rPr>
        <w:t xml:space="preserve"> проблемного </w:t>
      </w:r>
      <w:r w:rsidRPr="001458DF">
        <w:rPr>
          <w:rFonts w:ascii="Times New Roman" w:eastAsia="Times New Roman" w:hAnsi="Times New Roman" w:cs="Times New Roman"/>
          <w:b/>
          <w:bCs/>
          <w:color w:val="333333"/>
          <w:sz w:val="24"/>
          <w:szCs w:val="24"/>
          <w:lang w:eastAsia="ru-RU"/>
        </w:rPr>
        <w:t>обучения</w:t>
      </w:r>
      <w:r w:rsidRPr="001458DF">
        <w:rPr>
          <w:rFonts w:ascii="Times New Roman" w:eastAsia="Times New Roman" w:hAnsi="Times New Roman" w:cs="Times New Roman"/>
          <w:color w:val="333333"/>
          <w:sz w:val="24"/>
          <w:szCs w:val="24"/>
          <w:lang w:eastAsia="ru-RU"/>
        </w:rPr>
        <w:t> относится учет </w:t>
      </w:r>
      <w:r w:rsidRPr="001458DF">
        <w:rPr>
          <w:rFonts w:ascii="Times New Roman" w:eastAsia="Times New Roman" w:hAnsi="Times New Roman" w:cs="Times New Roman"/>
          <w:b/>
          <w:bCs/>
          <w:color w:val="333333"/>
          <w:sz w:val="24"/>
          <w:szCs w:val="24"/>
          <w:lang w:eastAsia="ru-RU"/>
        </w:rPr>
        <w:t>индивидуальных</w:t>
      </w:r>
      <w:r w:rsidRPr="001458DF">
        <w:rPr>
          <w:rFonts w:ascii="Times New Roman" w:eastAsia="Times New Roman" w:hAnsi="Times New Roman" w:cs="Times New Roman"/>
          <w:color w:val="333333"/>
          <w:sz w:val="24"/>
          <w:szCs w:val="24"/>
          <w:lang w:eastAsia="ru-RU"/>
        </w:rPr>
        <w:t> </w:t>
      </w:r>
      <w:r w:rsidRPr="001458DF">
        <w:rPr>
          <w:rFonts w:ascii="Times New Roman" w:eastAsia="Times New Roman" w:hAnsi="Times New Roman" w:cs="Times New Roman"/>
          <w:b/>
          <w:bCs/>
          <w:color w:val="333333"/>
          <w:sz w:val="24"/>
          <w:szCs w:val="24"/>
          <w:lang w:eastAsia="ru-RU"/>
        </w:rPr>
        <w:t>особенностей</w:t>
      </w:r>
      <w:r w:rsidRPr="001458DF">
        <w:rPr>
          <w:rFonts w:ascii="Times New Roman" w:eastAsia="Times New Roman" w:hAnsi="Times New Roman" w:cs="Times New Roman"/>
          <w:color w:val="333333"/>
          <w:sz w:val="24"/>
          <w:szCs w:val="24"/>
          <w:lang w:eastAsia="ru-RU"/>
        </w:rPr>
        <w:t> </w:t>
      </w:r>
      <w:r w:rsidRPr="001458DF">
        <w:rPr>
          <w:rFonts w:ascii="Times New Roman" w:eastAsia="Times New Roman" w:hAnsi="Times New Roman" w:cs="Times New Roman"/>
          <w:b/>
          <w:bCs/>
          <w:color w:val="333333"/>
          <w:sz w:val="24"/>
          <w:szCs w:val="24"/>
          <w:lang w:eastAsia="ru-RU"/>
        </w:rPr>
        <w:t>учащихся</w:t>
      </w:r>
    </w:p>
    <w:p w14:paraId="66FE994F" w14:textId="77777777" w:rsidR="001458DF" w:rsidRPr="001458DF" w:rsidRDefault="001458DF" w:rsidP="001458DF">
      <w:pPr>
        <w:shd w:val="clear" w:color="auto" w:fill="FFFFFF"/>
        <w:spacing w:after="0" w:line="240" w:lineRule="auto"/>
        <w:rPr>
          <w:rFonts w:ascii="Times New Roman" w:eastAsia="Times New Roman" w:hAnsi="Times New Roman" w:cs="Times New Roman"/>
          <w:b/>
          <w:bCs/>
          <w:color w:val="333333"/>
          <w:sz w:val="24"/>
          <w:szCs w:val="24"/>
          <w:lang w:eastAsia="ru-RU"/>
        </w:rPr>
      </w:pPr>
      <w:r w:rsidRPr="001458DF">
        <w:rPr>
          <w:rFonts w:ascii="Times New Roman" w:eastAsia="Times New Roman" w:hAnsi="Times New Roman" w:cs="Times New Roman"/>
          <w:b/>
          <w:bCs/>
          <w:color w:val="333333"/>
          <w:sz w:val="24"/>
          <w:szCs w:val="24"/>
          <w:lang w:eastAsia="ru-RU"/>
        </w:rPr>
        <w:t>Какой подход к обучению заключается в создании условий для получения образовательного продукта с учетом индивидуальных различий и способностей каждого ученика?</w:t>
      </w:r>
    </w:p>
    <w:p w14:paraId="504C5A71" w14:textId="77777777" w:rsidR="001458DF" w:rsidRPr="001458DF" w:rsidRDefault="001458DF" w:rsidP="001458DF">
      <w:pPr>
        <w:shd w:val="clear" w:color="auto" w:fill="FFFFFF"/>
        <w:spacing w:after="0" w:line="240" w:lineRule="auto"/>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b/>
          <w:bCs/>
          <w:color w:val="333333"/>
          <w:sz w:val="24"/>
          <w:szCs w:val="24"/>
          <w:lang w:eastAsia="ru-RU"/>
        </w:rPr>
        <w:t>Индивидуализация</w:t>
      </w:r>
      <w:r w:rsidRPr="001458DF">
        <w:rPr>
          <w:rFonts w:ascii="Times New Roman" w:eastAsia="Times New Roman" w:hAnsi="Times New Roman" w:cs="Times New Roman"/>
          <w:color w:val="333333"/>
          <w:sz w:val="24"/>
          <w:szCs w:val="24"/>
          <w:lang w:eastAsia="ru-RU"/>
        </w:rPr>
        <w:t xml:space="preserve"> обучения </w:t>
      </w:r>
      <w:proofErr w:type="gramStart"/>
      <w:r w:rsidRPr="001458DF">
        <w:rPr>
          <w:rFonts w:ascii="Times New Roman" w:eastAsia="Times New Roman" w:hAnsi="Times New Roman" w:cs="Times New Roman"/>
          <w:color w:val="333333"/>
          <w:sz w:val="24"/>
          <w:szCs w:val="24"/>
          <w:lang w:eastAsia="ru-RU"/>
        </w:rPr>
        <w:t>- это</w:t>
      </w:r>
      <w:proofErr w:type="gramEnd"/>
      <w:r w:rsidRPr="001458DF">
        <w:rPr>
          <w:rFonts w:ascii="Times New Roman" w:eastAsia="Times New Roman" w:hAnsi="Times New Roman" w:cs="Times New Roman"/>
          <w:color w:val="333333"/>
          <w:sz w:val="24"/>
          <w:szCs w:val="24"/>
          <w:lang w:eastAsia="ru-RU"/>
        </w:rPr>
        <w:t xml:space="preserve"> организация учебного процесса с учётом индивидуальных особенностей учащихся; что позволяет создать оптимальные условия для реализации потенциальных возможностей каждого ученика. Проблема учёта индивидуальных особенностей учащихся относится к традиционным для психолого-педагогической науки.</w:t>
      </w:r>
    </w:p>
    <w:p w14:paraId="73C16FB8" w14:textId="77777777" w:rsidR="001458DF" w:rsidRPr="001458DF" w:rsidRDefault="001458DF" w:rsidP="001458DF">
      <w:pPr>
        <w:spacing w:after="0" w:line="240" w:lineRule="auto"/>
        <w:rPr>
          <w:rFonts w:ascii="Times New Roman" w:eastAsia="Times New Roman" w:hAnsi="Times New Roman" w:cs="Times New Roman"/>
          <w:b/>
          <w:bCs/>
          <w:color w:val="333333"/>
          <w:sz w:val="24"/>
          <w:szCs w:val="24"/>
          <w:shd w:val="clear" w:color="auto" w:fill="FFFFFF"/>
          <w:lang w:eastAsia="ru-RU"/>
        </w:rPr>
      </w:pPr>
      <w:r w:rsidRPr="001458DF">
        <w:rPr>
          <w:rFonts w:ascii="Times New Roman" w:eastAsia="Times New Roman" w:hAnsi="Times New Roman" w:cs="Times New Roman"/>
          <w:b/>
          <w:bCs/>
          <w:color w:val="333333"/>
          <w:sz w:val="24"/>
          <w:szCs w:val="24"/>
          <w:shd w:val="clear" w:color="auto" w:fill="FFFFFF"/>
          <w:lang w:eastAsia="ru-RU"/>
        </w:rPr>
        <w:t>Какой принцип обучения заключается в необходимости соответствия содержания методов и форм обучения возрастным особенностям обучающихся уровню их развития?</w:t>
      </w:r>
    </w:p>
    <w:p w14:paraId="5EE7CFDE" w14:textId="77777777" w:rsidR="001458DF" w:rsidRPr="001458DF" w:rsidRDefault="001458DF" w:rsidP="001458DF">
      <w:pPr>
        <w:shd w:val="clear" w:color="auto" w:fill="FFFFFF"/>
        <w:spacing w:after="0" w:line="240" w:lineRule="auto"/>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Принцип </w:t>
      </w:r>
      <w:r w:rsidRPr="001458DF">
        <w:rPr>
          <w:rFonts w:ascii="Times New Roman" w:eastAsia="Times New Roman" w:hAnsi="Times New Roman" w:cs="Times New Roman"/>
          <w:b/>
          <w:bCs/>
          <w:color w:val="333333"/>
          <w:sz w:val="24"/>
          <w:szCs w:val="24"/>
          <w:lang w:eastAsia="ru-RU"/>
        </w:rPr>
        <w:t>доступности</w:t>
      </w:r>
      <w:r w:rsidRPr="001458DF">
        <w:rPr>
          <w:rFonts w:ascii="Times New Roman" w:eastAsia="Times New Roman" w:hAnsi="Times New Roman" w:cs="Times New Roman"/>
          <w:color w:val="333333"/>
          <w:sz w:val="24"/>
          <w:szCs w:val="24"/>
          <w:lang w:eastAsia="ru-RU"/>
        </w:rPr>
        <w:t> заключается в необходимости соответствия содержания, методов и форм обучения возрастным особенностям обучающихся, уровню их развития. Однако доступность не должна подменяться «легкостью», обучение не может обойтись без напряжения умственных сил учащихся. Когда речь заходит о трудовом воспитании, то обычно имеются в виду лишь «уроки труда», хотя важнейшим путем такого воспитания является учебный труд учащихся.</w:t>
      </w:r>
    </w:p>
    <w:p w14:paraId="6C4B7887" w14:textId="77777777" w:rsidR="001458DF" w:rsidRPr="001458DF" w:rsidRDefault="001458DF" w:rsidP="001458DF">
      <w:pPr>
        <w:spacing w:after="0" w:line="240" w:lineRule="auto"/>
        <w:rPr>
          <w:rFonts w:ascii="Times New Roman" w:eastAsia="Times New Roman" w:hAnsi="Times New Roman" w:cs="Times New Roman"/>
          <w:b/>
          <w:bCs/>
          <w:color w:val="333333"/>
          <w:sz w:val="24"/>
          <w:szCs w:val="24"/>
          <w:shd w:val="clear" w:color="auto" w:fill="FFFFFF"/>
          <w:lang w:eastAsia="ru-RU"/>
        </w:rPr>
      </w:pPr>
      <w:r w:rsidRPr="001458DF">
        <w:rPr>
          <w:rFonts w:ascii="Times New Roman" w:eastAsia="Times New Roman" w:hAnsi="Times New Roman" w:cs="Times New Roman"/>
          <w:b/>
          <w:bCs/>
          <w:color w:val="333333"/>
          <w:sz w:val="24"/>
          <w:szCs w:val="24"/>
          <w:shd w:val="clear" w:color="auto" w:fill="FFFFFF"/>
          <w:lang w:eastAsia="ru-RU"/>
        </w:rPr>
        <w:t>Какой из методов обучения наиболее эффективный?</w:t>
      </w:r>
    </w:p>
    <w:p w14:paraId="265BC7DC" w14:textId="77777777" w:rsidR="001458DF" w:rsidRPr="001458DF" w:rsidRDefault="001458DF" w:rsidP="001458DF">
      <w:pPr>
        <w:shd w:val="clear" w:color="auto" w:fill="FFFFFF"/>
        <w:spacing w:after="0" w:line="240" w:lineRule="auto"/>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Согласно источнику, наиболее эффективным методом обучения является </w:t>
      </w:r>
      <w:r w:rsidRPr="004845E6">
        <w:rPr>
          <w:rFonts w:ascii="Times New Roman" w:eastAsia="Times New Roman" w:hAnsi="Times New Roman" w:cs="Times New Roman"/>
          <w:b/>
          <w:bCs/>
          <w:color w:val="333333"/>
          <w:sz w:val="24"/>
          <w:szCs w:val="24"/>
          <w:lang w:eastAsia="ru-RU"/>
        </w:rPr>
        <w:t>практический метод</w:t>
      </w:r>
      <w:r w:rsidRPr="001458DF">
        <w:rPr>
          <w:rFonts w:ascii="Times New Roman" w:eastAsia="Times New Roman" w:hAnsi="Times New Roman" w:cs="Times New Roman"/>
          <w:color w:val="333333"/>
          <w:sz w:val="24"/>
          <w:szCs w:val="24"/>
          <w:lang w:eastAsia="ru-RU"/>
        </w:rPr>
        <w:t>, так как при совершении какого-либо действия информация лучше фиксируется.</w:t>
      </w:r>
    </w:p>
    <w:p w14:paraId="2A0EFD4B" w14:textId="77777777" w:rsidR="001458DF" w:rsidRPr="001458DF" w:rsidRDefault="001458DF" w:rsidP="001458DF">
      <w:pPr>
        <w:shd w:val="clear" w:color="auto" w:fill="FFFFFF"/>
        <w:spacing w:after="0" w:line="240" w:lineRule="auto"/>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lastRenderedPageBreak/>
        <w:t>Однако важно отметить, что максимально продуктивно обучение будет идти, если использовать все перечисленные методы в комплексе. Необходимо развивать и тренировать все виды памяти.</w:t>
      </w:r>
    </w:p>
    <w:p w14:paraId="1C17ECD5" w14:textId="77777777" w:rsidR="001458DF" w:rsidRPr="001458DF" w:rsidRDefault="001458DF" w:rsidP="001458DF">
      <w:pPr>
        <w:shd w:val="clear" w:color="auto" w:fill="FFFFFF"/>
        <w:spacing w:after="0" w:line="240" w:lineRule="auto"/>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При составлении курса или образовательной программы обязательно следует учитывать индивидуальную особенность каждого человека и стараться преподносить информацию разными способами.</w:t>
      </w:r>
    </w:p>
    <w:p w14:paraId="66768E3F" w14:textId="77777777" w:rsidR="001458DF" w:rsidRPr="001458DF" w:rsidRDefault="001458DF" w:rsidP="001458DF">
      <w:pPr>
        <w:spacing w:after="0" w:line="240" w:lineRule="auto"/>
        <w:rPr>
          <w:rFonts w:ascii="Times New Roman" w:eastAsia="Times New Roman" w:hAnsi="Times New Roman" w:cs="Times New Roman"/>
          <w:b/>
          <w:bCs/>
          <w:color w:val="333333"/>
          <w:sz w:val="24"/>
          <w:szCs w:val="24"/>
          <w:shd w:val="clear" w:color="auto" w:fill="FFFFFF"/>
          <w:lang w:eastAsia="ru-RU"/>
        </w:rPr>
      </w:pPr>
      <w:r w:rsidRPr="001458DF">
        <w:rPr>
          <w:rFonts w:ascii="Times New Roman" w:eastAsia="Times New Roman" w:hAnsi="Times New Roman" w:cs="Times New Roman"/>
          <w:b/>
          <w:bCs/>
          <w:color w:val="333333"/>
          <w:sz w:val="24"/>
          <w:szCs w:val="24"/>
          <w:shd w:val="clear" w:color="auto" w:fill="FFFFFF"/>
          <w:lang w:eastAsia="ru-RU"/>
        </w:rPr>
        <w:t>На что нужно обращать внимание при изучении индивидуальных особенностей школьников?</w:t>
      </w:r>
    </w:p>
    <w:p w14:paraId="6D3BE7EB" w14:textId="77777777" w:rsidR="001458DF" w:rsidRPr="001458DF" w:rsidRDefault="001458DF" w:rsidP="001458DF">
      <w:pPr>
        <w:shd w:val="clear" w:color="auto" w:fill="FFFFFF"/>
        <w:spacing w:after="0" w:line="240" w:lineRule="auto"/>
        <w:rPr>
          <w:rFonts w:ascii="Times New Roman" w:eastAsia="Times New Roman" w:hAnsi="Times New Roman" w:cs="Times New Roman"/>
          <w:color w:val="333333"/>
          <w:sz w:val="24"/>
          <w:szCs w:val="24"/>
          <w:lang w:eastAsia="ru-RU"/>
        </w:rPr>
      </w:pPr>
      <w:r w:rsidRPr="004845E6">
        <w:rPr>
          <w:rFonts w:ascii="Times New Roman" w:eastAsia="Times New Roman" w:hAnsi="Times New Roman" w:cs="Times New Roman"/>
          <w:b/>
          <w:bCs/>
          <w:color w:val="333333"/>
          <w:sz w:val="24"/>
          <w:szCs w:val="24"/>
          <w:lang w:eastAsia="ru-RU"/>
        </w:rPr>
        <w:t>При изучении индивидуальных особенностей школьников педагог должен обращать внимание на следующие аспекты:</w:t>
      </w:r>
    </w:p>
    <w:p w14:paraId="2E3D04D4" w14:textId="77777777" w:rsidR="001458DF" w:rsidRPr="001458DF" w:rsidRDefault="001458DF" w:rsidP="001458DF">
      <w:pPr>
        <w:numPr>
          <w:ilvl w:val="0"/>
          <w:numId w:val="4"/>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Условия домашней жизни и воспитания, особенности здоровья, внешкольные увлечения и контакты.</w:t>
      </w:r>
    </w:p>
    <w:p w14:paraId="75EF0690" w14:textId="77777777" w:rsidR="001458DF" w:rsidRPr="001458DF" w:rsidRDefault="001458DF" w:rsidP="001458DF">
      <w:pPr>
        <w:numPr>
          <w:ilvl w:val="0"/>
          <w:numId w:val="5"/>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Особенности познавательной деятельности, свойства памяти, склонности и интересы, а также предрасположенность к более успешному изучению тех или иных предметов.</w:t>
      </w:r>
    </w:p>
    <w:p w14:paraId="6DDBC270" w14:textId="77777777" w:rsidR="001458DF" w:rsidRPr="001458DF" w:rsidRDefault="001458DF" w:rsidP="001458DF">
      <w:pPr>
        <w:numPr>
          <w:ilvl w:val="0"/>
          <w:numId w:val="6"/>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Чувственно-эмоциональная сфера учащихся.</w:t>
      </w:r>
    </w:p>
    <w:p w14:paraId="22BF33E8" w14:textId="77777777" w:rsidR="001458DF" w:rsidRPr="001458DF" w:rsidRDefault="001458DF" w:rsidP="001458DF">
      <w:pPr>
        <w:numPr>
          <w:ilvl w:val="0"/>
          <w:numId w:val="7"/>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Типология характера каждого ученика.</w:t>
      </w:r>
    </w:p>
    <w:p w14:paraId="1C371071" w14:textId="77777777" w:rsidR="001458DF" w:rsidRPr="001458DF" w:rsidRDefault="001458DF" w:rsidP="001458DF">
      <w:pPr>
        <w:numPr>
          <w:ilvl w:val="0"/>
          <w:numId w:val="8"/>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Внутренние побудительные факторы поведения и развития школьников: потребности, мотивы и установки, внутренняя позиция по отношению к учению, происходящим в обществе событиям и изменениям, труду, а также к учителям и коллективу товарищей.</w:t>
      </w:r>
    </w:p>
    <w:p w14:paraId="077E8BA2" w14:textId="77777777" w:rsidR="001458DF" w:rsidRPr="004845E6" w:rsidRDefault="001458DF" w:rsidP="001458DF">
      <w:pPr>
        <w:rPr>
          <w:rFonts w:ascii="Times New Roman" w:hAnsi="Times New Roman" w:cs="Times New Roman"/>
          <w:sz w:val="24"/>
          <w:szCs w:val="24"/>
        </w:rPr>
      </w:pPr>
    </w:p>
    <w:p w14:paraId="4F40E42A" w14:textId="77777777" w:rsidR="001458DF" w:rsidRPr="004845E6" w:rsidRDefault="001458DF" w:rsidP="001458DF">
      <w:pPr>
        <w:pStyle w:val="richfactdown-paragraph"/>
        <w:shd w:val="clear" w:color="auto" w:fill="FFFFFF"/>
        <w:spacing w:before="0" w:beforeAutospacing="0" w:after="0" w:afterAutospacing="0"/>
        <w:rPr>
          <w:color w:val="333333"/>
        </w:rPr>
      </w:pPr>
      <w:r w:rsidRPr="004845E6">
        <w:rPr>
          <w:rStyle w:val="a3"/>
          <w:color w:val="333333"/>
        </w:rPr>
        <w:t>Для изучения индивидуальных особенностей школьников педагог может использовать следующие методы:</w:t>
      </w:r>
    </w:p>
    <w:p w14:paraId="077DF49B" w14:textId="77777777" w:rsidR="001458DF" w:rsidRPr="004845E6" w:rsidRDefault="001458DF" w:rsidP="001458DF">
      <w:pPr>
        <w:pStyle w:val="richfactdown-paragraph"/>
        <w:numPr>
          <w:ilvl w:val="0"/>
          <w:numId w:val="9"/>
        </w:numPr>
        <w:shd w:val="clear" w:color="auto" w:fill="FFFFFF"/>
        <w:spacing w:before="0" w:beforeAutospacing="0" w:after="0" w:afterAutospacing="0"/>
        <w:ind w:left="0"/>
        <w:rPr>
          <w:color w:val="333333"/>
        </w:rPr>
      </w:pPr>
      <w:r w:rsidRPr="004845E6">
        <w:rPr>
          <w:color w:val="333333"/>
        </w:rPr>
        <w:t>анализ документации,</w:t>
      </w:r>
    </w:p>
    <w:p w14:paraId="061D8D84" w14:textId="77777777" w:rsidR="001458DF" w:rsidRPr="004845E6" w:rsidRDefault="001458DF" w:rsidP="001458DF">
      <w:pPr>
        <w:pStyle w:val="richfactdown-paragraph"/>
        <w:numPr>
          <w:ilvl w:val="0"/>
          <w:numId w:val="9"/>
        </w:numPr>
        <w:shd w:val="clear" w:color="auto" w:fill="FFFFFF"/>
        <w:spacing w:before="0" w:beforeAutospacing="0" w:after="0" w:afterAutospacing="0"/>
        <w:ind w:left="0"/>
        <w:rPr>
          <w:color w:val="333333"/>
        </w:rPr>
      </w:pPr>
      <w:r w:rsidRPr="004845E6">
        <w:rPr>
          <w:color w:val="333333"/>
        </w:rPr>
        <w:t>наблюдение,</w:t>
      </w:r>
    </w:p>
    <w:p w14:paraId="36CAC510" w14:textId="77777777" w:rsidR="001458DF" w:rsidRPr="004845E6" w:rsidRDefault="001458DF" w:rsidP="001458DF">
      <w:pPr>
        <w:pStyle w:val="richfactdown-paragraph"/>
        <w:numPr>
          <w:ilvl w:val="0"/>
          <w:numId w:val="9"/>
        </w:numPr>
        <w:shd w:val="clear" w:color="auto" w:fill="FFFFFF"/>
        <w:spacing w:before="0" w:beforeAutospacing="0" w:after="0" w:afterAutospacing="0"/>
        <w:ind w:left="0"/>
        <w:rPr>
          <w:color w:val="333333"/>
        </w:rPr>
      </w:pPr>
      <w:r w:rsidRPr="004845E6">
        <w:rPr>
          <w:color w:val="333333"/>
        </w:rPr>
        <w:t>беседы,</w:t>
      </w:r>
    </w:p>
    <w:p w14:paraId="1BF6D4ED" w14:textId="77777777" w:rsidR="001458DF" w:rsidRPr="004845E6" w:rsidRDefault="001458DF" w:rsidP="001458DF">
      <w:pPr>
        <w:pStyle w:val="richfactdown-paragraph"/>
        <w:numPr>
          <w:ilvl w:val="0"/>
          <w:numId w:val="9"/>
        </w:numPr>
        <w:shd w:val="clear" w:color="auto" w:fill="FFFFFF"/>
        <w:spacing w:before="0" w:beforeAutospacing="0" w:after="0" w:afterAutospacing="0"/>
        <w:ind w:left="0"/>
        <w:rPr>
          <w:color w:val="333333"/>
        </w:rPr>
      </w:pPr>
      <w:r w:rsidRPr="004845E6">
        <w:rPr>
          <w:color w:val="333333"/>
        </w:rPr>
        <w:t>анкетирование,</w:t>
      </w:r>
    </w:p>
    <w:p w14:paraId="675340F7" w14:textId="77777777" w:rsidR="001458DF" w:rsidRPr="004845E6" w:rsidRDefault="001458DF" w:rsidP="001458DF">
      <w:pPr>
        <w:pStyle w:val="richfactdown-paragraph"/>
        <w:numPr>
          <w:ilvl w:val="0"/>
          <w:numId w:val="9"/>
        </w:numPr>
        <w:shd w:val="clear" w:color="auto" w:fill="FFFFFF"/>
        <w:spacing w:before="0" w:beforeAutospacing="0" w:after="0" w:afterAutospacing="0"/>
        <w:ind w:left="0"/>
        <w:rPr>
          <w:color w:val="333333"/>
        </w:rPr>
      </w:pPr>
      <w:r w:rsidRPr="004845E6">
        <w:rPr>
          <w:color w:val="333333"/>
        </w:rPr>
        <w:t>тестирование,</w:t>
      </w:r>
    </w:p>
    <w:p w14:paraId="7FF03EC2" w14:textId="77777777" w:rsidR="001458DF" w:rsidRPr="004845E6" w:rsidRDefault="001458DF" w:rsidP="001458DF">
      <w:pPr>
        <w:pStyle w:val="richfactdown-paragraph"/>
        <w:numPr>
          <w:ilvl w:val="0"/>
          <w:numId w:val="9"/>
        </w:numPr>
        <w:shd w:val="clear" w:color="auto" w:fill="FFFFFF"/>
        <w:spacing w:before="0" w:beforeAutospacing="0" w:after="0" w:afterAutospacing="0"/>
        <w:ind w:left="0"/>
        <w:rPr>
          <w:color w:val="333333"/>
        </w:rPr>
      </w:pPr>
      <w:r w:rsidRPr="004845E6">
        <w:rPr>
          <w:color w:val="333333"/>
        </w:rPr>
        <w:t>эксперимент,</w:t>
      </w:r>
    </w:p>
    <w:p w14:paraId="3EA4A26C" w14:textId="77777777" w:rsidR="001458DF" w:rsidRPr="004845E6" w:rsidRDefault="001458DF" w:rsidP="001458DF">
      <w:pPr>
        <w:pStyle w:val="richfactdown-paragraph"/>
        <w:numPr>
          <w:ilvl w:val="0"/>
          <w:numId w:val="9"/>
        </w:numPr>
        <w:shd w:val="clear" w:color="auto" w:fill="FFFFFF"/>
        <w:spacing w:before="0" w:beforeAutospacing="0" w:after="0" w:afterAutospacing="0"/>
        <w:ind w:left="0"/>
        <w:rPr>
          <w:color w:val="333333"/>
        </w:rPr>
      </w:pPr>
      <w:r w:rsidRPr="004845E6">
        <w:rPr>
          <w:color w:val="333333"/>
        </w:rPr>
        <w:t>создание и моделирование педагогических ситуаций,</w:t>
      </w:r>
    </w:p>
    <w:p w14:paraId="4CF7CC25" w14:textId="77777777" w:rsidR="001458DF" w:rsidRPr="004845E6" w:rsidRDefault="001458DF" w:rsidP="001458DF">
      <w:pPr>
        <w:pStyle w:val="richfactdown-paragraph"/>
        <w:numPr>
          <w:ilvl w:val="0"/>
          <w:numId w:val="9"/>
        </w:numPr>
        <w:shd w:val="clear" w:color="auto" w:fill="FFFFFF"/>
        <w:spacing w:before="0" w:beforeAutospacing="0" w:after="0" w:afterAutospacing="0"/>
        <w:ind w:left="0"/>
        <w:rPr>
          <w:color w:val="333333"/>
        </w:rPr>
      </w:pPr>
      <w:r w:rsidRPr="004845E6">
        <w:rPr>
          <w:color w:val="333333"/>
        </w:rPr>
        <w:t>педагогический консилиум,</w:t>
      </w:r>
    </w:p>
    <w:p w14:paraId="595F8926" w14:textId="77777777" w:rsidR="001458DF" w:rsidRPr="004845E6" w:rsidRDefault="001458DF" w:rsidP="001458DF">
      <w:pPr>
        <w:pStyle w:val="richfactdown-paragraph"/>
        <w:numPr>
          <w:ilvl w:val="0"/>
          <w:numId w:val="9"/>
        </w:numPr>
        <w:shd w:val="clear" w:color="auto" w:fill="FFFFFF"/>
        <w:spacing w:before="0" w:beforeAutospacing="0" w:after="0" w:afterAutospacing="0"/>
        <w:ind w:left="0"/>
        <w:rPr>
          <w:color w:val="333333"/>
        </w:rPr>
      </w:pPr>
      <w:r w:rsidRPr="004845E6">
        <w:rPr>
          <w:color w:val="333333"/>
        </w:rPr>
        <w:t xml:space="preserve">само- и </w:t>
      </w:r>
      <w:proofErr w:type="spellStart"/>
      <w:r w:rsidRPr="004845E6">
        <w:rPr>
          <w:color w:val="333333"/>
        </w:rPr>
        <w:t>взаимохарактеристика</w:t>
      </w:r>
      <w:proofErr w:type="spellEnd"/>
      <w:r w:rsidRPr="004845E6">
        <w:rPr>
          <w:color w:val="333333"/>
        </w:rPr>
        <w:t>,</w:t>
      </w:r>
    </w:p>
    <w:p w14:paraId="411D4B40" w14:textId="77777777" w:rsidR="001458DF" w:rsidRPr="004845E6" w:rsidRDefault="001458DF" w:rsidP="001458DF">
      <w:pPr>
        <w:pStyle w:val="richfactdown-paragraph"/>
        <w:numPr>
          <w:ilvl w:val="0"/>
          <w:numId w:val="9"/>
        </w:numPr>
        <w:shd w:val="clear" w:color="auto" w:fill="FFFFFF"/>
        <w:spacing w:before="0" w:beforeAutospacing="0" w:after="0" w:afterAutospacing="0"/>
        <w:ind w:left="0"/>
        <w:rPr>
          <w:color w:val="333333"/>
        </w:rPr>
      </w:pPr>
      <w:r w:rsidRPr="004845E6">
        <w:rPr>
          <w:color w:val="333333"/>
        </w:rPr>
        <w:t>обобщение независимых характеристик и др.</w:t>
      </w:r>
    </w:p>
    <w:p w14:paraId="1BDCA4ED" w14:textId="77777777" w:rsidR="001458DF" w:rsidRPr="004845E6" w:rsidRDefault="001458DF" w:rsidP="001458DF">
      <w:pPr>
        <w:rPr>
          <w:rFonts w:ascii="Times New Roman" w:hAnsi="Times New Roman" w:cs="Times New Roman"/>
          <w:sz w:val="24"/>
          <w:szCs w:val="24"/>
        </w:rPr>
      </w:pPr>
    </w:p>
    <w:p w14:paraId="1394A852" w14:textId="77777777" w:rsidR="007E1E85" w:rsidRDefault="001458DF" w:rsidP="007E1E85">
      <w:pPr>
        <w:rPr>
          <w:rFonts w:ascii="Times New Roman" w:hAnsi="Times New Roman" w:cs="Times New Roman"/>
          <w:color w:val="333333"/>
          <w:sz w:val="24"/>
          <w:szCs w:val="24"/>
          <w:shd w:val="clear" w:color="auto" w:fill="FFFFFF"/>
        </w:rPr>
      </w:pPr>
      <w:r w:rsidRPr="004845E6">
        <w:rPr>
          <w:rFonts w:ascii="Times New Roman" w:hAnsi="Times New Roman" w:cs="Times New Roman"/>
          <w:b/>
          <w:bCs/>
          <w:color w:val="333333"/>
          <w:sz w:val="24"/>
          <w:szCs w:val="24"/>
          <w:shd w:val="clear" w:color="auto" w:fill="FFFFFF"/>
        </w:rPr>
        <w:t>Технология</w:t>
      </w:r>
      <w:r w:rsidRPr="004845E6">
        <w:rPr>
          <w:rFonts w:ascii="Times New Roman" w:hAnsi="Times New Roman" w:cs="Times New Roman"/>
          <w:color w:val="333333"/>
          <w:sz w:val="24"/>
          <w:szCs w:val="24"/>
          <w:shd w:val="clear" w:color="auto" w:fill="FFFFFF"/>
        </w:rPr>
        <w:t> разноуровневого </w:t>
      </w:r>
      <w:r w:rsidRPr="004845E6">
        <w:rPr>
          <w:rFonts w:ascii="Times New Roman" w:hAnsi="Times New Roman" w:cs="Times New Roman"/>
          <w:b/>
          <w:bCs/>
          <w:color w:val="333333"/>
          <w:sz w:val="24"/>
          <w:szCs w:val="24"/>
          <w:shd w:val="clear" w:color="auto" w:fill="FFFFFF"/>
        </w:rPr>
        <w:t>обучения</w:t>
      </w:r>
      <w:r w:rsidRPr="004845E6">
        <w:rPr>
          <w:rFonts w:ascii="Times New Roman" w:hAnsi="Times New Roman" w:cs="Times New Roman"/>
          <w:color w:val="333333"/>
          <w:sz w:val="24"/>
          <w:szCs w:val="24"/>
          <w:shd w:val="clear" w:color="auto" w:fill="FFFFFF"/>
        </w:rPr>
        <w:t> </w:t>
      </w:r>
      <w:r w:rsidRPr="004845E6">
        <w:rPr>
          <w:rFonts w:ascii="Times New Roman" w:hAnsi="Times New Roman" w:cs="Times New Roman"/>
          <w:b/>
          <w:bCs/>
          <w:color w:val="333333"/>
          <w:sz w:val="24"/>
          <w:szCs w:val="24"/>
          <w:shd w:val="clear" w:color="auto" w:fill="FFFFFF"/>
        </w:rPr>
        <w:t>предполагает</w:t>
      </w:r>
      <w:r w:rsidRPr="004845E6">
        <w:rPr>
          <w:rFonts w:ascii="Times New Roman" w:hAnsi="Times New Roman" w:cs="Times New Roman"/>
          <w:color w:val="333333"/>
          <w:sz w:val="24"/>
          <w:szCs w:val="24"/>
          <w:shd w:val="clear" w:color="auto" w:fill="FFFFFF"/>
        </w:rPr>
        <w:t> </w:t>
      </w:r>
      <w:r w:rsidRPr="004845E6">
        <w:rPr>
          <w:rFonts w:ascii="Times New Roman" w:hAnsi="Times New Roman" w:cs="Times New Roman"/>
          <w:b/>
          <w:bCs/>
          <w:color w:val="333333"/>
          <w:sz w:val="24"/>
          <w:szCs w:val="24"/>
          <w:shd w:val="clear" w:color="auto" w:fill="FFFFFF"/>
        </w:rPr>
        <w:t>создание</w:t>
      </w:r>
      <w:r w:rsidRPr="004845E6">
        <w:rPr>
          <w:rFonts w:ascii="Times New Roman" w:hAnsi="Times New Roman" w:cs="Times New Roman"/>
          <w:color w:val="333333"/>
          <w:sz w:val="24"/>
          <w:szCs w:val="24"/>
          <w:shd w:val="clear" w:color="auto" w:fill="FFFFFF"/>
        </w:rPr>
        <w:t> </w:t>
      </w:r>
      <w:r w:rsidRPr="004845E6">
        <w:rPr>
          <w:rFonts w:ascii="Times New Roman" w:hAnsi="Times New Roman" w:cs="Times New Roman"/>
          <w:b/>
          <w:bCs/>
          <w:color w:val="333333"/>
          <w:sz w:val="24"/>
          <w:szCs w:val="24"/>
          <w:shd w:val="clear" w:color="auto" w:fill="FFFFFF"/>
        </w:rPr>
        <w:t>педагогических</w:t>
      </w:r>
      <w:r w:rsidRPr="004845E6">
        <w:rPr>
          <w:rFonts w:ascii="Times New Roman" w:hAnsi="Times New Roman" w:cs="Times New Roman"/>
          <w:color w:val="333333"/>
          <w:sz w:val="24"/>
          <w:szCs w:val="24"/>
          <w:shd w:val="clear" w:color="auto" w:fill="FFFFFF"/>
        </w:rPr>
        <w:t> </w:t>
      </w:r>
      <w:r w:rsidRPr="004845E6">
        <w:rPr>
          <w:rFonts w:ascii="Times New Roman" w:hAnsi="Times New Roman" w:cs="Times New Roman"/>
          <w:b/>
          <w:bCs/>
          <w:color w:val="333333"/>
          <w:sz w:val="24"/>
          <w:szCs w:val="24"/>
          <w:shd w:val="clear" w:color="auto" w:fill="FFFFFF"/>
        </w:rPr>
        <w:t>условий</w:t>
      </w:r>
      <w:r w:rsidRPr="004845E6">
        <w:rPr>
          <w:rFonts w:ascii="Times New Roman" w:hAnsi="Times New Roman" w:cs="Times New Roman"/>
          <w:color w:val="333333"/>
          <w:sz w:val="24"/>
          <w:szCs w:val="24"/>
          <w:shd w:val="clear" w:color="auto" w:fill="FFFFFF"/>
        </w:rPr>
        <w:t> </w:t>
      </w:r>
      <w:r w:rsidRPr="004845E6">
        <w:rPr>
          <w:rFonts w:ascii="Times New Roman" w:hAnsi="Times New Roman" w:cs="Times New Roman"/>
          <w:b/>
          <w:bCs/>
          <w:color w:val="333333"/>
          <w:sz w:val="24"/>
          <w:szCs w:val="24"/>
          <w:shd w:val="clear" w:color="auto" w:fill="FFFFFF"/>
        </w:rPr>
        <w:t>для</w:t>
      </w:r>
      <w:r w:rsidRPr="004845E6">
        <w:rPr>
          <w:rFonts w:ascii="Times New Roman" w:hAnsi="Times New Roman" w:cs="Times New Roman"/>
          <w:color w:val="333333"/>
          <w:sz w:val="24"/>
          <w:szCs w:val="24"/>
          <w:shd w:val="clear" w:color="auto" w:fill="FFFFFF"/>
        </w:rPr>
        <w:t> </w:t>
      </w:r>
      <w:r w:rsidRPr="004845E6">
        <w:rPr>
          <w:rFonts w:ascii="Times New Roman" w:hAnsi="Times New Roman" w:cs="Times New Roman"/>
          <w:b/>
          <w:bCs/>
          <w:color w:val="333333"/>
          <w:sz w:val="24"/>
          <w:szCs w:val="24"/>
          <w:shd w:val="clear" w:color="auto" w:fill="FFFFFF"/>
        </w:rPr>
        <w:t>включения</w:t>
      </w:r>
      <w:r w:rsidRPr="004845E6">
        <w:rPr>
          <w:rFonts w:ascii="Times New Roman" w:hAnsi="Times New Roman" w:cs="Times New Roman"/>
          <w:color w:val="333333"/>
          <w:sz w:val="24"/>
          <w:szCs w:val="24"/>
          <w:shd w:val="clear" w:color="auto" w:fill="FFFFFF"/>
        </w:rPr>
        <w:t> </w:t>
      </w:r>
      <w:r w:rsidRPr="004845E6">
        <w:rPr>
          <w:rFonts w:ascii="Times New Roman" w:hAnsi="Times New Roman" w:cs="Times New Roman"/>
          <w:b/>
          <w:bCs/>
          <w:color w:val="333333"/>
          <w:sz w:val="24"/>
          <w:szCs w:val="24"/>
          <w:shd w:val="clear" w:color="auto" w:fill="FFFFFF"/>
        </w:rPr>
        <w:t>каждого</w:t>
      </w:r>
      <w:r w:rsidRPr="004845E6">
        <w:rPr>
          <w:rFonts w:ascii="Times New Roman" w:hAnsi="Times New Roman" w:cs="Times New Roman"/>
          <w:color w:val="333333"/>
          <w:sz w:val="24"/>
          <w:szCs w:val="24"/>
          <w:shd w:val="clear" w:color="auto" w:fill="FFFFFF"/>
        </w:rPr>
        <w:t> ученика </w:t>
      </w:r>
      <w:r w:rsidRPr="004845E6">
        <w:rPr>
          <w:rFonts w:ascii="Times New Roman" w:hAnsi="Times New Roman" w:cs="Times New Roman"/>
          <w:b/>
          <w:bCs/>
          <w:color w:val="333333"/>
          <w:sz w:val="24"/>
          <w:szCs w:val="24"/>
          <w:shd w:val="clear" w:color="auto" w:fill="FFFFFF"/>
        </w:rPr>
        <w:t>в</w:t>
      </w:r>
      <w:r w:rsidRPr="004845E6">
        <w:rPr>
          <w:rFonts w:ascii="Times New Roman" w:hAnsi="Times New Roman" w:cs="Times New Roman"/>
          <w:color w:val="333333"/>
          <w:sz w:val="24"/>
          <w:szCs w:val="24"/>
          <w:shd w:val="clear" w:color="auto" w:fill="FFFFFF"/>
        </w:rPr>
        <w:t> </w:t>
      </w:r>
      <w:r w:rsidRPr="004845E6">
        <w:rPr>
          <w:rFonts w:ascii="Times New Roman" w:hAnsi="Times New Roman" w:cs="Times New Roman"/>
          <w:b/>
          <w:bCs/>
          <w:color w:val="333333"/>
          <w:sz w:val="24"/>
          <w:szCs w:val="24"/>
          <w:shd w:val="clear" w:color="auto" w:fill="FFFFFF"/>
        </w:rPr>
        <w:t>деятельность</w:t>
      </w:r>
      <w:r w:rsidRPr="004845E6">
        <w:rPr>
          <w:rFonts w:ascii="Times New Roman" w:hAnsi="Times New Roman" w:cs="Times New Roman"/>
          <w:color w:val="333333"/>
          <w:sz w:val="24"/>
          <w:szCs w:val="24"/>
          <w:shd w:val="clear" w:color="auto" w:fill="FFFFFF"/>
        </w:rPr>
        <w:t>, </w:t>
      </w:r>
      <w:r w:rsidRPr="004845E6">
        <w:rPr>
          <w:rFonts w:ascii="Times New Roman" w:hAnsi="Times New Roman" w:cs="Times New Roman"/>
          <w:b/>
          <w:bCs/>
          <w:color w:val="333333"/>
          <w:sz w:val="24"/>
          <w:szCs w:val="24"/>
          <w:shd w:val="clear" w:color="auto" w:fill="FFFFFF"/>
        </w:rPr>
        <w:t>соответствующую</w:t>
      </w:r>
      <w:r w:rsidRPr="004845E6">
        <w:rPr>
          <w:rFonts w:ascii="Times New Roman" w:hAnsi="Times New Roman" w:cs="Times New Roman"/>
          <w:color w:val="333333"/>
          <w:sz w:val="24"/>
          <w:szCs w:val="24"/>
          <w:shd w:val="clear" w:color="auto" w:fill="FFFFFF"/>
        </w:rPr>
        <w:t> </w:t>
      </w:r>
      <w:r w:rsidRPr="004845E6">
        <w:rPr>
          <w:rFonts w:ascii="Times New Roman" w:hAnsi="Times New Roman" w:cs="Times New Roman"/>
          <w:b/>
          <w:bCs/>
          <w:color w:val="333333"/>
          <w:sz w:val="24"/>
          <w:szCs w:val="24"/>
          <w:shd w:val="clear" w:color="auto" w:fill="FFFFFF"/>
        </w:rPr>
        <w:t>зоне</w:t>
      </w:r>
      <w:r w:rsidRPr="004845E6">
        <w:rPr>
          <w:rFonts w:ascii="Times New Roman" w:hAnsi="Times New Roman" w:cs="Times New Roman"/>
          <w:color w:val="333333"/>
          <w:sz w:val="24"/>
          <w:szCs w:val="24"/>
          <w:shd w:val="clear" w:color="auto" w:fill="FFFFFF"/>
        </w:rPr>
        <w:t> </w:t>
      </w:r>
      <w:r w:rsidRPr="004845E6">
        <w:rPr>
          <w:rFonts w:ascii="Times New Roman" w:hAnsi="Times New Roman" w:cs="Times New Roman"/>
          <w:b/>
          <w:bCs/>
          <w:color w:val="333333"/>
          <w:sz w:val="24"/>
          <w:szCs w:val="24"/>
          <w:shd w:val="clear" w:color="auto" w:fill="FFFFFF"/>
        </w:rPr>
        <w:t>его</w:t>
      </w:r>
      <w:r w:rsidRPr="004845E6">
        <w:rPr>
          <w:rFonts w:ascii="Times New Roman" w:hAnsi="Times New Roman" w:cs="Times New Roman"/>
          <w:color w:val="333333"/>
          <w:sz w:val="24"/>
          <w:szCs w:val="24"/>
          <w:shd w:val="clear" w:color="auto" w:fill="FFFFFF"/>
        </w:rPr>
        <w:t> </w:t>
      </w:r>
      <w:r w:rsidRPr="004845E6">
        <w:rPr>
          <w:rFonts w:ascii="Times New Roman" w:hAnsi="Times New Roman" w:cs="Times New Roman"/>
          <w:b/>
          <w:bCs/>
          <w:color w:val="333333"/>
          <w:sz w:val="24"/>
          <w:szCs w:val="24"/>
          <w:shd w:val="clear" w:color="auto" w:fill="FFFFFF"/>
        </w:rPr>
        <w:t>ближайшего</w:t>
      </w:r>
      <w:r w:rsidRPr="004845E6">
        <w:rPr>
          <w:rFonts w:ascii="Times New Roman" w:hAnsi="Times New Roman" w:cs="Times New Roman"/>
          <w:color w:val="333333"/>
          <w:sz w:val="24"/>
          <w:szCs w:val="24"/>
          <w:shd w:val="clear" w:color="auto" w:fill="FFFFFF"/>
        </w:rPr>
        <w:t> </w:t>
      </w:r>
      <w:r w:rsidRPr="004845E6">
        <w:rPr>
          <w:rFonts w:ascii="Times New Roman" w:hAnsi="Times New Roman" w:cs="Times New Roman"/>
          <w:b/>
          <w:bCs/>
          <w:color w:val="333333"/>
          <w:sz w:val="24"/>
          <w:szCs w:val="24"/>
          <w:shd w:val="clear" w:color="auto" w:fill="FFFFFF"/>
        </w:rPr>
        <w:t>развития</w:t>
      </w:r>
      <w:r w:rsidRPr="004845E6">
        <w:rPr>
          <w:rFonts w:ascii="Times New Roman" w:hAnsi="Times New Roman" w:cs="Times New Roman"/>
          <w:color w:val="333333"/>
          <w:sz w:val="24"/>
          <w:szCs w:val="24"/>
          <w:shd w:val="clear" w:color="auto" w:fill="FFFFFF"/>
        </w:rPr>
        <w:t>. Ее появление было вызвано тем, что традиционная классно-урочная система, ориентированная на </w:t>
      </w:r>
      <w:r w:rsidRPr="004845E6">
        <w:rPr>
          <w:rFonts w:ascii="Times New Roman" w:hAnsi="Times New Roman" w:cs="Times New Roman"/>
          <w:b/>
          <w:bCs/>
          <w:color w:val="333333"/>
          <w:sz w:val="24"/>
          <w:szCs w:val="24"/>
          <w:shd w:val="clear" w:color="auto" w:fill="FFFFFF"/>
        </w:rPr>
        <w:t>обучение</w:t>
      </w:r>
      <w:r w:rsidRPr="004845E6">
        <w:rPr>
          <w:rFonts w:ascii="Times New Roman" w:hAnsi="Times New Roman" w:cs="Times New Roman"/>
          <w:color w:val="333333"/>
          <w:sz w:val="24"/>
          <w:szCs w:val="24"/>
          <w:shd w:val="clear" w:color="auto" w:fill="FFFFFF"/>
        </w:rPr>
        <w:t> всех детей по унифицированным программам и методикам, не может обеспечить полноценного </w:t>
      </w:r>
      <w:r w:rsidRPr="004845E6">
        <w:rPr>
          <w:rFonts w:ascii="Times New Roman" w:hAnsi="Times New Roman" w:cs="Times New Roman"/>
          <w:b/>
          <w:bCs/>
          <w:color w:val="333333"/>
          <w:sz w:val="24"/>
          <w:szCs w:val="24"/>
          <w:shd w:val="clear" w:color="auto" w:fill="FFFFFF"/>
        </w:rPr>
        <w:t>развития</w:t>
      </w:r>
      <w:r w:rsidRPr="004845E6">
        <w:rPr>
          <w:rFonts w:ascii="Times New Roman" w:hAnsi="Times New Roman" w:cs="Times New Roman"/>
          <w:color w:val="333333"/>
          <w:sz w:val="24"/>
          <w:szCs w:val="24"/>
          <w:shd w:val="clear" w:color="auto" w:fill="FFFFFF"/>
        </w:rPr>
        <w:t> </w:t>
      </w:r>
      <w:r w:rsidRPr="004845E6">
        <w:rPr>
          <w:rFonts w:ascii="Times New Roman" w:hAnsi="Times New Roman" w:cs="Times New Roman"/>
          <w:b/>
          <w:bCs/>
          <w:color w:val="333333"/>
          <w:sz w:val="24"/>
          <w:szCs w:val="24"/>
          <w:shd w:val="clear" w:color="auto" w:fill="FFFFFF"/>
        </w:rPr>
        <w:t>каждого</w:t>
      </w:r>
      <w:r w:rsidRPr="004845E6">
        <w:rPr>
          <w:rFonts w:ascii="Times New Roman" w:hAnsi="Times New Roman" w:cs="Times New Roman"/>
          <w:color w:val="333333"/>
          <w:sz w:val="24"/>
          <w:szCs w:val="24"/>
          <w:shd w:val="clear" w:color="auto" w:fill="FFFFFF"/>
        </w:rPr>
        <w:t> ученика.</w:t>
      </w:r>
    </w:p>
    <w:p w14:paraId="017FBCDA" w14:textId="77777777" w:rsidR="007E1E85" w:rsidRDefault="001458DF" w:rsidP="007E1E85">
      <w:pPr>
        <w:rPr>
          <w:rFonts w:ascii="Times New Roman" w:eastAsia="Times New Roman" w:hAnsi="Times New Roman" w:cs="Times New Roman"/>
          <w:b/>
          <w:bCs/>
          <w:color w:val="333333"/>
          <w:sz w:val="24"/>
          <w:szCs w:val="24"/>
          <w:shd w:val="clear" w:color="auto" w:fill="FFFFFF"/>
          <w:lang w:eastAsia="ru-RU"/>
        </w:rPr>
      </w:pPr>
      <w:r w:rsidRPr="001458DF">
        <w:rPr>
          <w:rFonts w:ascii="Times New Roman" w:eastAsia="Times New Roman" w:hAnsi="Times New Roman" w:cs="Times New Roman"/>
          <w:b/>
          <w:bCs/>
          <w:color w:val="333333"/>
          <w:sz w:val="24"/>
          <w:szCs w:val="24"/>
          <w:shd w:val="clear" w:color="auto" w:fill="FFFFFF"/>
          <w:lang w:eastAsia="ru-RU"/>
        </w:rPr>
        <w:t>Какой метод обучения предполагает создание необходимых условий самостоятельного осмысления материала учащимися и выработку у них способности входить в активную исследовательскую позицию по отношению к изучаемому материалу?</w:t>
      </w:r>
    </w:p>
    <w:p w14:paraId="1698F5D7" w14:textId="2156296B" w:rsidR="001458DF" w:rsidRPr="001458DF" w:rsidRDefault="001458DF" w:rsidP="007E1E85">
      <w:pPr>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Метод рефлексии предполагает создание необходимых условий самостоятельного осмысления материала учащимися и выработки у них способности входить в активную исследовательскую позицию по отношению изучаемому материалу. Педагогический процесс производится посредством выполнения учащимися заданий с систематической проверкой результатов их деятельности, во время которой отмечаются ошибки, трудности и наиболее успешные решения.</w:t>
      </w:r>
    </w:p>
    <w:p w14:paraId="1D18ED3E" w14:textId="77777777" w:rsidR="001458DF" w:rsidRPr="001458DF" w:rsidRDefault="001458DF" w:rsidP="001458DF">
      <w:pPr>
        <w:spacing w:after="0" w:line="240" w:lineRule="auto"/>
        <w:rPr>
          <w:rFonts w:ascii="Times New Roman" w:eastAsia="Times New Roman" w:hAnsi="Times New Roman" w:cs="Times New Roman"/>
          <w:b/>
          <w:bCs/>
          <w:color w:val="333333"/>
          <w:sz w:val="24"/>
          <w:szCs w:val="24"/>
          <w:shd w:val="clear" w:color="auto" w:fill="FFFFFF"/>
          <w:lang w:eastAsia="ru-RU"/>
        </w:rPr>
      </w:pPr>
      <w:r w:rsidRPr="001458DF">
        <w:rPr>
          <w:rFonts w:ascii="Times New Roman" w:eastAsia="Times New Roman" w:hAnsi="Times New Roman" w:cs="Times New Roman"/>
          <w:b/>
          <w:bCs/>
          <w:color w:val="333333"/>
          <w:sz w:val="24"/>
          <w:szCs w:val="24"/>
          <w:shd w:val="clear" w:color="auto" w:fill="FFFFFF"/>
          <w:lang w:eastAsia="ru-RU"/>
        </w:rPr>
        <w:lastRenderedPageBreak/>
        <w:t>Какой из подходов к обучению признаёт основой любого обучения наглядность?</w:t>
      </w:r>
    </w:p>
    <w:p w14:paraId="6052137A" w14:textId="77777777" w:rsidR="001458DF" w:rsidRPr="001458DF" w:rsidRDefault="001458DF" w:rsidP="001458DF">
      <w:pPr>
        <w:shd w:val="clear" w:color="auto" w:fill="FFFFFF"/>
        <w:spacing w:after="0" w:line="240" w:lineRule="auto"/>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Согласно «Великой дидактике» Яна Коменского, </w:t>
      </w:r>
      <w:r w:rsidRPr="004845E6">
        <w:rPr>
          <w:rFonts w:ascii="Times New Roman" w:eastAsia="Times New Roman" w:hAnsi="Times New Roman" w:cs="Times New Roman"/>
          <w:b/>
          <w:bCs/>
          <w:color w:val="333333"/>
          <w:sz w:val="24"/>
          <w:szCs w:val="24"/>
          <w:lang w:eastAsia="ru-RU"/>
        </w:rPr>
        <w:t>принцип наглядности является «золотым правилом» образования</w:t>
      </w:r>
      <w:r w:rsidRPr="001458DF">
        <w:rPr>
          <w:rFonts w:ascii="Times New Roman" w:eastAsia="Times New Roman" w:hAnsi="Times New Roman" w:cs="Times New Roman"/>
          <w:color w:val="333333"/>
          <w:sz w:val="24"/>
          <w:szCs w:val="24"/>
          <w:lang w:eastAsia="ru-RU"/>
        </w:rPr>
        <w:t>.</w:t>
      </w:r>
    </w:p>
    <w:p w14:paraId="47C212C0" w14:textId="77777777" w:rsidR="001458DF" w:rsidRPr="001458DF" w:rsidRDefault="001458DF" w:rsidP="001458DF">
      <w:pPr>
        <w:shd w:val="clear" w:color="auto" w:fill="FFFFFF"/>
        <w:spacing w:after="0" w:line="240" w:lineRule="auto"/>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Он гласит, что в целях повышения результативности обучения необходимо применять средства наглядности и опираться на зрительные органы — это основное. Дополнительным является задействование в процессе восприятия данных остальных органов чувств.</w:t>
      </w:r>
    </w:p>
    <w:p w14:paraId="7B562B02" w14:textId="77777777" w:rsidR="001458DF" w:rsidRPr="001458DF" w:rsidRDefault="001458DF" w:rsidP="001458DF">
      <w:pPr>
        <w:shd w:val="clear" w:color="auto" w:fill="FFFFFF"/>
        <w:spacing w:after="0" w:line="240" w:lineRule="auto"/>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Суть принципа наглядности состоит в том, что учащимся для восприятия зрением нужно предоставлять всё, что видимо, для восприятия слухом — всё, что слышимо, для восприятия вкусом — всё, что подлежит вкусу, для восприятия осязанием — всё, что доступно осязанию. Но максимальной информативностью обладает именно зрение, так как оно даёт человеку 80% знаний.</w:t>
      </w:r>
    </w:p>
    <w:p w14:paraId="297BD746" w14:textId="77777777" w:rsidR="001458DF" w:rsidRPr="001458DF" w:rsidRDefault="001458DF" w:rsidP="001458DF">
      <w:pPr>
        <w:spacing w:after="0" w:line="240" w:lineRule="auto"/>
        <w:rPr>
          <w:rFonts w:ascii="Times New Roman" w:eastAsia="Times New Roman" w:hAnsi="Times New Roman" w:cs="Times New Roman"/>
          <w:b/>
          <w:bCs/>
          <w:color w:val="333333"/>
          <w:sz w:val="24"/>
          <w:szCs w:val="24"/>
          <w:shd w:val="clear" w:color="auto" w:fill="FFFFFF"/>
          <w:lang w:eastAsia="ru-RU"/>
        </w:rPr>
      </w:pPr>
      <w:r w:rsidRPr="001458DF">
        <w:rPr>
          <w:rFonts w:ascii="Times New Roman" w:eastAsia="Times New Roman" w:hAnsi="Times New Roman" w:cs="Times New Roman"/>
          <w:b/>
          <w:bCs/>
          <w:color w:val="333333"/>
          <w:sz w:val="24"/>
          <w:szCs w:val="24"/>
          <w:shd w:val="clear" w:color="auto" w:fill="FFFFFF"/>
          <w:lang w:eastAsia="ru-RU"/>
        </w:rPr>
        <w:t>Какие уровни усвоения учебного материала не относятся к уровням владения материалом учащимися?</w:t>
      </w:r>
    </w:p>
    <w:p w14:paraId="0EFE69E1" w14:textId="77777777" w:rsidR="001458DF" w:rsidRPr="001458DF" w:rsidRDefault="001458DF" w:rsidP="001458DF">
      <w:pPr>
        <w:shd w:val="clear" w:color="auto" w:fill="FFFFFF"/>
        <w:spacing w:after="0" w:line="240" w:lineRule="auto"/>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Согласно источнику, выделяют следующие уровни усвоения учебного материала:</w:t>
      </w:r>
    </w:p>
    <w:p w14:paraId="5130A139" w14:textId="77777777" w:rsidR="001458DF" w:rsidRPr="001458DF" w:rsidRDefault="001458DF" w:rsidP="001458DF">
      <w:pPr>
        <w:numPr>
          <w:ilvl w:val="0"/>
          <w:numId w:val="10"/>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4845E6">
        <w:rPr>
          <w:rFonts w:ascii="Times New Roman" w:eastAsia="Times New Roman" w:hAnsi="Times New Roman" w:cs="Times New Roman"/>
          <w:b/>
          <w:bCs/>
          <w:color w:val="333333"/>
          <w:sz w:val="24"/>
          <w:szCs w:val="24"/>
          <w:lang w:eastAsia="ru-RU"/>
        </w:rPr>
        <w:t>Информационный</w:t>
      </w:r>
      <w:r w:rsidRPr="001458DF">
        <w:rPr>
          <w:rFonts w:ascii="Times New Roman" w:eastAsia="Times New Roman" w:hAnsi="Times New Roman" w:cs="Times New Roman"/>
          <w:color w:val="333333"/>
          <w:sz w:val="24"/>
          <w:szCs w:val="24"/>
          <w:lang w:eastAsia="ru-RU"/>
        </w:rPr>
        <w:t>. Требует от учащегося узнавания известной информации.</w:t>
      </w:r>
    </w:p>
    <w:p w14:paraId="51A5E24B" w14:textId="77777777" w:rsidR="001458DF" w:rsidRPr="001458DF" w:rsidRDefault="001458DF" w:rsidP="001458DF">
      <w:pPr>
        <w:numPr>
          <w:ilvl w:val="0"/>
          <w:numId w:val="11"/>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4845E6">
        <w:rPr>
          <w:rFonts w:ascii="Times New Roman" w:eastAsia="Times New Roman" w:hAnsi="Times New Roman" w:cs="Times New Roman"/>
          <w:b/>
          <w:bCs/>
          <w:color w:val="333333"/>
          <w:sz w:val="24"/>
          <w:szCs w:val="24"/>
          <w:lang w:eastAsia="ru-RU"/>
        </w:rPr>
        <w:t>Репродуктивный</w:t>
      </w:r>
      <w:r w:rsidRPr="001458DF">
        <w:rPr>
          <w:rFonts w:ascii="Times New Roman" w:eastAsia="Times New Roman" w:hAnsi="Times New Roman" w:cs="Times New Roman"/>
          <w:color w:val="333333"/>
          <w:sz w:val="24"/>
          <w:szCs w:val="24"/>
          <w:lang w:eastAsia="ru-RU"/>
        </w:rPr>
        <w:t>. Основные операции — воспроизведение информации и преобразования алгоритмического характера.</w:t>
      </w:r>
    </w:p>
    <w:p w14:paraId="63E7483C" w14:textId="77777777" w:rsidR="001458DF" w:rsidRPr="001458DF" w:rsidRDefault="001458DF" w:rsidP="001458DF">
      <w:pPr>
        <w:numPr>
          <w:ilvl w:val="0"/>
          <w:numId w:val="12"/>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4845E6">
        <w:rPr>
          <w:rFonts w:ascii="Times New Roman" w:eastAsia="Times New Roman" w:hAnsi="Times New Roman" w:cs="Times New Roman"/>
          <w:b/>
          <w:bCs/>
          <w:color w:val="333333"/>
          <w:sz w:val="24"/>
          <w:szCs w:val="24"/>
          <w:lang w:eastAsia="ru-RU"/>
        </w:rPr>
        <w:t>Базовый</w:t>
      </w:r>
      <w:r w:rsidRPr="001458DF">
        <w:rPr>
          <w:rFonts w:ascii="Times New Roman" w:eastAsia="Times New Roman" w:hAnsi="Times New Roman" w:cs="Times New Roman"/>
          <w:color w:val="333333"/>
          <w:sz w:val="24"/>
          <w:szCs w:val="24"/>
          <w:lang w:eastAsia="ru-RU"/>
        </w:rPr>
        <w:t>. Требует понимания существенных сторон учебной информации, владения общими принципами поиска алгоритма.</w:t>
      </w:r>
    </w:p>
    <w:p w14:paraId="3ACB22B4" w14:textId="77777777" w:rsidR="001458DF" w:rsidRPr="001458DF" w:rsidRDefault="001458DF" w:rsidP="001458DF">
      <w:pPr>
        <w:numPr>
          <w:ilvl w:val="0"/>
          <w:numId w:val="13"/>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4845E6">
        <w:rPr>
          <w:rFonts w:ascii="Times New Roman" w:eastAsia="Times New Roman" w:hAnsi="Times New Roman" w:cs="Times New Roman"/>
          <w:b/>
          <w:bCs/>
          <w:color w:val="333333"/>
          <w:sz w:val="24"/>
          <w:szCs w:val="24"/>
          <w:lang w:eastAsia="ru-RU"/>
        </w:rPr>
        <w:t>Повышенный</w:t>
      </w:r>
      <w:r w:rsidRPr="001458DF">
        <w:rPr>
          <w:rFonts w:ascii="Times New Roman" w:eastAsia="Times New Roman" w:hAnsi="Times New Roman" w:cs="Times New Roman"/>
          <w:color w:val="333333"/>
          <w:sz w:val="24"/>
          <w:szCs w:val="24"/>
          <w:lang w:eastAsia="ru-RU"/>
        </w:rPr>
        <w:t>. Требует преобразования алгоритмов в условиях, отличающихся от стандартных, умения вести эвристический поиск.</w:t>
      </w:r>
    </w:p>
    <w:p w14:paraId="1DFF255D" w14:textId="77777777" w:rsidR="001458DF" w:rsidRPr="001458DF" w:rsidRDefault="001458DF" w:rsidP="001458DF">
      <w:pPr>
        <w:numPr>
          <w:ilvl w:val="0"/>
          <w:numId w:val="14"/>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4845E6">
        <w:rPr>
          <w:rFonts w:ascii="Times New Roman" w:eastAsia="Times New Roman" w:hAnsi="Times New Roman" w:cs="Times New Roman"/>
          <w:b/>
          <w:bCs/>
          <w:color w:val="333333"/>
          <w:sz w:val="24"/>
          <w:szCs w:val="24"/>
          <w:lang w:eastAsia="ru-RU"/>
        </w:rPr>
        <w:t>Творческий</w:t>
      </w:r>
      <w:r w:rsidRPr="001458DF">
        <w:rPr>
          <w:rFonts w:ascii="Times New Roman" w:eastAsia="Times New Roman" w:hAnsi="Times New Roman" w:cs="Times New Roman"/>
          <w:color w:val="333333"/>
          <w:sz w:val="24"/>
          <w:szCs w:val="24"/>
          <w:lang w:eastAsia="ru-RU"/>
        </w:rPr>
        <w:t>. Предполагает наличие самостоятельного критического оценивания учебной информации, умение решать нестандартные задания, владение элементами исследовательской деятельности.</w:t>
      </w:r>
    </w:p>
    <w:p w14:paraId="7281BEA0" w14:textId="77777777" w:rsidR="007E1E85" w:rsidRDefault="007E1E85" w:rsidP="001458DF">
      <w:pPr>
        <w:spacing w:after="0" w:line="240" w:lineRule="auto"/>
        <w:rPr>
          <w:rFonts w:ascii="Times New Roman" w:eastAsia="Times New Roman" w:hAnsi="Times New Roman" w:cs="Times New Roman"/>
          <w:b/>
          <w:bCs/>
          <w:color w:val="333333"/>
          <w:sz w:val="24"/>
          <w:szCs w:val="24"/>
          <w:shd w:val="clear" w:color="auto" w:fill="FFFFFF"/>
          <w:lang w:eastAsia="ru-RU"/>
        </w:rPr>
      </w:pPr>
    </w:p>
    <w:p w14:paraId="085A89AC" w14:textId="77777777" w:rsidR="007E1E85" w:rsidRDefault="007E1E85" w:rsidP="001458DF">
      <w:pPr>
        <w:spacing w:after="0" w:line="240" w:lineRule="auto"/>
        <w:rPr>
          <w:rFonts w:ascii="Times New Roman" w:eastAsia="Times New Roman" w:hAnsi="Times New Roman" w:cs="Times New Roman"/>
          <w:b/>
          <w:bCs/>
          <w:color w:val="333333"/>
          <w:sz w:val="24"/>
          <w:szCs w:val="24"/>
          <w:shd w:val="clear" w:color="auto" w:fill="FFFFFF"/>
          <w:lang w:eastAsia="ru-RU"/>
        </w:rPr>
      </w:pPr>
    </w:p>
    <w:p w14:paraId="72B730AD" w14:textId="02761D9C" w:rsidR="001458DF" w:rsidRPr="001458DF" w:rsidRDefault="001458DF" w:rsidP="001458DF">
      <w:pPr>
        <w:spacing w:after="0" w:line="240" w:lineRule="auto"/>
        <w:rPr>
          <w:rFonts w:ascii="Times New Roman" w:eastAsia="Times New Roman" w:hAnsi="Times New Roman" w:cs="Times New Roman"/>
          <w:b/>
          <w:bCs/>
          <w:color w:val="333333"/>
          <w:sz w:val="24"/>
          <w:szCs w:val="24"/>
          <w:shd w:val="clear" w:color="auto" w:fill="FFFFFF"/>
          <w:lang w:eastAsia="ru-RU"/>
        </w:rPr>
      </w:pPr>
      <w:r w:rsidRPr="004845E6">
        <w:rPr>
          <w:rFonts w:ascii="Times New Roman" w:eastAsia="Times New Roman" w:hAnsi="Times New Roman" w:cs="Times New Roman"/>
          <w:b/>
          <w:bCs/>
          <w:color w:val="333333"/>
          <w:sz w:val="24"/>
          <w:szCs w:val="24"/>
          <w:shd w:val="clear" w:color="auto" w:fill="FFFFFF"/>
          <w:lang w:eastAsia="ru-RU"/>
        </w:rPr>
        <w:t>К</w:t>
      </w:r>
      <w:r w:rsidRPr="001458DF">
        <w:rPr>
          <w:rFonts w:ascii="Times New Roman" w:eastAsia="Times New Roman" w:hAnsi="Times New Roman" w:cs="Times New Roman"/>
          <w:b/>
          <w:bCs/>
          <w:color w:val="333333"/>
          <w:sz w:val="24"/>
          <w:szCs w:val="24"/>
          <w:shd w:val="clear" w:color="auto" w:fill="FFFFFF"/>
          <w:lang w:eastAsia="ru-RU"/>
        </w:rPr>
        <w:t>акой метод обучения обеспечивает усвоение знаний в готовом виде?</w:t>
      </w:r>
    </w:p>
    <w:p w14:paraId="78D35075" w14:textId="77777777" w:rsidR="001458DF" w:rsidRPr="001458DF" w:rsidRDefault="001458DF" w:rsidP="001458DF">
      <w:pPr>
        <w:shd w:val="clear" w:color="auto" w:fill="FFFFFF"/>
        <w:spacing w:after="0" w:line="240" w:lineRule="auto"/>
        <w:rPr>
          <w:rFonts w:ascii="Times New Roman" w:eastAsia="Times New Roman" w:hAnsi="Times New Roman" w:cs="Times New Roman"/>
          <w:color w:val="333333"/>
          <w:sz w:val="24"/>
          <w:szCs w:val="24"/>
          <w:lang w:eastAsia="ru-RU"/>
        </w:rPr>
      </w:pPr>
      <w:r w:rsidRPr="004845E6">
        <w:rPr>
          <w:rFonts w:ascii="Times New Roman" w:eastAsia="Times New Roman" w:hAnsi="Times New Roman" w:cs="Times New Roman"/>
          <w:b/>
          <w:bCs/>
          <w:color w:val="333333"/>
          <w:sz w:val="24"/>
          <w:szCs w:val="24"/>
          <w:lang w:eastAsia="ru-RU"/>
        </w:rPr>
        <w:t>Объяснительно-иллюстративный (информационно-рецептивный) метод</w:t>
      </w:r>
      <w:r w:rsidRPr="001458DF">
        <w:rPr>
          <w:rFonts w:ascii="Times New Roman" w:eastAsia="Times New Roman" w:hAnsi="Times New Roman" w:cs="Times New Roman"/>
          <w:color w:val="333333"/>
          <w:sz w:val="24"/>
          <w:szCs w:val="24"/>
          <w:lang w:eastAsia="ru-RU"/>
        </w:rPr>
        <w:t> — метод, основное назначение которого состоит в организации усвоения учащимися знаний в готовом виде.</w:t>
      </w:r>
    </w:p>
    <w:p w14:paraId="5DC2A332" w14:textId="77777777" w:rsidR="001458DF" w:rsidRPr="001458DF" w:rsidRDefault="001458DF" w:rsidP="001458DF">
      <w:pPr>
        <w:spacing w:after="0" w:line="240" w:lineRule="auto"/>
        <w:rPr>
          <w:rFonts w:ascii="Times New Roman" w:eastAsia="Times New Roman" w:hAnsi="Times New Roman" w:cs="Times New Roman"/>
          <w:b/>
          <w:bCs/>
          <w:color w:val="333333"/>
          <w:sz w:val="24"/>
          <w:szCs w:val="24"/>
          <w:shd w:val="clear" w:color="auto" w:fill="FFFFFF"/>
          <w:lang w:eastAsia="ru-RU"/>
        </w:rPr>
      </w:pPr>
      <w:r w:rsidRPr="001458DF">
        <w:rPr>
          <w:rFonts w:ascii="Times New Roman" w:eastAsia="Times New Roman" w:hAnsi="Times New Roman" w:cs="Times New Roman"/>
          <w:b/>
          <w:bCs/>
          <w:color w:val="333333"/>
          <w:sz w:val="24"/>
          <w:szCs w:val="24"/>
          <w:shd w:val="clear" w:color="auto" w:fill="FFFFFF"/>
          <w:lang w:eastAsia="ru-RU"/>
        </w:rPr>
        <w:t>Сколько существует уровней усвоения учебного материала?</w:t>
      </w:r>
    </w:p>
    <w:p w14:paraId="0EFB9766" w14:textId="77777777" w:rsidR="001458DF" w:rsidRPr="001458DF" w:rsidRDefault="001458DF" w:rsidP="001458DF">
      <w:pPr>
        <w:shd w:val="clear" w:color="auto" w:fill="FFFFFF"/>
        <w:spacing w:after="0" w:line="240" w:lineRule="auto"/>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Согласно источнику, существует </w:t>
      </w:r>
      <w:r w:rsidRPr="004845E6">
        <w:rPr>
          <w:rFonts w:ascii="Times New Roman" w:eastAsia="Times New Roman" w:hAnsi="Times New Roman" w:cs="Times New Roman"/>
          <w:b/>
          <w:bCs/>
          <w:color w:val="333333"/>
          <w:sz w:val="24"/>
          <w:szCs w:val="24"/>
          <w:lang w:eastAsia="ru-RU"/>
        </w:rPr>
        <w:t>пять уровней усвоения учебного материала</w:t>
      </w:r>
      <w:r w:rsidRPr="001458DF">
        <w:rPr>
          <w:rFonts w:ascii="Times New Roman" w:eastAsia="Times New Roman" w:hAnsi="Times New Roman" w:cs="Times New Roman"/>
          <w:color w:val="333333"/>
          <w:sz w:val="24"/>
          <w:szCs w:val="24"/>
          <w:lang w:eastAsia="ru-RU"/>
        </w:rPr>
        <w:t>:</w:t>
      </w:r>
    </w:p>
    <w:p w14:paraId="64EBDC8C" w14:textId="77777777" w:rsidR="001458DF" w:rsidRPr="001458DF" w:rsidRDefault="001458DF" w:rsidP="001458DF">
      <w:pPr>
        <w:numPr>
          <w:ilvl w:val="0"/>
          <w:numId w:val="15"/>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4845E6">
        <w:rPr>
          <w:rFonts w:ascii="Times New Roman" w:eastAsia="Times New Roman" w:hAnsi="Times New Roman" w:cs="Times New Roman"/>
          <w:b/>
          <w:bCs/>
          <w:color w:val="333333"/>
          <w:sz w:val="24"/>
          <w:szCs w:val="24"/>
          <w:lang w:eastAsia="ru-RU"/>
        </w:rPr>
        <w:t>Уровень понимания</w:t>
      </w:r>
      <w:r w:rsidRPr="001458DF">
        <w:rPr>
          <w:rFonts w:ascii="Times New Roman" w:eastAsia="Times New Roman" w:hAnsi="Times New Roman" w:cs="Times New Roman"/>
          <w:color w:val="333333"/>
          <w:sz w:val="24"/>
          <w:szCs w:val="24"/>
          <w:lang w:eastAsia="ru-RU"/>
        </w:rPr>
        <w:t>. Учащийся способен только воспринимать поступающую ему информацию.</w:t>
      </w:r>
    </w:p>
    <w:p w14:paraId="4778E56A" w14:textId="77777777" w:rsidR="001458DF" w:rsidRPr="001458DF" w:rsidRDefault="001458DF" w:rsidP="001458DF">
      <w:pPr>
        <w:numPr>
          <w:ilvl w:val="0"/>
          <w:numId w:val="16"/>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4845E6">
        <w:rPr>
          <w:rFonts w:ascii="Times New Roman" w:eastAsia="Times New Roman" w:hAnsi="Times New Roman" w:cs="Times New Roman"/>
          <w:b/>
          <w:bCs/>
          <w:color w:val="333333"/>
          <w:sz w:val="24"/>
          <w:szCs w:val="24"/>
          <w:lang w:eastAsia="ru-RU"/>
        </w:rPr>
        <w:t>Уровень опознания</w:t>
      </w:r>
      <w:r w:rsidRPr="001458DF">
        <w:rPr>
          <w:rFonts w:ascii="Times New Roman" w:eastAsia="Times New Roman" w:hAnsi="Times New Roman" w:cs="Times New Roman"/>
          <w:color w:val="333333"/>
          <w:sz w:val="24"/>
          <w:szCs w:val="24"/>
          <w:lang w:eastAsia="ru-RU"/>
        </w:rPr>
        <w:t>. Учащийся выделяет информацию, которую ему нужно усвоить.</w:t>
      </w:r>
    </w:p>
    <w:p w14:paraId="0405E555" w14:textId="77777777" w:rsidR="001458DF" w:rsidRPr="001458DF" w:rsidRDefault="001458DF" w:rsidP="001458DF">
      <w:pPr>
        <w:numPr>
          <w:ilvl w:val="0"/>
          <w:numId w:val="17"/>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4845E6">
        <w:rPr>
          <w:rFonts w:ascii="Times New Roman" w:eastAsia="Times New Roman" w:hAnsi="Times New Roman" w:cs="Times New Roman"/>
          <w:b/>
          <w:bCs/>
          <w:color w:val="333333"/>
          <w:sz w:val="24"/>
          <w:szCs w:val="24"/>
          <w:lang w:eastAsia="ru-RU"/>
        </w:rPr>
        <w:t>Уровень воспроизведения</w:t>
      </w:r>
      <w:r w:rsidRPr="001458DF">
        <w:rPr>
          <w:rFonts w:ascii="Times New Roman" w:eastAsia="Times New Roman" w:hAnsi="Times New Roman" w:cs="Times New Roman"/>
          <w:color w:val="333333"/>
          <w:sz w:val="24"/>
          <w:szCs w:val="24"/>
          <w:lang w:eastAsia="ru-RU"/>
        </w:rPr>
        <w:t>. Учащийся несколько раз воспроизводит полученную информацию.</w:t>
      </w:r>
    </w:p>
    <w:p w14:paraId="713BAED7" w14:textId="77777777" w:rsidR="001458DF" w:rsidRPr="001458DF" w:rsidRDefault="001458DF" w:rsidP="001458DF">
      <w:pPr>
        <w:numPr>
          <w:ilvl w:val="0"/>
          <w:numId w:val="18"/>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4845E6">
        <w:rPr>
          <w:rFonts w:ascii="Times New Roman" w:eastAsia="Times New Roman" w:hAnsi="Times New Roman" w:cs="Times New Roman"/>
          <w:b/>
          <w:bCs/>
          <w:color w:val="333333"/>
          <w:sz w:val="24"/>
          <w:szCs w:val="24"/>
          <w:lang w:eastAsia="ru-RU"/>
        </w:rPr>
        <w:t>Уровень применения</w:t>
      </w:r>
      <w:r w:rsidRPr="001458DF">
        <w:rPr>
          <w:rFonts w:ascii="Times New Roman" w:eastAsia="Times New Roman" w:hAnsi="Times New Roman" w:cs="Times New Roman"/>
          <w:color w:val="333333"/>
          <w:sz w:val="24"/>
          <w:szCs w:val="24"/>
          <w:lang w:eastAsia="ru-RU"/>
        </w:rPr>
        <w:t>. После изучения всех свойств объекта и алгоритмов его применения учащийся должен выбрать оптимальный алгоритм для определенной ситуации.</w:t>
      </w:r>
    </w:p>
    <w:p w14:paraId="19AF5A74" w14:textId="77777777" w:rsidR="001458DF" w:rsidRPr="001458DF" w:rsidRDefault="001458DF" w:rsidP="001458DF">
      <w:pPr>
        <w:numPr>
          <w:ilvl w:val="0"/>
          <w:numId w:val="19"/>
        </w:numPr>
        <w:shd w:val="clear" w:color="auto" w:fill="FFFFFF"/>
        <w:spacing w:after="0" w:line="240" w:lineRule="auto"/>
        <w:ind w:left="0"/>
        <w:rPr>
          <w:rFonts w:ascii="Times New Roman" w:eastAsia="Times New Roman" w:hAnsi="Times New Roman" w:cs="Times New Roman"/>
          <w:color w:val="333333"/>
          <w:sz w:val="24"/>
          <w:szCs w:val="24"/>
          <w:lang w:eastAsia="ru-RU"/>
        </w:rPr>
      </w:pPr>
      <w:r w:rsidRPr="004845E6">
        <w:rPr>
          <w:rFonts w:ascii="Times New Roman" w:eastAsia="Times New Roman" w:hAnsi="Times New Roman" w:cs="Times New Roman"/>
          <w:b/>
          <w:bCs/>
          <w:color w:val="333333"/>
          <w:sz w:val="24"/>
          <w:szCs w:val="24"/>
          <w:lang w:eastAsia="ru-RU"/>
        </w:rPr>
        <w:t>Творческий уровень</w:t>
      </w:r>
      <w:r w:rsidRPr="001458DF">
        <w:rPr>
          <w:rFonts w:ascii="Times New Roman" w:eastAsia="Times New Roman" w:hAnsi="Times New Roman" w:cs="Times New Roman"/>
          <w:color w:val="333333"/>
          <w:sz w:val="24"/>
          <w:szCs w:val="24"/>
          <w:lang w:eastAsia="ru-RU"/>
        </w:rPr>
        <w:t>. На данном уровне владения материалом учащийся способен создавать объективно новую информацию об изучаемом объекте.</w:t>
      </w:r>
    </w:p>
    <w:p w14:paraId="772DE0CA" w14:textId="77777777" w:rsidR="001458DF" w:rsidRPr="004845E6" w:rsidRDefault="001458DF" w:rsidP="001458DF">
      <w:pPr>
        <w:rPr>
          <w:rFonts w:ascii="Times New Roman" w:hAnsi="Times New Roman" w:cs="Times New Roman"/>
          <w:sz w:val="24"/>
          <w:szCs w:val="24"/>
        </w:rPr>
      </w:pPr>
    </w:p>
    <w:p w14:paraId="7A6C589A" w14:textId="77777777" w:rsidR="001458DF" w:rsidRPr="001458DF" w:rsidRDefault="001458DF" w:rsidP="001458DF">
      <w:pPr>
        <w:spacing w:after="0" w:line="240" w:lineRule="auto"/>
        <w:rPr>
          <w:rFonts w:ascii="Times New Roman" w:eastAsia="Times New Roman" w:hAnsi="Times New Roman" w:cs="Times New Roman"/>
          <w:b/>
          <w:bCs/>
          <w:color w:val="333333"/>
          <w:sz w:val="24"/>
          <w:szCs w:val="24"/>
          <w:shd w:val="clear" w:color="auto" w:fill="FFFFFF"/>
          <w:lang w:eastAsia="ru-RU"/>
        </w:rPr>
      </w:pPr>
      <w:r w:rsidRPr="001458DF">
        <w:rPr>
          <w:rFonts w:ascii="Times New Roman" w:eastAsia="Times New Roman" w:hAnsi="Times New Roman" w:cs="Times New Roman"/>
          <w:b/>
          <w:bCs/>
          <w:color w:val="333333"/>
          <w:sz w:val="24"/>
          <w:szCs w:val="24"/>
          <w:shd w:val="clear" w:color="auto" w:fill="FFFFFF"/>
          <w:lang w:eastAsia="ru-RU"/>
        </w:rPr>
        <w:t>Как называется совокупность методов и приемов обучения, при которой создаются наиболее комфортные условия для ускоренного усвоения учебного материала?</w:t>
      </w:r>
    </w:p>
    <w:p w14:paraId="298FFAFE" w14:textId="77777777" w:rsidR="001458DF" w:rsidRPr="001458DF" w:rsidRDefault="001458DF" w:rsidP="001458DF">
      <w:pPr>
        <w:shd w:val="clear" w:color="auto" w:fill="FFFFFF"/>
        <w:spacing w:after="0" w:line="240" w:lineRule="auto"/>
        <w:rPr>
          <w:rFonts w:ascii="Times New Roman" w:eastAsia="Times New Roman" w:hAnsi="Times New Roman" w:cs="Times New Roman"/>
          <w:color w:val="333333"/>
          <w:sz w:val="24"/>
          <w:szCs w:val="24"/>
          <w:lang w:eastAsia="ru-RU"/>
        </w:rPr>
      </w:pPr>
      <w:r w:rsidRPr="001458DF">
        <w:rPr>
          <w:rFonts w:ascii="Times New Roman" w:eastAsia="Times New Roman" w:hAnsi="Times New Roman" w:cs="Times New Roman"/>
          <w:color w:val="333333"/>
          <w:sz w:val="24"/>
          <w:szCs w:val="24"/>
          <w:lang w:eastAsia="ru-RU"/>
        </w:rPr>
        <w:t>* </w:t>
      </w:r>
      <w:r w:rsidRPr="001458DF">
        <w:rPr>
          <w:rFonts w:ascii="Times New Roman" w:eastAsia="Times New Roman" w:hAnsi="Times New Roman" w:cs="Times New Roman"/>
          <w:b/>
          <w:bCs/>
          <w:color w:val="333333"/>
          <w:sz w:val="24"/>
          <w:szCs w:val="24"/>
          <w:lang w:eastAsia="ru-RU"/>
        </w:rPr>
        <w:t>Суггестопедия</w:t>
      </w:r>
      <w:r w:rsidRPr="001458DF">
        <w:rPr>
          <w:rFonts w:ascii="Times New Roman" w:eastAsia="Times New Roman" w:hAnsi="Times New Roman" w:cs="Times New Roman"/>
          <w:color w:val="333333"/>
          <w:sz w:val="24"/>
          <w:szCs w:val="24"/>
          <w:lang w:eastAsia="ru-RU"/>
        </w:rPr>
        <w:t xml:space="preserve"> [&lt; лат. </w:t>
      </w:r>
      <w:proofErr w:type="spellStart"/>
      <w:r w:rsidRPr="001458DF">
        <w:rPr>
          <w:rFonts w:ascii="Times New Roman" w:eastAsia="Times New Roman" w:hAnsi="Times New Roman" w:cs="Times New Roman"/>
          <w:color w:val="333333"/>
          <w:sz w:val="24"/>
          <w:szCs w:val="24"/>
          <w:lang w:eastAsia="ru-RU"/>
        </w:rPr>
        <w:t>suggestio</w:t>
      </w:r>
      <w:proofErr w:type="spellEnd"/>
      <w:r w:rsidRPr="001458DF">
        <w:rPr>
          <w:rFonts w:ascii="Times New Roman" w:eastAsia="Times New Roman" w:hAnsi="Times New Roman" w:cs="Times New Roman"/>
          <w:color w:val="333333"/>
          <w:sz w:val="24"/>
          <w:szCs w:val="24"/>
          <w:lang w:eastAsia="ru-RU"/>
        </w:rPr>
        <w:t xml:space="preserve"> - внушение + гр. </w:t>
      </w:r>
      <w:proofErr w:type="spellStart"/>
      <w:r w:rsidRPr="001458DF">
        <w:rPr>
          <w:rFonts w:ascii="Times New Roman" w:eastAsia="Times New Roman" w:hAnsi="Times New Roman" w:cs="Times New Roman"/>
          <w:color w:val="333333"/>
          <w:sz w:val="24"/>
          <w:szCs w:val="24"/>
          <w:lang w:eastAsia="ru-RU"/>
        </w:rPr>
        <w:t>paideia</w:t>
      </w:r>
      <w:proofErr w:type="spellEnd"/>
      <w:r w:rsidRPr="001458DF">
        <w:rPr>
          <w:rFonts w:ascii="Times New Roman" w:eastAsia="Times New Roman" w:hAnsi="Times New Roman" w:cs="Times New Roman"/>
          <w:color w:val="333333"/>
          <w:sz w:val="24"/>
          <w:szCs w:val="24"/>
          <w:lang w:eastAsia="ru-RU"/>
        </w:rPr>
        <w:t xml:space="preserve"> - обучение] - пед. система приемов и методов обучения, при которых создаются максимально благоприятные условия ускоренного усвоения учебного материала; с. предполагает веру учащегося в свои способности, в авторитет педагога и изучаемого текста; вводятся элементы игры (в частности, при изучении иностранных языков), параллельно используется музыкальное воздействие, создающее эффект готовности восприятия материала.</w:t>
      </w:r>
    </w:p>
    <w:p w14:paraId="139C9D3F" w14:textId="77777777" w:rsidR="001458DF" w:rsidRPr="004845E6" w:rsidRDefault="001458DF" w:rsidP="001458DF">
      <w:pPr>
        <w:rPr>
          <w:rFonts w:ascii="Times New Roman" w:hAnsi="Times New Roman" w:cs="Times New Roman"/>
          <w:sz w:val="24"/>
          <w:szCs w:val="24"/>
        </w:rPr>
      </w:pPr>
    </w:p>
    <w:p w14:paraId="7A492B7C" w14:textId="77777777" w:rsidR="001458DF" w:rsidRPr="004845E6" w:rsidRDefault="001458DF" w:rsidP="001458DF">
      <w:pPr>
        <w:rPr>
          <w:rFonts w:ascii="Times New Roman" w:hAnsi="Times New Roman" w:cs="Times New Roman"/>
          <w:sz w:val="24"/>
          <w:szCs w:val="24"/>
        </w:rPr>
      </w:pPr>
    </w:p>
    <w:p w14:paraId="64163DB0" w14:textId="77777777" w:rsidR="00C2063A" w:rsidRDefault="001458DF" w:rsidP="001458DF">
      <w:r>
        <w:rPr>
          <w:noProof/>
          <w:lang w:eastAsia="ru-RU"/>
        </w:rPr>
        <w:drawing>
          <wp:inline distT="0" distB="0" distL="0" distR="0" wp14:anchorId="461E8135" wp14:editId="1B4FBAFA">
            <wp:extent cx="3172665" cy="2282400"/>
            <wp:effectExtent l="19050" t="0" r="8685" b="0"/>
            <wp:docPr id="4" name="Рисунок 4" descr="Уровень подготовки к школ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Уровень подготовки к школе "/>
                    <pic:cNvPicPr>
                      <a:picLocks noChangeAspect="1" noChangeArrowheads="1"/>
                    </pic:cNvPicPr>
                  </pic:nvPicPr>
                  <pic:blipFill>
                    <a:blip r:embed="rId11"/>
                    <a:srcRect/>
                    <a:stretch>
                      <a:fillRect/>
                    </a:stretch>
                  </pic:blipFill>
                  <pic:spPr bwMode="auto">
                    <a:xfrm>
                      <a:off x="0" y="0"/>
                      <a:ext cx="3184151" cy="2290663"/>
                    </a:xfrm>
                    <a:prstGeom prst="rect">
                      <a:avLst/>
                    </a:prstGeom>
                    <a:noFill/>
                    <a:ln w="9525">
                      <a:noFill/>
                      <a:miter lim="800000"/>
                      <a:headEnd/>
                      <a:tailEnd/>
                    </a:ln>
                  </pic:spPr>
                </pic:pic>
              </a:graphicData>
            </a:graphic>
          </wp:inline>
        </w:drawing>
      </w:r>
      <w:r w:rsidR="00DD07A4">
        <w:rPr>
          <w:noProof/>
          <w:lang w:eastAsia="ru-RU"/>
        </w:rPr>
        <w:drawing>
          <wp:inline distT="0" distB="0" distL="0" distR="0" wp14:anchorId="5CC4D1CD" wp14:editId="05B17C2B">
            <wp:extent cx="2853750" cy="2281593"/>
            <wp:effectExtent l="19050" t="0" r="3750" b="0"/>
            <wp:docPr id="7" name="Рисунок 7" descr="Для результативного осуществления дифференцированного обучения необходимо выполнять следующие условия: обучающим должны быть известны уровни усвоения материала (репродуктивный, конструктивный, творческий); задания для выполнения должны быть одинаковые по объему, но различные по сложности. Ученик вправе сам выбрать задания. Он должен объективно оценивать свои знания и самостоятельно выбирать уровень, соответствующий его подготовленност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Для результативного осуществления дифференцированного обучения необходимо выполнять следующие условия: обучающим должны быть известны уровни усвоения материала (репродуктивный, конструктивный, творческий); задания для выполнения должны быть одинаковые по объему, но различные по сложности. Ученик вправе сам выбрать задания. Он должен объективно оценивать свои знания и самостоятельно выбирать уровень, соответствующий его подготовленности. "/>
                    <pic:cNvPicPr>
                      <a:picLocks noChangeAspect="1" noChangeArrowheads="1"/>
                    </pic:cNvPicPr>
                  </pic:nvPicPr>
                  <pic:blipFill>
                    <a:blip r:embed="rId12"/>
                    <a:srcRect/>
                    <a:stretch>
                      <a:fillRect/>
                    </a:stretch>
                  </pic:blipFill>
                  <pic:spPr bwMode="auto">
                    <a:xfrm>
                      <a:off x="0" y="0"/>
                      <a:ext cx="2860144" cy="2286705"/>
                    </a:xfrm>
                    <a:prstGeom prst="rect">
                      <a:avLst/>
                    </a:prstGeom>
                    <a:noFill/>
                    <a:ln w="9525">
                      <a:noFill/>
                      <a:miter lim="800000"/>
                      <a:headEnd/>
                      <a:tailEnd/>
                    </a:ln>
                  </pic:spPr>
                </pic:pic>
              </a:graphicData>
            </a:graphic>
          </wp:inline>
        </w:drawing>
      </w:r>
      <w:r>
        <w:rPr>
          <w:noProof/>
          <w:lang w:eastAsia="ru-RU"/>
        </w:rPr>
        <w:drawing>
          <wp:inline distT="0" distB="0" distL="0" distR="0" wp14:anchorId="04F5372C" wp14:editId="4E523347">
            <wp:extent cx="3176695" cy="2289600"/>
            <wp:effectExtent l="19050" t="0" r="4655" b="0"/>
            <wp:docPr id="1" name="Рисунок 1" descr="… разных детей и учить надо по-разному, потому что каждый по-своему воспринимает мир.     Говард Гарднер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разных детей и учить надо по-разному, потому что каждый по-своему воспринимает мир.     Говард Гарднер "/>
                    <pic:cNvPicPr>
                      <a:picLocks noChangeAspect="1" noChangeArrowheads="1"/>
                    </pic:cNvPicPr>
                  </pic:nvPicPr>
                  <pic:blipFill>
                    <a:blip r:embed="rId13"/>
                    <a:srcRect/>
                    <a:stretch>
                      <a:fillRect/>
                    </a:stretch>
                  </pic:blipFill>
                  <pic:spPr bwMode="auto">
                    <a:xfrm>
                      <a:off x="0" y="0"/>
                      <a:ext cx="3177257" cy="2290005"/>
                    </a:xfrm>
                    <a:prstGeom prst="rect">
                      <a:avLst/>
                    </a:prstGeom>
                    <a:noFill/>
                    <a:ln w="9525">
                      <a:noFill/>
                      <a:miter lim="800000"/>
                      <a:headEnd/>
                      <a:tailEnd/>
                    </a:ln>
                  </pic:spPr>
                </pic:pic>
              </a:graphicData>
            </a:graphic>
          </wp:inline>
        </w:drawing>
      </w:r>
    </w:p>
    <w:p w14:paraId="44497CB4" w14:textId="77777777" w:rsidR="00C2063A" w:rsidRDefault="00C2063A" w:rsidP="00C2063A"/>
    <w:p w14:paraId="5241D138" w14:textId="77777777" w:rsidR="006A7046" w:rsidRPr="006A7046" w:rsidRDefault="006A7046" w:rsidP="006A7046">
      <w:pPr>
        <w:shd w:val="clear" w:color="auto" w:fill="FFFFFF"/>
        <w:spacing w:after="91" w:line="240" w:lineRule="auto"/>
        <w:rPr>
          <w:rFonts w:ascii="Arial" w:eastAsia="Times New Roman" w:hAnsi="Arial" w:cs="Arial"/>
          <w:color w:val="333333"/>
          <w:sz w:val="24"/>
          <w:szCs w:val="24"/>
          <w:lang w:eastAsia="ru-RU"/>
        </w:rPr>
      </w:pPr>
      <w:r w:rsidRPr="006A7046">
        <w:rPr>
          <w:rFonts w:ascii="Arial" w:eastAsia="Times New Roman" w:hAnsi="Arial" w:cs="Arial"/>
          <w:b/>
          <w:bCs/>
          <w:color w:val="333333"/>
          <w:sz w:val="24"/>
          <w:szCs w:val="24"/>
          <w:lang w:eastAsia="ru-RU"/>
        </w:rPr>
        <w:t>Некоторые целевые группы учащихся разных образовательных возможностей и способностей:</w:t>
      </w:r>
    </w:p>
    <w:p w14:paraId="4204244A" w14:textId="77777777" w:rsidR="006A7046" w:rsidRPr="006A7046" w:rsidRDefault="006A7046" w:rsidP="006A7046">
      <w:pPr>
        <w:numPr>
          <w:ilvl w:val="0"/>
          <w:numId w:val="20"/>
        </w:numPr>
        <w:shd w:val="clear" w:color="auto" w:fill="FFFFFF"/>
        <w:spacing w:after="0" w:line="240" w:lineRule="auto"/>
        <w:ind w:left="0"/>
        <w:rPr>
          <w:rFonts w:ascii="Arial" w:eastAsia="Times New Roman" w:hAnsi="Arial" w:cs="Arial"/>
          <w:color w:val="333333"/>
          <w:sz w:val="15"/>
          <w:szCs w:val="15"/>
          <w:lang w:eastAsia="ru-RU"/>
        </w:rPr>
      </w:pPr>
      <w:r w:rsidRPr="006A7046">
        <w:rPr>
          <w:rFonts w:ascii="Arial" w:eastAsia="Times New Roman" w:hAnsi="Arial" w:cs="Arial"/>
          <w:b/>
          <w:bCs/>
          <w:color w:val="333333"/>
          <w:sz w:val="15"/>
          <w:lang w:eastAsia="ru-RU"/>
        </w:rPr>
        <w:t>Первая группа</w:t>
      </w:r>
      <w:r w:rsidRPr="006A7046">
        <w:rPr>
          <w:rFonts w:ascii="Arial" w:eastAsia="Times New Roman" w:hAnsi="Arial" w:cs="Arial"/>
          <w:color w:val="333333"/>
          <w:sz w:val="15"/>
          <w:szCs w:val="15"/>
          <w:lang w:eastAsia="ru-RU"/>
        </w:rPr>
        <w:t>. Школьники с устойчивой высокой успеваемостью, имеющие достаточный объём знаний, высокий уровень познавательной активности, способные обобщать и анализировать. При работе с ними важно тщательно организовывать учебную деятельность и подбирать задания высокой трудности. </w:t>
      </w:r>
      <w:hyperlink r:id="rId14" w:tgtFrame="_blank" w:history="1">
        <w:r w:rsidRPr="006A7046">
          <w:rPr>
            <w:rFonts w:ascii="Arial" w:eastAsia="Times New Roman" w:hAnsi="Arial" w:cs="Arial"/>
            <w:color w:val="0000FF"/>
            <w:sz w:val="15"/>
            <w:lang w:eastAsia="ru-RU"/>
          </w:rPr>
          <w:t>1</w:t>
        </w:r>
      </w:hyperlink>
    </w:p>
    <w:p w14:paraId="33F107A5" w14:textId="77777777" w:rsidR="006A7046" w:rsidRPr="006A7046" w:rsidRDefault="006A7046" w:rsidP="006A7046">
      <w:pPr>
        <w:numPr>
          <w:ilvl w:val="0"/>
          <w:numId w:val="20"/>
        </w:numPr>
        <w:shd w:val="clear" w:color="auto" w:fill="FFFFFF"/>
        <w:spacing w:beforeAutospacing="1" w:after="0" w:line="240" w:lineRule="auto"/>
        <w:ind w:left="0"/>
        <w:rPr>
          <w:rFonts w:ascii="Arial" w:eastAsia="Times New Roman" w:hAnsi="Arial" w:cs="Arial"/>
          <w:color w:val="333333"/>
          <w:sz w:val="15"/>
          <w:szCs w:val="15"/>
          <w:lang w:eastAsia="ru-RU"/>
        </w:rPr>
      </w:pPr>
      <w:r w:rsidRPr="006A7046">
        <w:rPr>
          <w:rFonts w:ascii="Arial" w:eastAsia="Times New Roman" w:hAnsi="Arial" w:cs="Arial"/>
          <w:b/>
          <w:bCs/>
          <w:color w:val="333333"/>
          <w:sz w:val="15"/>
          <w:lang w:eastAsia="ru-RU"/>
        </w:rPr>
        <w:t>Вторая группа</w:t>
      </w:r>
      <w:r w:rsidRPr="006A7046">
        <w:rPr>
          <w:rFonts w:ascii="Arial" w:eastAsia="Times New Roman" w:hAnsi="Arial" w:cs="Arial"/>
          <w:color w:val="333333"/>
          <w:sz w:val="15"/>
          <w:szCs w:val="15"/>
          <w:lang w:eastAsia="ru-RU"/>
        </w:rPr>
        <w:t>. Учащиеся со средними учебными возможностями. При работе с этой группой главное внимание нужно уделять развитию их познавательной активности. </w:t>
      </w:r>
      <w:hyperlink r:id="rId15" w:tgtFrame="_blank" w:history="1">
        <w:r w:rsidRPr="006A7046">
          <w:rPr>
            <w:rFonts w:ascii="Arial" w:eastAsia="Times New Roman" w:hAnsi="Arial" w:cs="Arial"/>
            <w:color w:val="0000FF"/>
            <w:sz w:val="15"/>
            <w:lang w:eastAsia="ru-RU"/>
          </w:rPr>
          <w:t>1</w:t>
        </w:r>
      </w:hyperlink>
    </w:p>
    <w:p w14:paraId="40BF19D6" w14:textId="77777777" w:rsidR="006A7046" w:rsidRPr="006A7046" w:rsidRDefault="006A7046" w:rsidP="006A7046">
      <w:pPr>
        <w:numPr>
          <w:ilvl w:val="0"/>
          <w:numId w:val="20"/>
        </w:numPr>
        <w:shd w:val="clear" w:color="auto" w:fill="FFFFFF"/>
        <w:spacing w:beforeAutospacing="1" w:after="0" w:line="240" w:lineRule="auto"/>
        <w:ind w:left="0"/>
        <w:rPr>
          <w:rFonts w:ascii="Arial" w:eastAsia="Times New Roman" w:hAnsi="Arial" w:cs="Arial"/>
          <w:color w:val="333333"/>
          <w:sz w:val="15"/>
          <w:szCs w:val="15"/>
          <w:lang w:eastAsia="ru-RU"/>
        </w:rPr>
      </w:pPr>
      <w:r w:rsidRPr="006A7046">
        <w:rPr>
          <w:rFonts w:ascii="Arial" w:eastAsia="Times New Roman" w:hAnsi="Arial" w:cs="Arial"/>
          <w:b/>
          <w:bCs/>
          <w:color w:val="333333"/>
          <w:sz w:val="15"/>
          <w:lang w:eastAsia="ru-RU"/>
        </w:rPr>
        <w:t>Профильные группы</w:t>
      </w:r>
      <w:r w:rsidRPr="006A7046">
        <w:rPr>
          <w:rFonts w:ascii="Arial" w:eastAsia="Times New Roman" w:hAnsi="Arial" w:cs="Arial"/>
          <w:color w:val="333333"/>
          <w:sz w:val="15"/>
          <w:szCs w:val="15"/>
          <w:lang w:eastAsia="ru-RU"/>
        </w:rPr>
        <w:t>. В них включаются дети, обучающиеся по программам элективных курсов, курсов по выбору, учащиеся отделения дополнительного образования детей. Такая целевая группа создаётся для профориентации учащихся и подготовки к поступлению в различные учебные заведения. </w:t>
      </w:r>
      <w:hyperlink r:id="rId16" w:tgtFrame="_blank" w:history="1">
        <w:r w:rsidRPr="006A7046">
          <w:rPr>
            <w:rFonts w:ascii="Arial" w:eastAsia="Times New Roman" w:hAnsi="Arial" w:cs="Arial"/>
            <w:color w:val="0000FF"/>
            <w:sz w:val="15"/>
            <w:lang w:eastAsia="ru-RU"/>
          </w:rPr>
          <w:t>2</w:t>
        </w:r>
      </w:hyperlink>
    </w:p>
    <w:p w14:paraId="7E4EF8DC" w14:textId="77777777" w:rsidR="006A7046" w:rsidRPr="006A7046" w:rsidRDefault="006A7046" w:rsidP="006A7046">
      <w:pPr>
        <w:numPr>
          <w:ilvl w:val="0"/>
          <w:numId w:val="20"/>
        </w:numPr>
        <w:shd w:val="clear" w:color="auto" w:fill="FFFFFF"/>
        <w:spacing w:beforeAutospacing="1" w:after="0" w:line="240" w:lineRule="auto"/>
        <w:ind w:left="0"/>
        <w:rPr>
          <w:rFonts w:ascii="Arial" w:eastAsia="Times New Roman" w:hAnsi="Arial" w:cs="Arial"/>
          <w:color w:val="333333"/>
          <w:sz w:val="15"/>
          <w:szCs w:val="15"/>
          <w:lang w:eastAsia="ru-RU"/>
        </w:rPr>
      </w:pPr>
      <w:r w:rsidRPr="006A7046">
        <w:rPr>
          <w:rFonts w:ascii="Arial" w:eastAsia="Times New Roman" w:hAnsi="Arial" w:cs="Arial"/>
          <w:b/>
          <w:bCs/>
          <w:color w:val="333333"/>
          <w:sz w:val="15"/>
          <w:lang w:eastAsia="ru-RU"/>
        </w:rPr>
        <w:lastRenderedPageBreak/>
        <w:t>Одарённые дети</w:t>
      </w:r>
      <w:r w:rsidRPr="006A7046">
        <w:rPr>
          <w:rFonts w:ascii="Arial" w:eastAsia="Times New Roman" w:hAnsi="Arial" w:cs="Arial"/>
          <w:color w:val="333333"/>
          <w:sz w:val="15"/>
          <w:szCs w:val="15"/>
          <w:lang w:eastAsia="ru-RU"/>
        </w:rPr>
        <w:t>. </w:t>
      </w:r>
      <w:hyperlink r:id="rId17" w:tgtFrame="_blank" w:history="1">
        <w:r w:rsidRPr="006A7046">
          <w:rPr>
            <w:rFonts w:ascii="Arial" w:eastAsia="Times New Roman" w:hAnsi="Arial" w:cs="Arial"/>
            <w:color w:val="0000FF"/>
            <w:sz w:val="15"/>
            <w:lang w:eastAsia="ru-RU"/>
          </w:rPr>
          <w:t>1</w:t>
        </w:r>
      </w:hyperlink>
      <w:hyperlink r:id="rId18" w:tgtFrame="_blank" w:history="1">
        <w:r w:rsidRPr="006A7046">
          <w:rPr>
            <w:rFonts w:ascii="Arial" w:eastAsia="Times New Roman" w:hAnsi="Arial" w:cs="Arial"/>
            <w:color w:val="0000FF"/>
            <w:sz w:val="15"/>
            <w:lang w:eastAsia="ru-RU"/>
          </w:rPr>
          <w:t>2</w:t>
        </w:r>
      </w:hyperlink>
      <w:r w:rsidRPr="006A7046">
        <w:rPr>
          <w:rFonts w:ascii="Arial" w:eastAsia="Times New Roman" w:hAnsi="Arial" w:cs="Arial"/>
          <w:color w:val="333333"/>
          <w:sz w:val="15"/>
          <w:szCs w:val="15"/>
          <w:lang w:eastAsia="ru-RU"/>
        </w:rPr>
        <w:t> Это дети с более высоким в сравнении со сверстниками уровнем общего умственного развития, включающим интеллектуальные и творческие способности. Их особые потребности в учении связаны с повышенной любознательностью, исследовательской активностью и стремлением к самостоятельному учению.</w:t>
      </w:r>
    </w:p>
    <w:p w14:paraId="36AE131F" w14:textId="77777777" w:rsidR="00F26A3C" w:rsidRDefault="00F26A3C" w:rsidP="00F26A3C">
      <w:pPr>
        <w:pStyle w:val="futurismarkdown-paragraph"/>
        <w:shd w:val="clear" w:color="auto" w:fill="FFFFFF"/>
        <w:spacing w:before="0" w:beforeAutospacing="0" w:after="0" w:afterAutospacing="0"/>
        <w:rPr>
          <w:rFonts w:ascii="Arial" w:hAnsi="Arial" w:cs="Arial"/>
          <w:color w:val="333333"/>
        </w:rPr>
      </w:pPr>
      <w:r>
        <w:rPr>
          <w:rStyle w:val="a3"/>
          <w:rFonts w:ascii="Arial" w:hAnsi="Arial" w:cs="Arial"/>
          <w:color w:val="333333"/>
        </w:rPr>
        <w:t>Деление учащихся по уровню воспитания</w:t>
      </w:r>
      <w:r>
        <w:rPr>
          <w:rFonts w:ascii="Arial" w:hAnsi="Arial" w:cs="Arial"/>
          <w:color w:val="333333"/>
        </w:rPr>
        <w:t> может проводиться по разным методикам. Например, по методике М. И. Шиловой для определения уровня воспитанности используются такие показатели, как ответственность, дисциплинированность, ответственное отношение к учёбе и труду, коллективизм и товарищество, доброта и отзывчивость. Итоговая оценка выводится как среднеарифметическое (сумма баллов делится на 11). </w:t>
      </w:r>
      <w:hyperlink r:id="rId19" w:tgtFrame="_blank" w:history="1">
        <w:r>
          <w:rPr>
            <w:rStyle w:val="a6"/>
            <w:rFonts w:ascii="Arial" w:hAnsi="Arial" w:cs="Arial"/>
          </w:rPr>
          <w:t>2</w:t>
        </w:r>
      </w:hyperlink>
    </w:p>
    <w:p w14:paraId="4F206833" w14:textId="77777777" w:rsidR="00F26A3C" w:rsidRDefault="00F26A3C" w:rsidP="00F26A3C">
      <w:pPr>
        <w:pStyle w:val="futurismarkdown-paragraph"/>
        <w:shd w:val="clear" w:color="auto" w:fill="FFFFFF"/>
        <w:spacing w:before="0" w:beforeAutospacing="0" w:after="0" w:afterAutospacing="0"/>
        <w:rPr>
          <w:rFonts w:ascii="Arial" w:hAnsi="Arial" w:cs="Arial"/>
          <w:color w:val="333333"/>
        </w:rPr>
      </w:pPr>
      <w:r>
        <w:rPr>
          <w:rStyle w:val="a3"/>
          <w:rFonts w:ascii="Arial" w:hAnsi="Arial" w:cs="Arial"/>
          <w:color w:val="333333"/>
        </w:rPr>
        <w:t>Выделяют следующие уровни воспитанности</w:t>
      </w:r>
      <w:r>
        <w:rPr>
          <w:rFonts w:ascii="Arial" w:hAnsi="Arial" w:cs="Arial"/>
          <w:color w:val="333333"/>
        </w:rPr>
        <w:t>: </w:t>
      </w:r>
      <w:hyperlink r:id="rId20" w:tgtFrame="_blank" w:history="1">
        <w:r>
          <w:rPr>
            <w:rStyle w:val="a6"/>
            <w:rFonts w:ascii="Arial" w:hAnsi="Arial" w:cs="Arial"/>
          </w:rPr>
          <w:t>2</w:t>
        </w:r>
      </w:hyperlink>
    </w:p>
    <w:p w14:paraId="294A417F" w14:textId="77777777" w:rsidR="00F26A3C" w:rsidRDefault="00F26A3C" w:rsidP="00F26A3C">
      <w:pPr>
        <w:numPr>
          <w:ilvl w:val="0"/>
          <w:numId w:val="21"/>
        </w:numPr>
        <w:shd w:val="clear" w:color="auto" w:fill="FFFFFF"/>
        <w:spacing w:after="0" w:line="240" w:lineRule="auto"/>
        <w:ind w:left="0"/>
        <w:rPr>
          <w:rFonts w:ascii="Arial" w:hAnsi="Arial" w:cs="Arial"/>
          <w:color w:val="333333"/>
          <w:sz w:val="15"/>
          <w:szCs w:val="15"/>
        </w:rPr>
      </w:pPr>
      <w:r>
        <w:rPr>
          <w:rStyle w:val="a3"/>
          <w:rFonts w:ascii="Arial" w:hAnsi="Arial" w:cs="Arial"/>
          <w:color w:val="333333"/>
          <w:sz w:val="15"/>
          <w:szCs w:val="15"/>
        </w:rPr>
        <w:t>Высокий уровень</w:t>
      </w:r>
      <w:r>
        <w:rPr>
          <w:rFonts w:ascii="Arial" w:hAnsi="Arial" w:cs="Arial"/>
          <w:color w:val="333333"/>
          <w:sz w:val="15"/>
          <w:szCs w:val="15"/>
        </w:rPr>
        <w:t>: личность способна к саморазвитию. </w:t>
      </w:r>
      <w:hyperlink r:id="rId21" w:tgtFrame="_blank" w:history="1">
        <w:r>
          <w:rPr>
            <w:rStyle w:val="a6"/>
            <w:rFonts w:ascii="Arial" w:hAnsi="Arial" w:cs="Arial"/>
            <w:sz w:val="15"/>
            <w:szCs w:val="15"/>
          </w:rPr>
          <w:t>2</w:t>
        </w:r>
      </w:hyperlink>
    </w:p>
    <w:p w14:paraId="20BF7E3B" w14:textId="77777777" w:rsidR="00F26A3C" w:rsidRDefault="00F26A3C" w:rsidP="00F26A3C">
      <w:pPr>
        <w:numPr>
          <w:ilvl w:val="0"/>
          <w:numId w:val="21"/>
        </w:numPr>
        <w:shd w:val="clear" w:color="auto" w:fill="FFFFFF"/>
        <w:spacing w:beforeAutospacing="1" w:after="0" w:line="240" w:lineRule="auto"/>
        <w:ind w:left="0"/>
        <w:rPr>
          <w:rFonts w:ascii="Arial" w:hAnsi="Arial" w:cs="Arial"/>
          <w:color w:val="333333"/>
          <w:sz w:val="15"/>
          <w:szCs w:val="15"/>
        </w:rPr>
      </w:pPr>
      <w:r>
        <w:rPr>
          <w:rStyle w:val="a3"/>
          <w:rFonts w:ascii="Arial" w:hAnsi="Arial" w:cs="Arial"/>
          <w:color w:val="333333"/>
          <w:sz w:val="15"/>
          <w:szCs w:val="15"/>
        </w:rPr>
        <w:t>Достаточный уровень</w:t>
      </w:r>
      <w:r>
        <w:rPr>
          <w:rFonts w:ascii="Arial" w:hAnsi="Arial" w:cs="Arial"/>
          <w:color w:val="333333"/>
          <w:sz w:val="15"/>
          <w:szCs w:val="15"/>
        </w:rPr>
        <w:t>: сформированы внутренние регуляторы поведения, но нужна помощь в критических ситуациях. </w:t>
      </w:r>
      <w:hyperlink r:id="rId22" w:tgtFrame="_blank" w:history="1">
        <w:r>
          <w:rPr>
            <w:rStyle w:val="a6"/>
            <w:rFonts w:ascii="Arial" w:hAnsi="Arial" w:cs="Arial"/>
            <w:sz w:val="15"/>
            <w:szCs w:val="15"/>
          </w:rPr>
          <w:t>2</w:t>
        </w:r>
      </w:hyperlink>
    </w:p>
    <w:p w14:paraId="6D5A4FC8" w14:textId="77777777" w:rsidR="00F26A3C" w:rsidRDefault="00F26A3C" w:rsidP="00F26A3C">
      <w:pPr>
        <w:numPr>
          <w:ilvl w:val="0"/>
          <w:numId w:val="21"/>
        </w:numPr>
        <w:shd w:val="clear" w:color="auto" w:fill="FFFFFF"/>
        <w:spacing w:beforeAutospacing="1" w:after="0" w:line="240" w:lineRule="auto"/>
        <w:ind w:left="0"/>
        <w:rPr>
          <w:rFonts w:ascii="Arial" w:hAnsi="Arial" w:cs="Arial"/>
          <w:color w:val="333333"/>
          <w:sz w:val="15"/>
          <w:szCs w:val="15"/>
        </w:rPr>
      </w:pPr>
      <w:r>
        <w:rPr>
          <w:rStyle w:val="a3"/>
          <w:rFonts w:ascii="Arial" w:hAnsi="Arial" w:cs="Arial"/>
          <w:color w:val="333333"/>
          <w:sz w:val="15"/>
          <w:szCs w:val="15"/>
        </w:rPr>
        <w:t>Низкий уровень</w:t>
      </w:r>
      <w:r>
        <w:rPr>
          <w:rFonts w:ascii="Arial" w:hAnsi="Arial" w:cs="Arial"/>
          <w:color w:val="333333"/>
          <w:sz w:val="15"/>
          <w:szCs w:val="15"/>
        </w:rPr>
        <w:t>: личность остановилась в своём развитии, без педагогической поддержки не способна к самосовершенствованию. </w:t>
      </w:r>
      <w:hyperlink r:id="rId23" w:tgtFrame="_blank" w:history="1">
        <w:r>
          <w:rPr>
            <w:rStyle w:val="a6"/>
            <w:rFonts w:ascii="Arial" w:hAnsi="Arial" w:cs="Arial"/>
            <w:sz w:val="15"/>
            <w:szCs w:val="15"/>
          </w:rPr>
          <w:t>2</w:t>
        </w:r>
      </w:hyperlink>
    </w:p>
    <w:p w14:paraId="3CB3AE42" w14:textId="77777777" w:rsidR="00F26A3C" w:rsidRDefault="00F26A3C" w:rsidP="00F26A3C">
      <w:pPr>
        <w:numPr>
          <w:ilvl w:val="0"/>
          <w:numId w:val="21"/>
        </w:numPr>
        <w:shd w:val="clear" w:color="auto" w:fill="FFFFFF"/>
        <w:spacing w:beforeAutospacing="1" w:after="0" w:line="240" w:lineRule="auto"/>
        <w:ind w:left="0"/>
        <w:rPr>
          <w:rFonts w:ascii="Arial" w:hAnsi="Arial" w:cs="Arial"/>
          <w:color w:val="333333"/>
          <w:sz w:val="15"/>
          <w:szCs w:val="15"/>
        </w:rPr>
      </w:pPr>
      <w:r>
        <w:rPr>
          <w:rStyle w:val="a3"/>
          <w:rFonts w:ascii="Arial" w:hAnsi="Arial" w:cs="Arial"/>
          <w:color w:val="333333"/>
          <w:sz w:val="15"/>
          <w:szCs w:val="15"/>
        </w:rPr>
        <w:t>Неудовлетворительный уровень</w:t>
      </w:r>
      <w:r>
        <w:rPr>
          <w:rFonts w:ascii="Arial" w:hAnsi="Arial" w:cs="Arial"/>
          <w:color w:val="333333"/>
          <w:sz w:val="15"/>
          <w:szCs w:val="15"/>
        </w:rPr>
        <w:t xml:space="preserve">: </w:t>
      </w:r>
      <w:proofErr w:type="spellStart"/>
      <w:r>
        <w:rPr>
          <w:rFonts w:ascii="Arial" w:hAnsi="Arial" w:cs="Arial"/>
          <w:color w:val="333333"/>
          <w:sz w:val="15"/>
          <w:szCs w:val="15"/>
        </w:rPr>
        <w:t>саморазрушающаяся</w:t>
      </w:r>
      <w:proofErr w:type="spellEnd"/>
      <w:r>
        <w:rPr>
          <w:rFonts w:ascii="Arial" w:hAnsi="Arial" w:cs="Arial"/>
          <w:color w:val="333333"/>
          <w:sz w:val="15"/>
          <w:szCs w:val="15"/>
        </w:rPr>
        <w:t xml:space="preserve"> личность, склонная к асоциальному поведению. </w:t>
      </w:r>
      <w:hyperlink r:id="rId24" w:tgtFrame="_blank" w:history="1">
        <w:r>
          <w:rPr>
            <w:rStyle w:val="a6"/>
            <w:rFonts w:ascii="Arial" w:hAnsi="Arial" w:cs="Arial"/>
            <w:sz w:val="15"/>
            <w:szCs w:val="15"/>
          </w:rPr>
          <w:t>2</w:t>
        </w:r>
      </w:hyperlink>
    </w:p>
    <w:p w14:paraId="72BC04FA" w14:textId="77777777" w:rsidR="00F26A3C" w:rsidRDefault="00F26A3C" w:rsidP="00F26A3C">
      <w:pPr>
        <w:numPr>
          <w:ilvl w:val="0"/>
          <w:numId w:val="22"/>
        </w:numPr>
        <w:shd w:val="clear" w:color="auto" w:fill="FFFFFF"/>
        <w:spacing w:after="0" w:line="240" w:lineRule="auto"/>
        <w:ind w:left="0"/>
        <w:rPr>
          <w:rFonts w:ascii="Arial" w:hAnsi="Arial" w:cs="Arial"/>
          <w:color w:val="333333"/>
          <w:sz w:val="15"/>
          <w:szCs w:val="15"/>
        </w:rPr>
      </w:pPr>
      <w:r>
        <w:rPr>
          <w:rStyle w:val="a3"/>
          <w:rFonts w:ascii="Arial" w:hAnsi="Arial" w:cs="Arial"/>
          <w:color w:val="333333"/>
          <w:sz w:val="15"/>
          <w:szCs w:val="15"/>
        </w:rPr>
        <w:t>Низкий уровень</w:t>
      </w:r>
      <w:r>
        <w:rPr>
          <w:rFonts w:ascii="Arial" w:hAnsi="Arial" w:cs="Arial"/>
          <w:color w:val="333333"/>
          <w:sz w:val="15"/>
          <w:szCs w:val="15"/>
        </w:rPr>
        <w:t xml:space="preserve">: слабое, неустойчивое положительное поведение, которое регулируется в основном требованиями взрослых и другими внешними стимулами и побудителями, самоорганизации и саморегуляции </w:t>
      </w:r>
      <w:proofErr w:type="spellStart"/>
      <w:r>
        <w:rPr>
          <w:rFonts w:ascii="Arial" w:hAnsi="Arial" w:cs="Arial"/>
          <w:color w:val="333333"/>
          <w:sz w:val="15"/>
          <w:szCs w:val="15"/>
        </w:rPr>
        <w:t>ситуативны</w:t>
      </w:r>
      <w:proofErr w:type="spellEnd"/>
      <w:r>
        <w:rPr>
          <w:rFonts w:ascii="Arial" w:hAnsi="Arial" w:cs="Arial"/>
          <w:color w:val="333333"/>
          <w:sz w:val="15"/>
          <w:szCs w:val="15"/>
        </w:rPr>
        <w:t>. </w:t>
      </w:r>
      <w:hyperlink r:id="rId25" w:tgtFrame="_blank" w:history="1">
        <w:r>
          <w:rPr>
            <w:rStyle w:val="a6"/>
            <w:rFonts w:ascii="Arial" w:hAnsi="Arial" w:cs="Arial"/>
            <w:sz w:val="15"/>
            <w:szCs w:val="15"/>
          </w:rPr>
          <w:t>1</w:t>
        </w:r>
      </w:hyperlink>
    </w:p>
    <w:p w14:paraId="3217E747" w14:textId="77777777" w:rsidR="00F26A3C" w:rsidRDefault="00F26A3C" w:rsidP="00F26A3C">
      <w:pPr>
        <w:numPr>
          <w:ilvl w:val="0"/>
          <w:numId w:val="22"/>
        </w:numPr>
        <w:shd w:val="clear" w:color="auto" w:fill="FFFFFF"/>
        <w:spacing w:beforeAutospacing="1" w:after="0" w:line="240" w:lineRule="auto"/>
        <w:ind w:left="0"/>
        <w:rPr>
          <w:rFonts w:ascii="Arial" w:hAnsi="Arial" w:cs="Arial"/>
          <w:color w:val="333333"/>
          <w:sz w:val="15"/>
          <w:szCs w:val="15"/>
        </w:rPr>
      </w:pPr>
      <w:r>
        <w:rPr>
          <w:rStyle w:val="a3"/>
          <w:rFonts w:ascii="Arial" w:hAnsi="Arial" w:cs="Arial"/>
          <w:color w:val="333333"/>
          <w:sz w:val="15"/>
          <w:szCs w:val="15"/>
        </w:rPr>
        <w:t>Средний уровень</w:t>
      </w:r>
      <w:r>
        <w:rPr>
          <w:rFonts w:ascii="Arial" w:hAnsi="Arial" w:cs="Arial"/>
          <w:color w:val="333333"/>
          <w:sz w:val="15"/>
          <w:szCs w:val="15"/>
        </w:rPr>
        <w:t>: свойственна самостоятельность, проявление самоорганизации и саморегуляции, отсутствует общественная позиция. </w:t>
      </w:r>
      <w:hyperlink r:id="rId26" w:tgtFrame="_blank" w:history="1">
        <w:r>
          <w:rPr>
            <w:rStyle w:val="a6"/>
            <w:rFonts w:ascii="Arial" w:hAnsi="Arial" w:cs="Arial"/>
            <w:sz w:val="15"/>
            <w:szCs w:val="15"/>
          </w:rPr>
          <w:t>1</w:t>
        </w:r>
      </w:hyperlink>
    </w:p>
    <w:p w14:paraId="5A105D64" w14:textId="77777777" w:rsidR="00F26A3C" w:rsidRDefault="00F26A3C" w:rsidP="00F26A3C">
      <w:pPr>
        <w:numPr>
          <w:ilvl w:val="0"/>
          <w:numId w:val="22"/>
        </w:numPr>
        <w:shd w:val="clear" w:color="auto" w:fill="FFFFFF"/>
        <w:spacing w:beforeAutospacing="1" w:after="0" w:line="240" w:lineRule="auto"/>
        <w:ind w:left="0"/>
        <w:rPr>
          <w:rFonts w:ascii="Arial" w:hAnsi="Arial" w:cs="Arial"/>
          <w:color w:val="333333"/>
          <w:sz w:val="15"/>
          <w:szCs w:val="15"/>
        </w:rPr>
      </w:pPr>
      <w:r>
        <w:rPr>
          <w:rStyle w:val="a3"/>
          <w:rFonts w:ascii="Arial" w:hAnsi="Arial" w:cs="Arial"/>
          <w:color w:val="333333"/>
          <w:sz w:val="15"/>
          <w:szCs w:val="15"/>
        </w:rPr>
        <w:t>Хороший уровень</w:t>
      </w:r>
      <w:r>
        <w:rPr>
          <w:rFonts w:ascii="Arial" w:hAnsi="Arial" w:cs="Arial"/>
          <w:color w:val="333333"/>
          <w:sz w:val="15"/>
          <w:szCs w:val="15"/>
        </w:rPr>
        <w:t xml:space="preserve">: положительная самостоятельность в деятельности и поведении, общественная позиция </w:t>
      </w:r>
      <w:proofErr w:type="spellStart"/>
      <w:r>
        <w:rPr>
          <w:rFonts w:ascii="Arial" w:hAnsi="Arial" w:cs="Arial"/>
          <w:color w:val="333333"/>
          <w:sz w:val="15"/>
          <w:szCs w:val="15"/>
        </w:rPr>
        <w:t>ситуативна</w:t>
      </w:r>
      <w:proofErr w:type="spellEnd"/>
      <w:r>
        <w:rPr>
          <w:rFonts w:ascii="Arial" w:hAnsi="Arial" w:cs="Arial"/>
          <w:color w:val="333333"/>
          <w:sz w:val="15"/>
          <w:szCs w:val="15"/>
        </w:rPr>
        <w:t>. </w:t>
      </w:r>
      <w:hyperlink r:id="rId27" w:tgtFrame="_blank" w:history="1">
        <w:r>
          <w:rPr>
            <w:rStyle w:val="a6"/>
            <w:rFonts w:ascii="Arial" w:hAnsi="Arial" w:cs="Arial"/>
            <w:sz w:val="15"/>
            <w:szCs w:val="15"/>
          </w:rPr>
          <w:t>1</w:t>
        </w:r>
      </w:hyperlink>
    </w:p>
    <w:p w14:paraId="40DBB3EC" w14:textId="77777777" w:rsidR="00F26A3C" w:rsidRDefault="00F26A3C" w:rsidP="00F26A3C">
      <w:pPr>
        <w:numPr>
          <w:ilvl w:val="0"/>
          <w:numId w:val="22"/>
        </w:numPr>
        <w:shd w:val="clear" w:color="auto" w:fill="FFFFFF"/>
        <w:spacing w:before="100" w:beforeAutospacing="1" w:after="91" w:line="240" w:lineRule="auto"/>
        <w:ind w:left="0"/>
        <w:rPr>
          <w:rFonts w:ascii="Arial" w:hAnsi="Arial" w:cs="Arial"/>
          <w:color w:val="333333"/>
          <w:sz w:val="15"/>
          <w:szCs w:val="15"/>
        </w:rPr>
      </w:pPr>
      <w:r>
        <w:rPr>
          <w:rStyle w:val="a3"/>
          <w:rFonts w:ascii="Arial" w:hAnsi="Arial" w:cs="Arial"/>
          <w:color w:val="333333"/>
          <w:sz w:val="15"/>
          <w:szCs w:val="15"/>
        </w:rPr>
        <w:t>Высокий уровень</w:t>
      </w:r>
      <w:r>
        <w:rPr>
          <w:rFonts w:ascii="Arial" w:hAnsi="Arial" w:cs="Arial"/>
          <w:color w:val="333333"/>
          <w:sz w:val="15"/>
          <w:szCs w:val="15"/>
        </w:rPr>
        <w:t>: устойчивая и положительная самостоятельность в деятельности и поведении, проявляется активная общественная и гражданская позиция.</w:t>
      </w:r>
    </w:p>
    <w:p w14:paraId="47924278" w14:textId="77777777" w:rsidR="00F26A3C" w:rsidRDefault="00F26A3C" w:rsidP="00F26A3C">
      <w:pPr>
        <w:pStyle w:val="a7"/>
        <w:numPr>
          <w:ilvl w:val="0"/>
          <w:numId w:val="22"/>
        </w:numPr>
        <w:shd w:val="clear" w:color="auto" w:fill="FFFFFF"/>
        <w:spacing w:before="0" w:beforeAutospacing="0" w:after="102" w:afterAutospacing="0"/>
        <w:rPr>
          <w:rFonts w:ascii="Helvetica" w:hAnsi="Helvetica" w:cs="Helvetica"/>
          <w:color w:val="333333"/>
          <w:sz w:val="16"/>
          <w:szCs w:val="16"/>
        </w:rPr>
      </w:pPr>
      <w:r>
        <w:rPr>
          <w:rFonts w:ascii="Helvetica" w:hAnsi="Helvetica" w:cs="Helvetica"/>
          <w:color w:val="333333"/>
          <w:sz w:val="16"/>
          <w:szCs w:val="16"/>
        </w:rPr>
        <w:t>С точки зрения степени обученности или учебных возможностей учащихся, входящих в группу, можно выделить группы из учащихся с высокими учебными возможностями, средними и низкими учебными способностями или же смешанные по уровню учебных возможностей группы.</w:t>
      </w:r>
    </w:p>
    <w:p w14:paraId="510CD859" w14:textId="77777777" w:rsidR="00F26A3C" w:rsidRDefault="00F26A3C" w:rsidP="00F26A3C">
      <w:pPr>
        <w:pStyle w:val="a7"/>
        <w:numPr>
          <w:ilvl w:val="0"/>
          <w:numId w:val="22"/>
        </w:numPr>
        <w:shd w:val="clear" w:color="auto" w:fill="FFFFFF"/>
        <w:spacing w:before="0" w:beforeAutospacing="0" w:after="102" w:afterAutospacing="0"/>
        <w:rPr>
          <w:rFonts w:ascii="Helvetica" w:hAnsi="Helvetica" w:cs="Helvetica"/>
          <w:color w:val="333333"/>
          <w:sz w:val="16"/>
          <w:szCs w:val="16"/>
        </w:rPr>
      </w:pPr>
      <w:r>
        <w:rPr>
          <w:rFonts w:ascii="Helvetica" w:hAnsi="Helvetica" w:cs="Helvetica"/>
          <w:color w:val="333333"/>
          <w:sz w:val="16"/>
          <w:szCs w:val="16"/>
        </w:rPr>
        <w:t>Наиболее производительно работают группы, сформированные из учеников с высокими учебными возможностями. Эти учащиеся имеют навыки самостоятельной работы. Положительных результатов добиваются группы, состоящие из средних учеников, имеющих равные учебные возможности. Эти учащиеся при совместной работе более успешно, чем при работе в одиночку, усваивают материал. Не могут успешно работать группы, состоящие из учеников только с низкими учебными возможностями. У них некому руководить, подавать пример в познавательной деятельности. Учащиеся в такой группе не могут оказать помощь друг другу. Чтобы учебные группы успешно работали, целесообразно формировать их из учеников с разными учебными возможностями. В этих группах ученики, обладая разной обучаемостью, интересами и работоспособностью, дополняют друг друга.</w:t>
      </w:r>
    </w:p>
    <w:p w14:paraId="74D4B79A" w14:textId="77777777" w:rsidR="00F26A3C" w:rsidRDefault="00F26A3C" w:rsidP="00F26A3C">
      <w:pPr>
        <w:pStyle w:val="futurismarkdown-paragraph"/>
        <w:shd w:val="clear" w:color="auto" w:fill="FFFFFF"/>
        <w:spacing w:before="0" w:beforeAutospacing="0" w:after="0" w:afterAutospacing="0"/>
        <w:rPr>
          <w:rFonts w:ascii="Arial" w:hAnsi="Arial" w:cs="Arial"/>
          <w:color w:val="333333"/>
        </w:rPr>
      </w:pPr>
      <w:r>
        <w:rPr>
          <w:rFonts w:ascii="Arial" w:hAnsi="Arial" w:cs="Arial"/>
          <w:color w:val="333333"/>
        </w:rPr>
        <w:t>Деление учащихся по уровню развития — это </w:t>
      </w:r>
      <w:r>
        <w:rPr>
          <w:rStyle w:val="a3"/>
          <w:rFonts w:ascii="Arial" w:hAnsi="Arial" w:cs="Arial"/>
          <w:color w:val="333333"/>
        </w:rPr>
        <w:t>часть технологии уровневой дифференциации обучения</w:t>
      </w:r>
      <w:r>
        <w:rPr>
          <w:rFonts w:ascii="Arial" w:hAnsi="Arial" w:cs="Arial"/>
          <w:color w:val="333333"/>
        </w:rPr>
        <w:t>. Она направлена на обеспечение успешного усвоения учебного материала каждым учащимся в зоне его ближайшего развития, с учётом особенностей, возможностей и потребностей. </w:t>
      </w:r>
      <w:hyperlink r:id="rId28" w:tgtFrame="_blank" w:history="1">
        <w:r>
          <w:rPr>
            <w:rStyle w:val="a6"/>
            <w:rFonts w:ascii="Arial" w:hAnsi="Arial" w:cs="Arial"/>
          </w:rPr>
          <w:t>2</w:t>
        </w:r>
      </w:hyperlink>
    </w:p>
    <w:p w14:paraId="1F949704" w14:textId="77777777" w:rsidR="00F26A3C" w:rsidRDefault="00F26A3C" w:rsidP="00F26A3C">
      <w:pPr>
        <w:pStyle w:val="futurismarkdown-paragraph"/>
        <w:shd w:val="clear" w:color="auto" w:fill="FFFFFF"/>
        <w:spacing w:before="0" w:beforeAutospacing="0" w:after="0" w:afterAutospacing="0"/>
        <w:rPr>
          <w:rFonts w:ascii="Arial" w:hAnsi="Arial" w:cs="Arial"/>
          <w:color w:val="333333"/>
        </w:rPr>
      </w:pPr>
      <w:r>
        <w:rPr>
          <w:rStyle w:val="a3"/>
          <w:rFonts w:ascii="Arial" w:hAnsi="Arial" w:cs="Arial"/>
          <w:color w:val="333333"/>
        </w:rPr>
        <w:t>Пример деления класса на группы по уровню развития</w:t>
      </w:r>
      <w:r>
        <w:rPr>
          <w:rFonts w:ascii="Arial" w:hAnsi="Arial" w:cs="Arial"/>
          <w:color w:val="333333"/>
        </w:rPr>
        <w:t>: </w:t>
      </w:r>
      <w:hyperlink r:id="rId29" w:tgtFrame="_blank" w:history="1">
        <w:r>
          <w:rPr>
            <w:rStyle w:val="a6"/>
            <w:rFonts w:ascii="Arial" w:hAnsi="Arial" w:cs="Arial"/>
          </w:rPr>
          <w:t>1</w:t>
        </w:r>
      </w:hyperlink>
    </w:p>
    <w:p w14:paraId="227248E6" w14:textId="77777777" w:rsidR="00F26A3C" w:rsidRDefault="00F26A3C" w:rsidP="00F26A3C">
      <w:pPr>
        <w:numPr>
          <w:ilvl w:val="0"/>
          <w:numId w:val="23"/>
        </w:numPr>
        <w:shd w:val="clear" w:color="auto" w:fill="FFFFFF"/>
        <w:spacing w:after="0" w:line="240" w:lineRule="auto"/>
        <w:ind w:left="0"/>
        <w:rPr>
          <w:rFonts w:ascii="Arial" w:hAnsi="Arial" w:cs="Arial"/>
          <w:color w:val="333333"/>
          <w:sz w:val="15"/>
          <w:szCs w:val="15"/>
        </w:rPr>
      </w:pPr>
      <w:r>
        <w:rPr>
          <w:rStyle w:val="a3"/>
          <w:rFonts w:ascii="Arial" w:hAnsi="Arial" w:cs="Arial"/>
          <w:color w:val="333333"/>
          <w:sz w:val="15"/>
          <w:szCs w:val="15"/>
        </w:rPr>
        <w:t>«Слабые»</w:t>
      </w:r>
      <w:r>
        <w:rPr>
          <w:rFonts w:ascii="Arial" w:hAnsi="Arial" w:cs="Arial"/>
          <w:color w:val="333333"/>
          <w:sz w:val="15"/>
          <w:szCs w:val="15"/>
        </w:rPr>
        <w:t> ученики. Замедленная реакция на вопрос или задание учителя, медленная речь, бедная по составу и эмоционально. Им требуется значительно больше времени на усвоение правила, чем другим. </w:t>
      </w:r>
      <w:hyperlink r:id="rId30" w:tgtFrame="_blank" w:history="1">
        <w:r>
          <w:rPr>
            <w:rStyle w:val="a6"/>
            <w:rFonts w:ascii="Arial" w:hAnsi="Arial" w:cs="Arial"/>
            <w:sz w:val="15"/>
            <w:szCs w:val="15"/>
          </w:rPr>
          <w:t>1</w:t>
        </w:r>
      </w:hyperlink>
    </w:p>
    <w:p w14:paraId="15636E3B" w14:textId="77777777" w:rsidR="00F26A3C" w:rsidRDefault="00F26A3C" w:rsidP="00F26A3C">
      <w:pPr>
        <w:numPr>
          <w:ilvl w:val="0"/>
          <w:numId w:val="23"/>
        </w:numPr>
        <w:shd w:val="clear" w:color="auto" w:fill="FFFFFF"/>
        <w:spacing w:beforeAutospacing="1" w:after="0" w:line="240" w:lineRule="auto"/>
        <w:ind w:left="0"/>
        <w:rPr>
          <w:rFonts w:ascii="Arial" w:hAnsi="Arial" w:cs="Arial"/>
          <w:color w:val="333333"/>
          <w:sz w:val="15"/>
          <w:szCs w:val="15"/>
        </w:rPr>
      </w:pPr>
      <w:r>
        <w:rPr>
          <w:rStyle w:val="a3"/>
          <w:rFonts w:ascii="Arial" w:hAnsi="Arial" w:cs="Arial"/>
          <w:color w:val="333333"/>
          <w:sz w:val="15"/>
          <w:szCs w:val="15"/>
        </w:rPr>
        <w:t>Дети со средним уровнем способностей</w:t>
      </w:r>
      <w:r>
        <w:rPr>
          <w:rFonts w:ascii="Arial" w:hAnsi="Arial" w:cs="Arial"/>
          <w:color w:val="333333"/>
          <w:sz w:val="15"/>
          <w:szCs w:val="15"/>
        </w:rPr>
        <w:t>. Могут работать с большей долей самостоятельности, имеют определённые сформированные навыки и умения. </w:t>
      </w:r>
      <w:hyperlink r:id="rId31" w:tgtFrame="_blank" w:history="1">
        <w:r>
          <w:rPr>
            <w:rStyle w:val="a6"/>
            <w:rFonts w:ascii="Arial" w:hAnsi="Arial" w:cs="Arial"/>
            <w:sz w:val="15"/>
            <w:szCs w:val="15"/>
          </w:rPr>
          <w:t>1</w:t>
        </w:r>
      </w:hyperlink>
    </w:p>
    <w:p w14:paraId="22889CA3" w14:textId="77777777" w:rsidR="00F26A3C" w:rsidRDefault="00F26A3C" w:rsidP="00F26A3C">
      <w:pPr>
        <w:numPr>
          <w:ilvl w:val="0"/>
          <w:numId w:val="23"/>
        </w:numPr>
        <w:shd w:val="clear" w:color="auto" w:fill="FFFFFF"/>
        <w:spacing w:beforeAutospacing="1" w:after="0" w:line="240" w:lineRule="auto"/>
        <w:ind w:left="0"/>
        <w:rPr>
          <w:rFonts w:ascii="Arial" w:hAnsi="Arial" w:cs="Arial"/>
          <w:color w:val="333333"/>
          <w:sz w:val="15"/>
          <w:szCs w:val="15"/>
        </w:rPr>
      </w:pPr>
      <w:r>
        <w:rPr>
          <w:rStyle w:val="a3"/>
          <w:rFonts w:ascii="Arial" w:hAnsi="Arial" w:cs="Arial"/>
          <w:color w:val="333333"/>
          <w:sz w:val="15"/>
          <w:szCs w:val="15"/>
        </w:rPr>
        <w:t>Дети с более высоким уровнем аналитико-синтетической деятельности</w:t>
      </w:r>
      <w:r>
        <w:rPr>
          <w:rFonts w:ascii="Arial" w:hAnsi="Arial" w:cs="Arial"/>
          <w:color w:val="333333"/>
          <w:sz w:val="15"/>
          <w:szCs w:val="15"/>
        </w:rPr>
        <w:t>. Им доступны обобщения и абстрагирования. У этих детей ровная, выразительная речь, достаточно развит словарный запас. </w:t>
      </w:r>
      <w:hyperlink r:id="rId32" w:tgtFrame="_blank" w:history="1">
        <w:r>
          <w:rPr>
            <w:rStyle w:val="a6"/>
            <w:rFonts w:ascii="Arial" w:hAnsi="Arial" w:cs="Arial"/>
            <w:sz w:val="15"/>
            <w:szCs w:val="15"/>
          </w:rPr>
          <w:t>1</w:t>
        </w:r>
      </w:hyperlink>
    </w:p>
    <w:p w14:paraId="6DEDCC77" w14:textId="77777777" w:rsidR="00F26A3C" w:rsidRDefault="00F26A3C" w:rsidP="00F26A3C">
      <w:pPr>
        <w:pStyle w:val="futurismarkdown-paragraph"/>
        <w:shd w:val="clear" w:color="auto" w:fill="FFFFFF"/>
        <w:spacing w:before="0" w:beforeAutospacing="0" w:after="91" w:afterAutospacing="0"/>
        <w:rPr>
          <w:rFonts w:ascii="Arial" w:hAnsi="Arial" w:cs="Arial"/>
          <w:color w:val="333333"/>
        </w:rPr>
      </w:pPr>
      <w:r>
        <w:rPr>
          <w:rFonts w:ascii="Arial" w:hAnsi="Arial" w:cs="Arial"/>
          <w:color w:val="333333"/>
        </w:rPr>
        <w:t>Учитель определяет критерии для объединения учащихся в группы разного уровня, разрабатывает разные виды заданий для каждой группы, систематически анализирует работу учащихся и организует обратную связь.</w:t>
      </w:r>
    </w:p>
    <w:p w14:paraId="56C9D45C" w14:textId="77777777" w:rsidR="00B709F3" w:rsidRDefault="00B709F3" w:rsidP="00C2063A">
      <w:pPr>
        <w:tabs>
          <w:tab w:val="left" w:pos="986"/>
        </w:tabs>
        <w:rPr>
          <w:rFonts w:ascii="Arial" w:hAnsi="Arial" w:cs="Arial"/>
          <w:b/>
          <w:sz w:val="18"/>
          <w:szCs w:val="18"/>
          <w:u w:val="single"/>
          <w:shd w:val="clear" w:color="auto" w:fill="FAFCFF"/>
        </w:rPr>
      </w:pPr>
    </w:p>
    <w:p w14:paraId="17E4B341" w14:textId="77777777" w:rsidR="00B709F3" w:rsidRPr="00DC0937" w:rsidRDefault="00B709F3" w:rsidP="00DC0937">
      <w:pPr>
        <w:tabs>
          <w:tab w:val="left" w:pos="986"/>
        </w:tabs>
        <w:jc w:val="both"/>
        <w:rPr>
          <w:rFonts w:ascii="Arial" w:hAnsi="Arial" w:cs="Arial"/>
          <w:b/>
          <w:sz w:val="32"/>
          <w:szCs w:val="32"/>
          <w:u w:val="single"/>
          <w:shd w:val="clear" w:color="auto" w:fill="FAFCFF"/>
        </w:rPr>
      </w:pPr>
      <w:bookmarkStart w:id="0" w:name="_Hlk182913298"/>
      <w:r w:rsidRPr="00DC0937">
        <w:rPr>
          <w:rFonts w:ascii="Arial" w:hAnsi="Arial" w:cs="Arial"/>
          <w:b/>
          <w:sz w:val="32"/>
          <w:szCs w:val="32"/>
          <w:u w:val="single"/>
          <w:shd w:val="clear" w:color="auto" w:fill="FAFCFF"/>
        </w:rPr>
        <w:t>Правши и Левши</w:t>
      </w:r>
    </w:p>
    <w:p w14:paraId="3BBD7252" w14:textId="77777777" w:rsidR="00B709F3" w:rsidRPr="00DC0937" w:rsidRDefault="00B709F3" w:rsidP="00DC0937">
      <w:pPr>
        <w:tabs>
          <w:tab w:val="left" w:pos="986"/>
        </w:tabs>
        <w:jc w:val="both"/>
        <w:rPr>
          <w:b/>
          <w:sz w:val="32"/>
          <w:szCs w:val="32"/>
        </w:rPr>
      </w:pPr>
      <w:r w:rsidRPr="00DC0937">
        <w:rPr>
          <w:rFonts w:ascii="Arial" w:hAnsi="Arial" w:cs="Arial"/>
          <w:b/>
          <w:sz w:val="32"/>
          <w:szCs w:val="32"/>
          <w:shd w:val="clear" w:color="auto" w:fill="FAFCFF"/>
        </w:rPr>
        <w:t xml:space="preserve">Основные отличия левшей и правшей заключаются в мозговой деятельности. Ученые утверждают, что </w:t>
      </w:r>
      <w:r w:rsidRPr="00DC0937">
        <w:rPr>
          <w:rFonts w:ascii="Arial" w:hAnsi="Arial" w:cs="Arial"/>
          <w:b/>
          <w:sz w:val="32"/>
          <w:szCs w:val="32"/>
          <w:u w:val="single"/>
          <w:shd w:val="clear" w:color="auto" w:fill="FAFCFF"/>
        </w:rPr>
        <w:t>левши</w:t>
      </w:r>
      <w:r w:rsidRPr="00DC0937">
        <w:rPr>
          <w:rFonts w:ascii="Arial" w:hAnsi="Arial" w:cs="Arial"/>
          <w:b/>
          <w:sz w:val="32"/>
          <w:szCs w:val="32"/>
          <w:shd w:val="clear" w:color="auto" w:fill="FAFCFF"/>
        </w:rPr>
        <w:t xml:space="preserve"> — это в своем большинстве креативные и творческие люди, готовые к решению любой проблемы подойти с энтузиазмом. Левши обрабатывают всю полученную информацию правым полушарием мозга, поэтому им </w:t>
      </w:r>
      <w:r w:rsidRPr="00DC0937">
        <w:rPr>
          <w:rFonts w:ascii="Arial" w:hAnsi="Arial" w:cs="Arial"/>
          <w:b/>
          <w:sz w:val="32"/>
          <w:szCs w:val="32"/>
          <w:shd w:val="clear" w:color="auto" w:fill="FAFCFF"/>
        </w:rPr>
        <w:lastRenderedPageBreak/>
        <w:t>свойственно проводить параллели, мыслить образно и с помощью ассоциативного ряда. Им легко дается запоминание различных текстов, и они довольно быстро схватывают суть любого вопроса. Считается, что левши способны «впитывать» информацию и видеть любую проблему целиком, будто свысока. Это позволяет им быстро принимать решение в критической ситуации. Левшу можно определить по эмоциональности, ранимости и быстрой речи, которая порой кажется другим людям абсолютно бессвязной.  Левши часто </w:t>
      </w:r>
      <w:proofErr w:type="spellStart"/>
      <w:r w:rsidRPr="00DC0937">
        <w:rPr>
          <w:rFonts w:ascii="Arial" w:hAnsi="Arial" w:cs="Arial"/>
          <w:b/>
          <w:sz w:val="32"/>
          <w:szCs w:val="32"/>
          <w:shd w:val="clear" w:color="auto" w:fill="FAFCFF"/>
        </w:rPr>
        <w:t>застенчевы</w:t>
      </w:r>
      <w:proofErr w:type="spellEnd"/>
      <w:r w:rsidRPr="00DC0937">
        <w:rPr>
          <w:rFonts w:ascii="Arial" w:hAnsi="Arial" w:cs="Arial"/>
          <w:b/>
          <w:sz w:val="32"/>
          <w:szCs w:val="32"/>
          <w:shd w:val="clear" w:color="auto" w:fill="FAFCFF"/>
        </w:rPr>
        <w:t xml:space="preserve">, совестливы, впечатлительны, не сдержаны, чувственны и более пессимистичны, чем правши или </w:t>
      </w:r>
      <w:proofErr w:type="spellStart"/>
      <w:r w:rsidRPr="00DC0937">
        <w:rPr>
          <w:rFonts w:ascii="Arial" w:hAnsi="Arial" w:cs="Arial"/>
          <w:b/>
          <w:sz w:val="32"/>
          <w:szCs w:val="32"/>
          <w:shd w:val="clear" w:color="auto" w:fill="FAFCFF"/>
        </w:rPr>
        <w:t>амбидекстры</w:t>
      </w:r>
      <w:proofErr w:type="spellEnd"/>
      <w:r w:rsidRPr="00DC0937">
        <w:rPr>
          <w:rFonts w:ascii="Arial" w:hAnsi="Arial" w:cs="Arial"/>
          <w:b/>
          <w:sz w:val="32"/>
          <w:szCs w:val="32"/>
          <w:shd w:val="clear" w:color="auto" w:fill="FAFCFF"/>
        </w:rPr>
        <w:t xml:space="preserve"> (люди, одинаково владеющие и правой и левой рукой).</w:t>
      </w:r>
      <w:r w:rsidR="00C2063A" w:rsidRPr="00DC0937">
        <w:rPr>
          <w:b/>
          <w:sz w:val="32"/>
          <w:szCs w:val="32"/>
        </w:rPr>
        <w:tab/>
      </w:r>
    </w:p>
    <w:p w14:paraId="6DD785FC" w14:textId="77777777" w:rsidR="00B709F3" w:rsidRPr="00DC0937" w:rsidRDefault="00000000" w:rsidP="00DC0937">
      <w:pPr>
        <w:pStyle w:val="a7"/>
        <w:shd w:val="clear" w:color="auto" w:fill="FAFCFF"/>
        <w:spacing w:before="0" w:beforeAutospacing="0"/>
        <w:jc w:val="both"/>
        <w:rPr>
          <w:rFonts w:ascii="Arial" w:hAnsi="Arial" w:cs="Arial"/>
          <w:b/>
          <w:sz w:val="32"/>
          <w:szCs w:val="32"/>
        </w:rPr>
      </w:pPr>
      <w:r>
        <w:rPr>
          <w:b/>
          <w:sz w:val="32"/>
          <w:szCs w:val="32"/>
          <w:u w:val="single"/>
        </w:rPr>
        <w:pict w14:anchorId="42860F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icture background" style="width:24.55pt;height:24.55pt"/>
        </w:pict>
      </w:r>
      <w:r w:rsidR="00B709F3" w:rsidRPr="00DC0937">
        <w:rPr>
          <w:rFonts w:ascii="Arial" w:hAnsi="Arial" w:cs="Arial"/>
          <w:b/>
          <w:sz w:val="32"/>
          <w:szCs w:val="32"/>
          <w:u w:val="single"/>
        </w:rPr>
        <w:t>Мозг правши</w:t>
      </w:r>
      <w:r w:rsidR="00B709F3" w:rsidRPr="00DC0937">
        <w:rPr>
          <w:rFonts w:ascii="Arial" w:hAnsi="Arial" w:cs="Arial"/>
          <w:b/>
          <w:sz w:val="32"/>
          <w:szCs w:val="32"/>
        </w:rPr>
        <w:t xml:space="preserve"> функционирует совсем иначе. Вся информации попадает в левое полушарие, что позволяет праворуким успешно выстраивать причинно-следственные связи, продумывать стратегию поведения и раскладывать любую проблему на составляющие части. К тому же подобные люди имеют склонность к точным наукам, а подход к решению сложных вопросов позволяет им из массы вариантов выбрать самый эффективный и единственно правильный.</w:t>
      </w:r>
    </w:p>
    <w:p w14:paraId="003BF85B" w14:textId="77777777" w:rsidR="00B709F3" w:rsidRPr="00DC0937" w:rsidRDefault="00B709F3" w:rsidP="00DC0937">
      <w:pPr>
        <w:pStyle w:val="a7"/>
        <w:shd w:val="clear" w:color="auto" w:fill="FAFCFF"/>
        <w:spacing w:before="0" w:beforeAutospacing="0"/>
        <w:jc w:val="both"/>
        <w:rPr>
          <w:rFonts w:ascii="Arial" w:hAnsi="Arial" w:cs="Arial"/>
          <w:b/>
          <w:sz w:val="32"/>
          <w:szCs w:val="32"/>
        </w:rPr>
      </w:pPr>
      <w:r w:rsidRPr="00DC0937">
        <w:rPr>
          <w:rFonts w:ascii="Arial" w:hAnsi="Arial" w:cs="Arial"/>
          <w:b/>
          <w:sz w:val="32"/>
          <w:szCs w:val="32"/>
        </w:rPr>
        <w:t>Родители часто не уделяют внимания таким характеристикам как леворукость и праворукость. Данный факт интересует их только в связи с бытовыми нюансами, но на самом деле особенности мыслительных процессов должны учитываться родителями при воспитании детей. Ведь, зная, левша или правша твой ребенок, гораздо легче донести до него нужную информацию.</w:t>
      </w:r>
    </w:p>
    <w:p w14:paraId="17B36C70" w14:textId="77777777" w:rsidR="00CE5739" w:rsidRPr="00DC0937" w:rsidRDefault="00CE5739" w:rsidP="00DC0937">
      <w:pPr>
        <w:pStyle w:val="futurismarkdown-paragraph"/>
        <w:shd w:val="clear" w:color="auto" w:fill="FFFFFF"/>
        <w:spacing w:before="0" w:beforeAutospacing="0" w:after="91" w:afterAutospacing="0"/>
        <w:jc w:val="both"/>
        <w:rPr>
          <w:rFonts w:ascii="Arial" w:hAnsi="Arial" w:cs="Arial"/>
          <w:color w:val="333333"/>
          <w:sz w:val="32"/>
          <w:szCs w:val="32"/>
        </w:rPr>
      </w:pPr>
      <w:r w:rsidRPr="00DC0937">
        <w:rPr>
          <w:rStyle w:val="a3"/>
          <w:rFonts w:ascii="Arial" w:hAnsi="Arial" w:cs="Arial"/>
          <w:color w:val="333333"/>
          <w:sz w:val="32"/>
          <w:szCs w:val="32"/>
        </w:rPr>
        <w:t>Некоторые высказывания о классификации учащихся по различным образовательным возможностям обучения:</w:t>
      </w:r>
    </w:p>
    <w:p w14:paraId="5953D310" w14:textId="77777777" w:rsidR="00CE5739" w:rsidRPr="00DC0937" w:rsidRDefault="00CE5739" w:rsidP="00DC0937">
      <w:pPr>
        <w:numPr>
          <w:ilvl w:val="0"/>
          <w:numId w:val="24"/>
        </w:numPr>
        <w:shd w:val="clear" w:color="auto" w:fill="FFFFFF"/>
        <w:spacing w:after="0" w:line="240" w:lineRule="auto"/>
        <w:ind w:left="0"/>
        <w:jc w:val="both"/>
        <w:rPr>
          <w:rFonts w:ascii="Arial" w:hAnsi="Arial" w:cs="Arial"/>
          <w:b/>
          <w:sz w:val="32"/>
          <w:szCs w:val="32"/>
        </w:rPr>
      </w:pPr>
      <w:r w:rsidRPr="00DC0937">
        <w:rPr>
          <w:rFonts w:ascii="Arial" w:hAnsi="Arial" w:cs="Arial"/>
          <w:b/>
          <w:sz w:val="32"/>
          <w:szCs w:val="32"/>
        </w:rPr>
        <w:t xml:space="preserve">Учитель должен знать возможности каждого ученика, чтобы подготовить его к усвоению нового материала, </w:t>
      </w:r>
      <w:r w:rsidRPr="00DC0937">
        <w:rPr>
          <w:rFonts w:ascii="Arial" w:hAnsi="Arial" w:cs="Arial"/>
          <w:b/>
          <w:sz w:val="32"/>
          <w:szCs w:val="32"/>
        </w:rPr>
        <w:lastRenderedPageBreak/>
        <w:t>правильно отобрать и объяснить материал, помочь учащимся его усвоить и применить на практике. </w:t>
      </w:r>
      <w:hyperlink r:id="rId33" w:tgtFrame="_blank" w:history="1">
        <w:r w:rsidRPr="00DC0937">
          <w:rPr>
            <w:rStyle w:val="a6"/>
            <w:rFonts w:ascii="Arial" w:hAnsi="Arial" w:cs="Arial"/>
            <w:b/>
            <w:color w:val="auto"/>
            <w:sz w:val="32"/>
            <w:szCs w:val="32"/>
          </w:rPr>
          <w:t>1</w:t>
        </w:r>
      </w:hyperlink>
    </w:p>
    <w:p w14:paraId="7FD4F4DE" w14:textId="77777777" w:rsidR="00CE5739" w:rsidRPr="00DC0937" w:rsidRDefault="00CE5739" w:rsidP="00DC0937">
      <w:pPr>
        <w:numPr>
          <w:ilvl w:val="0"/>
          <w:numId w:val="24"/>
        </w:numPr>
        <w:shd w:val="clear" w:color="auto" w:fill="FFFFFF"/>
        <w:spacing w:beforeAutospacing="1" w:after="0" w:line="240" w:lineRule="auto"/>
        <w:ind w:left="0"/>
        <w:jc w:val="both"/>
        <w:rPr>
          <w:rFonts w:ascii="Arial" w:hAnsi="Arial" w:cs="Arial"/>
          <w:b/>
          <w:sz w:val="32"/>
          <w:szCs w:val="32"/>
        </w:rPr>
      </w:pPr>
      <w:r w:rsidRPr="00DC0937">
        <w:rPr>
          <w:rFonts w:ascii="Arial" w:hAnsi="Arial" w:cs="Arial"/>
          <w:b/>
          <w:sz w:val="32"/>
          <w:szCs w:val="32"/>
        </w:rPr>
        <w:t>Знание особенностей учащихся необходимо для эффективной работы, для поиска адекватных способов и приёмов педагогического воздействия, чтобы в наибольшей мере помочь ученикам, продвинуть их в плане общего развития. </w:t>
      </w:r>
      <w:hyperlink r:id="rId34" w:tgtFrame="_blank" w:history="1">
        <w:r w:rsidRPr="00DC0937">
          <w:rPr>
            <w:rStyle w:val="a6"/>
            <w:rFonts w:ascii="Arial" w:hAnsi="Arial" w:cs="Arial"/>
            <w:b/>
            <w:color w:val="auto"/>
            <w:sz w:val="32"/>
            <w:szCs w:val="32"/>
          </w:rPr>
          <w:t>3</w:t>
        </w:r>
      </w:hyperlink>
    </w:p>
    <w:p w14:paraId="27C2D5D2" w14:textId="77777777" w:rsidR="00CE5739" w:rsidRPr="00DC0937" w:rsidRDefault="00CE5739" w:rsidP="00DC0937">
      <w:pPr>
        <w:numPr>
          <w:ilvl w:val="0"/>
          <w:numId w:val="24"/>
        </w:numPr>
        <w:shd w:val="clear" w:color="auto" w:fill="FFFFFF"/>
        <w:spacing w:beforeAutospacing="1" w:after="0" w:line="240" w:lineRule="auto"/>
        <w:ind w:left="0"/>
        <w:jc w:val="both"/>
        <w:rPr>
          <w:rFonts w:ascii="Arial" w:hAnsi="Arial" w:cs="Arial"/>
          <w:b/>
          <w:sz w:val="32"/>
          <w:szCs w:val="32"/>
        </w:rPr>
      </w:pPr>
      <w:r w:rsidRPr="00DC0937">
        <w:rPr>
          <w:rFonts w:ascii="Arial" w:hAnsi="Arial" w:cs="Arial"/>
          <w:b/>
          <w:sz w:val="32"/>
          <w:szCs w:val="32"/>
        </w:rPr>
        <w:t>Дифференцированный подход предполагает использование на уроках и в домашней работе разноуровневых заданий, которые составляются учителем с учётом знаний и способностей детей. Такие задания должны быть доступны детям разного уровня подготовки, иначе может получиться так, что один ребёнок будет усваивать программный материал легко, без затруднений, а другой — затрачивать все силы на постижение достаточно трудного для него материала. </w:t>
      </w:r>
      <w:hyperlink r:id="rId35" w:tgtFrame="_blank" w:history="1">
        <w:r w:rsidRPr="00DC0937">
          <w:rPr>
            <w:rStyle w:val="a6"/>
            <w:rFonts w:ascii="Arial" w:hAnsi="Arial" w:cs="Arial"/>
            <w:b/>
            <w:color w:val="auto"/>
            <w:sz w:val="32"/>
            <w:szCs w:val="32"/>
          </w:rPr>
          <w:t>2</w:t>
        </w:r>
      </w:hyperlink>
    </w:p>
    <w:p w14:paraId="7891A5CA" w14:textId="77777777" w:rsidR="00CE5739" w:rsidRPr="00DC0937" w:rsidRDefault="00CE5739" w:rsidP="00DC0937">
      <w:pPr>
        <w:numPr>
          <w:ilvl w:val="0"/>
          <w:numId w:val="24"/>
        </w:numPr>
        <w:shd w:val="clear" w:color="auto" w:fill="FFFFFF"/>
        <w:spacing w:before="100" w:beforeAutospacing="1" w:after="91" w:line="240" w:lineRule="auto"/>
        <w:ind w:left="0"/>
        <w:jc w:val="both"/>
        <w:rPr>
          <w:rFonts w:ascii="Arial" w:hAnsi="Arial" w:cs="Arial"/>
          <w:b/>
          <w:sz w:val="32"/>
          <w:szCs w:val="32"/>
        </w:rPr>
      </w:pPr>
      <w:r w:rsidRPr="00DC0937">
        <w:rPr>
          <w:rFonts w:ascii="Arial" w:hAnsi="Arial" w:cs="Arial"/>
          <w:b/>
          <w:sz w:val="32"/>
          <w:szCs w:val="32"/>
        </w:rPr>
        <w:t>Формирование и заполнение карты образовательных возможностей на каждого ученика позволит учесть все его интересы и особенности при обучении и общении, что, в свою очередь, увеличит его шансы на получение качественного образования</w:t>
      </w:r>
    </w:p>
    <w:p w14:paraId="069221AF" w14:textId="77777777" w:rsidR="00CE5739" w:rsidRPr="00DC0937" w:rsidRDefault="00CE5739" w:rsidP="00DC0937">
      <w:pPr>
        <w:numPr>
          <w:ilvl w:val="0"/>
          <w:numId w:val="24"/>
        </w:numPr>
        <w:shd w:val="clear" w:color="auto" w:fill="FFFFFF"/>
        <w:spacing w:before="100" w:beforeAutospacing="1" w:after="91" w:line="240" w:lineRule="auto"/>
        <w:ind w:left="0"/>
        <w:jc w:val="both"/>
        <w:rPr>
          <w:rFonts w:ascii="Arial" w:hAnsi="Arial" w:cs="Arial"/>
          <w:b/>
          <w:sz w:val="32"/>
          <w:szCs w:val="32"/>
        </w:rPr>
      </w:pPr>
    </w:p>
    <w:p w14:paraId="2F22EE3F" w14:textId="77777777" w:rsidR="00CE5739" w:rsidRPr="00DC0937" w:rsidRDefault="00CE5739" w:rsidP="00DC0937">
      <w:pPr>
        <w:tabs>
          <w:tab w:val="left" w:pos="986"/>
        </w:tabs>
        <w:jc w:val="both"/>
        <w:rPr>
          <w:b/>
          <w:sz w:val="32"/>
          <w:szCs w:val="32"/>
        </w:rPr>
      </w:pPr>
      <w:r w:rsidRPr="00DC0937">
        <w:rPr>
          <w:rFonts w:ascii="Arial" w:hAnsi="Arial" w:cs="Arial"/>
          <w:color w:val="000000"/>
          <w:sz w:val="32"/>
          <w:szCs w:val="32"/>
          <w:shd w:val="clear" w:color="auto" w:fill="FFFFFF"/>
        </w:rPr>
        <w:t>Говард Гарднер — психолог, автор понятия «множественный интеллект» — установил, что существует 8 типов интеллекта. Современная система образования делает упор на развитие двух из них, поэтому некоторые школьники остаются неуспешными и не могут впоследствии найти себя. Также существует «теория желудя», идея которой заключается в том, что природа заложила в каждого определенный потенциал. Понять предрасположенность детей, чтобы в будущем они могли успешно реализоваться, легко, если определить их тип интеллекта.</w:t>
      </w:r>
    </w:p>
    <w:p w14:paraId="6A1ABF26" w14:textId="77777777" w:rsidR="00CE5739" w:rsidRPr="00DC0937" w:rsidRDefault="00CE5739" w:rsidP="00DC0937">
      <w:pPr>
        <w:jc w:val="both"/>
        <w:rPr>
          <w:sz w:val="32"/>
          <w:szCs w:val="32"/>
        </w:rPr>
      </w:pPr>
    </w:p>
    <w:bookmarkEnd w:id="0"/>
    <w:p w14:paraId="1F2413F6" w14:textId="77777777" w:rsidR="001458DF" w:rsidRPr="00CE5739" w:rsidRDefault="00CE5739" w:rsidP="00CE5739">
      <w:pPr>
        <w:tabs>
          <w:tab w:val="left" w:pos="1440"/>
        </w:tabs>
        <w:rPr>
          <w:sz w:val="24"/>
          <w:szCs w:val="24"/>
        </w:rPr>
      </w:pPr>
      <w:r>
        <w:rPr>
          <w:sz w:val="24"/>
          <w:szCs w:val="24"/>
        </w:rPr>
        <w:lastRenderedPageBreak/>
        <w:tab/>
      </w:r>
      <w:r>
        <w:rPr>
          <w:noProof/>
          <w:lang w:eastAsia="ru-RU"/>
        </w:rPr>
        <w:drawing>
          <wp:inline distT="0" distB="0" distL="0" distR="0" wp14:anchorId="2C131984" wp14:editId="73C697FE">
            <wp:extent cx="6031230" cy="5944199"/>
            <wp:effectExtent l="19050" t="0" r="7620" b="0"/>
            <wp:docPr id="2" name="Рисунок 7" descr="https://multiurok.ru/img/611511/image_5f1a87c69e0c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ultiurok.ru/img/611511/image_5f1a87c69e0cd.jpg"/>
                    <pic:cNvPicPr>
                      <a:picLocks noChangeAspect="1" noChangeArrowheads="1"/>
                    </pic:cNvPicPr>
                  </pic:nvPicPr>
                  <pic:blipFill>
                    <a:blip r:embed="rId36"/>
                    <a:srcRect/>
                    <a:stretch>
                      <a:fillRect/>
                    </a:stretch>
                  </pic:blipFill>
                  <pic:spPr bwMode="auto">
                    <a:xfrm>
                      <a:off x="0" y="0"/>
                      <a:ext cx="6031230" cy="5944199"/>
                    </a:xfrm>
                    <a:prstGeom prst="rect">
                      <a:avLst/>
                    </a:prstGeom>
                    <a:noFill/>
                    <a:ln w="9525">
                      <a:noFill/>
                      <a:miter lim="800000"/>
                      <a:headEnd/>
                      <a:tailEnd/>
                    </a:ln>
                  </pic:spPr>
                </pic:pic>
              </a:graphicData>
            </a:graphic>
          </wp:inline>
        </w:drawing>
      </w:r>
    </w:p>
    <w:sectPr w:rsidR="001458DF" w:rsidRPr="00CE5739" w:rsidSect="004845E6">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06BE"/>
    <w:multiLevelType w:val="multilevel"/>
    <w:tmpl w:val="8E225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940628"/>
    <w:multiLevelType w:val="multilevel"/>
    <w:tmpl w:val="C714D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236B65"/>
    <w:multiLevelType w:val="multilevel"/>
    <w:tmpl w:val="B510C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B44ABE"/>
    <w:multiLevelType w:val="multilevel"/>
    <w:tmpl w:val="5EDEE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9F6C33"/>
    <w:multiLevelType w:val="multilevel"/>
    <w:tmpl w:val="4E7EB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F53277"/>
    <w:multiLevelType w:val="multilevel"/>
    <w:tmpl w:val="8752F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AA144A"/>
    <w:multiLevelType w:val="multilevel"/>
    <w:tmpl w:val="FBA23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163704A"/>
    <w:multiLevelType w:val="multilevel"/>
    <w:tmpl w:val="2D300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255F9F"/>
    <w:multiLevelType w:val="multilevel"/>
    <w:tmpl w:val="450C4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661B7D"/>
    <w:multiLevelType w:val="multilevel"/>
    <w:tmpl w:val="A6163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5850FFC"/>
    <w:multiLevelType w:val="multilevel"/>
    <w:tmpl w:val="DBF04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CF841A6"/>
    <w:multiLevelType w:val="multilevel"/>
    <w:tmpl w:val="D1321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25110427">
    <w:abstractNumId w:val="11"/>
  </w:num>
  <w:num w:numId="2" w16cid:durableId="195776696">
    <w:abstractNumId w:val="4"/>
  </w:num>
  <w:num w:numId="3" w16cid:durableId="1352881404">
    <w:abstractNumId w:val="10"/>
  </w:num>
  <w:num w:numId="4" w16cid:durableId="1164319481">
    <w:abstractNumId w:val="6"/>
    <w:lvlOverride w:ilvl="0">
      <w:startOverride w:val="1"/>
    </w:lvlOverride>
  </w:num>
  <w:num w:numId="5" w16cid:durableId="1497500499">
    <w:abstractNumId w:val="6"/>
    <w:lvlOverride w:ilvl="0">
      <w:startOverride w:val="2"/>
    </w:lvlOverride>
  </w:num>
  <w:num w:numId="6" w16cid:durableId="216405232">
    <w:abstractNumId w:val="6"/>
    <w:lvlOverride w:ilvl="0">
      <w:startOverride w:val="3"/>
    </w:lvlOverride>
  </w:num>
  <w:num w:numId="7" w16cid:durableId="1095051204">
    <w:abstractNumId w:val="6"/>
    <w:lvlOverride w:ilvl="0">
      <w:startOverride w:val="4"/>
    </w:lvlOverride>
  </w:num>
  <w:num w:numId="8" w16cid:durableId="1602297435">
    <w:abstractNumId w:val="6"/>
    <w:lvlOverride w:ilvl="0">
      <w:startOverride w:val="5"/>
    </w:lvlOverride>
  </w:num>
  <w:num w:numId="9" w16cid:durableId="1176771563">
    <w:abstractNumId w:val="8"/>
  </w:num>
  <w:num w:numId="10" w16cid:durableId="1628505403">
    <w:abstractNumId w:val="9"/>
    <w:lvlOverride w:ilvl="0">
      <w:startOverride w:val="1"/>
    </w:lvlOverride>
  </w:num>
  <w:num w:numId="11" w16cid:durableId="191576380">
    <w:abstractNumId w:val="9"/>
    <w:lvlOverride w:ilvl="0">
      <w:startOverride w:val="2"/>
    </w:lvlOverride>
  </w:num>
  <w:num w:numId="12" w16cid:durableId="849225007">
    <w:abstractNumId w:val="9"/>
    <w:lvlOverride w:ilvl="0">
      <w:startOverride w:val="3"/>
    </w:lvlOverride>
  </w:num>
  <w:num w:numId="13" w16cid:durableId="1514606380">
    <w:abstractNumId w:val="9"/>
    <w:lvlOverride w:ilvl="0">
      <w:startOverride w:val="4"/>
    </w:lvlOverride>
  </w:num>
  <w:num w:numId="14" w16cid:durableId="1557542658">
    <w:abstractNumId w:val="9"/>
    <w:lvlOverride w:ilvl="0">
      <w:startOverride w:val="5"/>
    </w:lvlOverride>
  </w:num>
  <w:num w:numId="15" w16cid:durableId="420298013">
    <w:abstractNumId w:val="3"/>
    <w:lvlOverride w:ilvl="0">
      <w:startOverride w:val="1"/>
    </w:lvlOverride>
  </w:num>
  <w:num w:numId="16" w16cid:durableId="1248731294">
    <w:abstractNumId w:val="3"/>
    <w:lvlOverride w:ilvl="0">
      <w:startOverride w:val="2"/>
    </w:lvlOverride>
  </w:num>
  <w:num w:numId="17" w16cid:durableId="854735271">
    <w:abstractNumId w:val="3"/>
    <w:lvlOverride w:ilvl="0">
      <w:startOverride w:val="3"/>
    </w:lvlOverride>
  </w:num>
  <w:num w:numId="18" w16cid:durableId="565575905">
    <w:abstractNumId w:val="3"/>
    <w:lvlOverride w:ilvl="0">
      <w:startOverride w:val="4"/>
    </w:lvlOverride>
  </w:num>
  <w:num w:numId="19" w16cid:durableId="365329013">
    <w:abstractNumId w:val="3"/>
    <w:lvlOverride w:ilvl="0">
      <w:startOverride w:val="5"/>
    </w:lvlOverride>
  </w:num>
  <w:num w:numId="20" w16cid:durableId="746271569">
    <w:abstractNumId w:val="1"/>
  </w:num>
  <w:num w:numId="21" w16cid:durableId="2080785835">
    <w:abstractNumId w:val="2"/>
  </w:num>
  <w:num w:numId="22" w16cid:durableId="2075852910">
    <w:abstractNumId w:val="7"/>
  </w:num>
  <w:num w:numId="23" w16cid:durableId="907770356">
    <w:abstractNumId w:val="0"/>
  </w:num>
  <w:num w:numId="24" w16cid:durableId="10995231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6"/>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458DF"/>
    <w:rsid w:val="00047D65"/>
    <w:rsid w:val="001458DF"/>
    <w:rsid w:val="00164707"/>
    <w:rsid w:val="002652D2"/>
    <w:rsid w:val="002828FB"/>
    <w:rsid w:val="004845E6"/>
    <w:rsid w:val="004F4388"/>
    <w:rsid w:val="005121FE"/>
    <w:rsid w:val="006A7046"/>
    <w:rsid w:val="007E1E85"/>
    <w:rsid w:val="00832E4D"/>
    <w:rsid w:val="00876A8E"/>
    <w:rsid w:val="00934018"/>
    <w:rsid w:val="00967ED1"/>
    <w:rsid w:val="009752B0"/>
    <w:rsid w:val="00AB4152"/>
    <w:rsid w:val="00B67965"/>
    <w:rsid w:val="00B709F3"/>
    <w:rsid w:val="00C2063A"/>
    <w:rsid w:val="00CE5739"/>
    <w:rsid w:val="00D15DD6"/>
    <w:rsid w:val="00D64262"/>
    <w:rsid w:val="00DC0937"/>
    <w:rsid w:val="00DD07A4"/>
    <w:rsid w:val="00E40858"/>
    <w:rsid w:val="00F26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6F046"/>
  <w15:docId w15:val="{4567413A-7598-4BF6-9F2C-5E6ABF334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40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uturismarkdown-paragraph">
    <w:name w:val="futurismarkdown-paragraph"/>
    <w:basedOn w:val="a"/>
    <w:rsid w:val="001458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1458DF"/>
    <w:rPr>
      <w:b/>
      <w:bCs/>
    </w:rPr>
  </w:style>
  <w:style w:type="paragraph" w:customStyle="1" w:styleId="richfactdown-paragraph">
    <w:name w:val="richfactdown-paragraph"/>
    <w:basedOn w:val="a"/>
    <w:rsid w:val="001458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458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458DF"/>
    <w:rPr>
      <w:rFonts w:ascii="Tahoma" w:hAnsi="Tahoma" w:cs="Tahoma"/>
      <w:sz w:val="16"/>
      <w:szCs w:val="16"/>
    </w:rPr>
  </w:style>
  <w:style w:type="character" w:styleId="a6">
    <w:name w:val="Hyperlink"/>
    <w:basedOn w:val="a0"/>
    <w:uiPriority w:val="99"/>
    <w:semiHidden/>
    <w:unhideWhenUsed/>
    <w:rsid w:val="006A7046"/>
    <w:rPr>
      <w:color w:val="0000FF"/>
      <w:u w:val="single"/>
    </w:rPr>
  </w:style>
  <w:style w:type="paragraph" w:styleId="a7">
    <w:name w:val="Normal (Web)"/>
    <w:basedOn w:val="a"/>
    <w:uiPriority w:val="99"/>
    <w:semiHidden/>
    <w:unhideWhenUsed/>
    <w:rsid w:val="00F26A3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05474">
      <w:bodyDiv w:val="1"/>
      <w:marLeft w:val="0"/>
      <w:marRight w:val="0"/>
      <w:marTop w:val="0"/>
      <w:marBottom w:val="0"/>
      <w:divBdr>
        <w:top w:val="none" w:sz="0" w:space="0" w:color="auto"/>
        <w:left w:val="none" w:sz="0" w:space="0" w:color="auto"/>
        <w:bottom w:val="none" w:sz="0" w:space="0" w:color="auto"/>
        <w:right w:val="none" w:sz="0" w:space="0" w:color="auto"/>
      </w:divBdr>
      <w:divsChild>
        <w:div w:id="1518615507">
          <w:marLeft w:val="0"/>
          <w:marRight w:val="0"/>
          <w:marTop w:val="0"/>
          <w:marBottom w:val="0"/>
          <w:divBdr>
            <w:top w:val="none" w:sz="0" w:space="0" w:color="auto"/>
            <w:left w:val="none" w:sz="0" w:space="0" w:color="auto"/>
            <w:bottom w:val="none" w:sz="0" w:space="0" w:color="auto"/>
            <w:right w:val="none" w:sz="0" w:space="0" w:color="auto"/>
          </w:divBdr>
          <w:divsChild>
            <w:div w:id="111484435">
              <w:marLeft w:val="0"/>
              <w:marRight w:val="0"/>
              <w:marTop w:val="0"/>
              <w:marBottom w:val="0"/>
              <w:divBdr>
                <w:top w:val="none" w:sz="0" w:space="0" w:color="auto"/>
                <w:left w:val="none" w:sz="0" w:space="0" w:color="auto"/>
                <w:bottom w:val="none" w:sz="0" w:space="0" w:color="auto"/>
                <w:right w:val="none" w:sz="0" w:space="0" w:color="auto"/>
              </w:divBdr>
            </w:div>
          </w:divsChild>
        </w:div>
        <w:div w:id="1032145341">
          <w:marLeft w:val="0"/>
          <w:marRight w:val="0"/>
          <w:marTop w:val="0"/>
          <w:marBottom w:val="0"/>
          <w:divBdr>
            <w:top w:val="none" w:sz="0" w:space="0" w:color="auto"/>
            <w:left w:val="none" w:sz="0" w:space="0" w:color="auto"/>
            <w:bottom w:val="none" w:sz="0" w:space="0" w:color="auto"/>
            <w:right w:val="none" w:sz="0" w:space="0" w:color="auto"/>
          </w:divBdr>
          <w:divsChild>
            <w:div w:id="488521093">
              <w:marLeft w:val="0"/>
              <w:marRight w:val="0"/>
              <w:marTop w:val="0"/>
              <w:marBottom w:val="0"/>
              <w:divBdr>
                <w:top w:val="none" w:sz="0" w:space="0" w:color="auto"/>
                <w:left w:val="none" w:sz="0" w:space="0" w:color="auto"/>
                <w:bottom w:val="none" w:sz="0" w:space="0" w:color="auto"/>
                <w:right w:val="none" w:sz="0" w:space="0" w:color="auto"/>
              </w:divBdr>
            </w:div>
            <w:div w:id="954093098">
              <w:marLeft w:val="0"/>
              <w:marRight w:val="0"/>
              <w:marTop w:val="11"/>
              <w:marBottom w:val="0"/>
              <w:divBdr>
                <w:top w:val="none" w:sz="0" w:space="0" w:color="auto"/>
                <w:left w:val="none" w:sz="0" w:space="0" w:color="auto"/>
                <w:bottom w:val="none" w:sz="0" w:space="0" w:color="auto"/>
                <w:right w:val="none" w:sz="0" w:space="0" w:color="auto"/>
              </w:divBdr>
              <w:divsChild>
                <w:div w:id="42565159">
                  <w:marLeft w:val="0"/>
                  <w:marRight w:val="0"/>
                  <w:marTop w:val="0"/>
                  <w:marBottom w:val="0"/>
                  <w:divBdr>
                    <w:top w:val="none" w:sz="0" w:space="0" w:color="auto"/>
                    <w:left w:val="none" w:sz="0" w:space="0" w:color="auto"/>
                    <w:bottom w:val="none" w:sz="0" w:space="0" w:color="auto"/>
                    <w:right w:val="none" w:sz="0" w:space="0" w:color="auto"/>
                  </w:divBdr>
                  <w:divsChild>
                    <w:div w:id="1982029127">
                      <w:marLeft w:val="0"/>
                      <w:marRight w:val="0"/>
                      <w:marTop w:val="0"/>
                      <w:marBottom w:val="0"/>
                      <w:divBdr>
                        <w:top w:val="none" w:sz="0" w:space="0" w:color="auto"/>
                        <w:left w:val="none" w:sz="0" w:space="0" w:color="auto"/>
                        <w:bottom w:val="none" w:sz="0" w:space="0" w:color="auto"/>
                        <w:right w:val="none" w:sz="0" w:space="0" w:color="auto"/>
                      </w:divBdr>
                      <w:divsChild>
                        <w:div w:id="74495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464883">
      <w:bodyDiv w:val="1"/>
      <w:marLeft w:val="0"/>
      <w:marRight w:val="0"/>
      <w:marTop w:val="0"/>
      <w:marBottom w:val="0"/>
      <w:divBdr>
        <w:top w:val="none" w:sz="0" w:space="0" w:color="auto"/>
        <w:left w:val="none" w:sz="0" w:space="0" w:color="auto"/>
        <w:bottom w:val="none" w:sz="0" w:space="0" w:color="auto"/>
        <w:right w:val="none" w:sz="0" w:space="0" w:color="auto"/>
      </w:divBdr>
      <w:divsChild>
        <w:div w:id="241990542">
          <w:marLeft w:val="0"/>
          <w:marRight w:val="0"/>
          <w:marTop w:val="91"/>
          <w:marBottom w:val="0"/>
          <w:divBdr>
            <w:top w:val="none" w:sz="0" w:space="0" w:color="auto"/>
            <w:left w:val="none" w:sz="0" w:space="0" w:color="auto"/>
            <w:bottom w:val="none" w:sz="0" w:space="0" w:color="auto"/>
            <w:right w:val="none" w:sz="0" w:space="0" w:color="auto"/>
          </w:divBdr>
        </w:div>
        <w:div w:id="1948268621">
          <w:marLeft w:val="0"/>
          <w:marRight w:val="0"/>
          <w:marTop w:val="91"/>
          <w:marBottom w:val="0"/>
          <w:divBdr>
            <w:top w:val="none" w:sz="0" w:space="0" w:color="auto"/>
            <w:left w:val="none" w:sz="0" w:space="0" w:color="auto"/>
            <w:bottom w:val="none" w:sz="0" w:space="0" w:color="auto"/>
            <w:right w:val="none" w:sz="0" w:space="0" w:color="auto"/>
          </w:divBdr>
        </w:div>
      </w:divsChild>
    </w:div>
    <w:div w:id="241257237">
      <w:bodyDiv w:val="1"/>
      <w:marLeft w:val="0"/>
      <w:marRight w:val="0"/>
      <w:marTop w:val="0"/>
      <w:marBottom w:val="0"/>
      <w:divBdr>
        <w:top w:val="none" w:sz="0" w:space="0" w:color="auto"/>
        <w:left w:val="none" w:sz="0" w:space="0" w:color="auto"/>
        <w:bottom w:val="none" w:sz="0" w:space="0" w:color="auto"/>
        <w:right w:val="none" w:sz="0" w:space="0" w:color="auto"/>
      </w:divBdr>
      <w:divsChild>
        <w:div w:id="1682120934">
          <w:marLeft w:val="0"/>
          <w:marRight w:val="0"/>
          <w:marTop w:val="0"/>
          <w:marBottom w:val="0"/>
          <w:divBdr>
            <w:top w:val="none" w:sz="0" w:space="0" w:color="auto"/>
            <w:left w:val="none" w:sz="0" w:space="0" w:color="auto"/>
            <w:bottom w:val="none" w:sz="0" w:space="0" w:color="auto"/>
            <w:right w:val="none" w:sz="0" w:space="0" w:color="auto"/>
          </w:divBdr>
        </w:div>
        <w:div w:id="2050567255">
          <w:marLeft w:val="0"/>
          <w:marRight w:val="0"/>
          <w:marTop w:val="11"/>
          <w:marBottom w:val="0"/>
          <w:divBdr>
            <w:top w:val="none" w:sz="0" w:space="0" w:color="auto"/>
            <w:left w:val="none" w:sz="0" w:space="0" w:color="auto"/>
            <w:bottom w:val="none" w:sz="0" w:space="0" w:color="auto"/>
            <w:right w:val="none" w:sz="0" w:space="0" w:color="auto"/>
          </w:divBdr>
          <w:divsChild>
            <w:div w:id="2014067652">
              <w:marLeft w:val="0"/>
              <w:marRight w:val="0"/>
              <w:marTop w:val="0"/>
              <w:marBottom w:val="0"/>
              <w:divBdr>
                <w:top w:val="none" w:sz="0" w:space="0" w:color="auto"/>
                <w:left w:val="none" w:sz="0" w:space="0" w:color="auto"/>
                <w:bottom w:val="none" w:sz="0" w:space="0" w:color="auto"/>
                <w:right w:val="none" w:sz="0" w:space="0" w:color="auto"/>
              </w:divBdr>
              <w:divsChild>
                <w:div w:id="532691348">
                  <w:marLeft w:val="0"/>
                  <w:marRight w:val="0"/>
                  <w:marTop w:val="0"/>
                  <w:marBottom w:val="0"/>
                  <w:divBdr>
                    <w:top w:val="none" w:sz="0" w:space="0" w:color="auto"/>
                    <w:left w:val="none" w:sz="0" w:space="0" w:color="auto"/>
                    <w:bottom w:val="none" w:sz="0" w:space="0" w:color="auto"/>
                    <w:right w:val="none" w:sz="0" w:space="0" w:color="auto"/>
                  </w:divBdr>
                  <w:divsChild>
                    <w:div w:id="81842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494927">
      <w:bodyDiv w:val="1"/>
      <w:marLeft w:val="0"/>
      <w:marRight w:val="0"/>
      <w:marTop w:val="0"/>
      <w:marBottom w:val="0"/>
      <w:divBdr>
        <w:top w:val="none" w:sz="0" w:space="0" w:color="auto"/>
        <w:left w:val="none" w:sz="0" w:space="0" w:color="auto"/>
        <w:bottom w:val="none" w:sz="0" w:space="0" w:color="auto"/>
        <w:right w:val="none" w:sz="0" w:space="0" w:color="auto"/>
      </w:divBdr>
    </w:div>
    <w:div w:id="441416603">
      <w:bodyDiv w:val="1"/>
      <w:marLeft w:val="0"/>
      <w:marRight w:val="0"/>
      <w:marTop w:val="0"/>
      <w:marBottom w:val="0"/>
      <w:divBdr>
        <w:top w:val="none" w:sz="0" w:space="0" w:color="auto"/>
        <w:left w:val="none" w:sz="0" w:space="0" w:color="auto"/>
        <w:bottom w:val="none" w:sz="0" w:space="0" w:color="auto"/>
        <w:right w:val="none" w:sz="0" w:space="0" w:color="auto"/>
      </w:divBdr>
      <w:divsChild>
        <w:div w:id="235088734">
          <w:marLeft w:val="0"/>
          <w:marRight w:val="0"/>
          <w:marTop w:val="0"/>
          <w:marBottom w:val="0"/>
          <w:divBdr>
            <w:top w:val="none" w:sz="0" w:space="0" w:color="auto"/>
            <w:left w:val="none" w:sz="0" w:space="0" w:color="auto"/>
            <w:bottom w:val="none" w:sz="0" w:space="0" w:color="auto"/>
            <w:right w:val="none" w:sz="0" w:space="0" w:color="auto"/>
          </w:divBdr>
        </w:div>
        <w:div w:id="1594127559">
          <w:marLeft w:val="0"/>
          <w:marRight w:val="0"/>
          <w:marTop w:val="11"/>
          <w:marBottom w:val="0"/>
          <w:divBdr>
            <w:top w:val="none" w:sz="0" w:space="0" w:color="auto"/>
            <w:left w:val="none" w:sz="0" w:space="0" w:color="auto"/>
            <w:bottom w:val="none" w:sz="0" w:space="0" w:color="auto"/>
            <w:right w:val="none" w:sz="0" w:space="0" w:color="auto"/>
          </w:divBdr>
          <w:divsChild>
            <w:div w:id="464085368">
              <w:marLeft w:val="0"/>
              <w:marRight w:val="0"/>
              <w:marTop w:val="0"/>
              <w:marBottom w:val="0"/>
              <w:divBdr>
                <w:top w:val="none" w:sz="0" w:space="0" w:color="auto"/>
                <w:left w:val="none" w:sz="0" w:space="0" w:color="auto"/>
                <w:bottom w:val="none" w:sz="0" w:space="0" w:color="auto"/>
                <w:right w:val="none" w:sz="0" w:space="0" w:color="auto"/>
              </w:divBdr>
              <w:divsChild>
                <w:div w:id="1733498398">
                  <w:marLeft w:val="0"/>
                  <w:marRight w:val="0"/>
                  <w:marTop w:val="0"/>
                  <w:marBottom w:val="0"/>
                  <w:divBdr>
                    <w:top w:val="none" w:sz="0" w:space="0" w:color="auto"/>
                    <w:left w:val="none" w:sz="0" w:space="0" w:color="auto"/>
                    <w:bottom w:val="none" w:sz="0" w:space="0" w:color="auto"/>
                    <w:right w:val="none" w:sz="0" w:space="0" w:color="auto"/>
                  </w:divBdr>
                  <w:divsChild>
                    <w:div w:id="123863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538442">
      <w:bodyDiv w:val="1"/>
      <w:marLeft w:val="0"/>
      <w:marRight w:val="0"/>
      <w:marTop w:val="0"/>
      <w:marBottom w:val="0"/>
      <w:divBdr>
        <w:top w:val="none" w:sz="0" w:space="0" w:color="auto"/>
        <w:left w:val="none" w:sz="0" w:space="0" w:color="auto"/>
        <w:bottom w:val="none" w:sz="0" w:space="0" w:color="auto"/>
        <w:right w:val="none" w:sz="0" w:space="0" w:color="auto"/>
      </w:divBdr>
    </w:div>
    <w:div w:id="554585620">
      <w:bodyDiv w:val="1"/>
      <w:marLeft w:val="0"/>
      <w:marRight w:val="0"/>
      <w:marTop w:val="0"/>
      <w:marBottom w:val="0"/>
      <w:divBdr>
        <w:top w:val="none" w:sz="0" w:space="0" w:color="auto"/>
        <w:left w:val="none" w:sz="0" w:space="0" w:color="auto"/>
        <w:bottom w:val="none" w:sz="0" w:space="0" w:color="auto"/>
        <w:right w:val="none" w:sz="0" w:space="0" w:color="auto"/>
      </w:divBdr>
      <w:divsChild>
        <w:div w:id="1137991787">
          <w:marLeft w:val="0"/>
          <w:marRight w:val="0"/>
          <w:marTop w:val="0"/>
          <w:marBottom w:val="0"/>
          <w:divBdr>
            <w:top w:val="none" w:sz="0" w:space="0" w:color="auto"/>
            <w:left w:val="none" w:sz="0" w:space="0" w:color="auto"/>
            <w:bottom w:val="none" w:sz="0" w:space="0" w:color="auto"/>
            <w:right w:val="none" w:sz="0" w:space="0" w:color="auto"/>
          </w:divBdr>
        </w:div>
        <w:div w:id="790052245">
          <w:marLeft w:val="0"/>
          <w:marRight w:val="0"/>
          <w:marTop w:val="11"/>
          <w:marBottom w:val="0"/>
          <w:divBdr>
            <w:top w:val="none" w:sz="0" w:space="0" w:color="auto"/>
            <w:left w:val="none" w:sz="0" w:space="0" w:color="auto"/>
            <w:bottom w:val="none" w:sz="0" w:space="0" w:color="auto"/>
            <w:right w:val="none" w:sz="0" w:space="0" w:color="auto"/>
          </w:divBdr>
          <w:divsChild>
            <w:div w:id="1356688446">
              <w:marLeft w:val="0"/>
              <w:marRight w:val="0"/>
              <w:marTop w:val="0"/>
              <w:marBottom w:val="0"/>
              <w:divBdr>
                <w:top w:val="none" w:sz="0" w:space="0" w:color="auto"/>
                <w:left w:val="none" w:sz="0" w:space="0" w:color="auto"/>
                <w:bottom w:val="none" w:sz="0" w:space="0" w:color="auto"/>
                <w:right w:val="none" w:sz="0" w:space="0" w:color="auto"/>
              </w:divBdr>
              <w:divsChild>
                <w:div w:id="948196473">
                  <w:marLeft w:val="0"/>
                  <w:marRight w:val="0"/>
                  <w:marTop w:val="0"/>
                  <w:marBottom w:val="0"/>
                  <w:divBdr>
                    <w:top w:val="none" w:sz="0" w:space="0" w:color="auto"/>
                    <w:left w:val="none" w:sz="0" w:space="0" w:color="auto"/>
                    <w:bottom w:val="none" w:sz="0" w:space="0" w:color="auto"/>
                    <w:right w:val="none" w:sz="0" w:space="0" w:color="auto"/>
                  </w:divBdr>
                  <w:divsChild>
                    <w:div w:id="91316522">
                      <w:marLeft w:val="0"/>
                      <w:marRight w:val="0"/>
                      <w:marTop w:val="0"/>
                      <w:marBottom w:val="136"/>
                      <w:divBdr>
                        <w:top w:val="none" w:sz="0" w:space="0" w:color="auto"/>
                        <w:left w:val="none" w:sz="0" w:space="0" w:color="auto"/>
                        <w:bottom w:val="none" w:sz="0" w:space="0" w:color="auto"/>
                        <w:right w:val="none" w:sz="0" w:space="0" w:color="auto"/>
                      </w:divBdr>
                    </w:div>
                  </w:divsChild>
                </w:div>
              </w:divsChild>
            </w:div>
          </w:divsChild>
        </w:div>
      </w:divsChild>
    </w:div>
    <w:div w:id="560141107">
      <w:bodyDiv w:val="1"/>
      <w:marLeft w:val="0"/>
      <w:marRight w:val="0"/>
      <w:marTop w:val="0"/>
      <w:marBottom w:val="0"/>
      <w:divBdr>
        <w:top w:val="none" w:sz="0" w:space="0" w:color="auto"/>
        <w:left w:val="none" w:sz="0" w:space="0" w:color="auto"/>
        <w:bottom w:val="none" w:sz="0" w:space="0" w:color="auto"/>
        <w:right w:val="none" w:sz="0" w:space="0" w:color="auto"/>
      </w:divBdr>
      <w:divsChild>
        <w:div w:id="1731614202">
          <w:marLeft w:val="0"/>
          <w:marRight w:val="0"/>
          <w:marTop w:val="0"/>
          <w:marBottom w:val="0"/>
          <w:divBdr>
            <w:top w:val="none" w:sz="0" w:space="0" w:color="auto"/>
            <w:left w:val="none" w:sz="0" w:space="0" w:color="auto"/>
            <w:bottom w:val="none" w:sz="0" w:space="0" w:color="auto"/>
            <w:right w:val="none" w:sz="0" w:space="0" w:color="auto"/>
          </w:divBdr>
        </w:div>
        <w:div w:id="670835809">
          <w:marLeft w:val="0"/>
          <w:marRight w:val="0"/>
          <w:marTop w:val="11"/>
          <w:marBottom w:val="0"/>
          <w:divBdr>
            <w:top w:val="none" w:sz="0" w:space="0" w:color="auto"/>
            <w:left w:val="none" w:sz="0" w:space="0" w:color="auto"/>
            <w:bottom w:val="none" w:sz="0" w:space="0" w:color="auto"/>
            <w:right w:val="none" w:sz="0" w:space="0" w:color="auto"/>
          </w:divBdr>
          <w:divsChild>
            <w:div w:id="1028868015">
              <w:marLeft w:val="0"/>
              <w:marRight w:val="0"/>
              <w:marTop w:val="0"/>
              <w:marBottom w:val="0"/>
              <w:divBdr>
                <w:top w:val="none" w:sz="0" w:space="0" w:color="auto"/>
                <w:left w:val="none" w:sz="0" w:space="0" w:color="auto"/>
                <w:bottom w:val="none" w:sz="0" w:space="0" w:color="auto"/>
                <w:right w:val="none" w:sz="0" w:space="0" w:color="auto"/>
              </w:divBdr>
              <w:divsChild>
                <w:div w:id="959073107">
                  <w:marLeft w:val="0"/>
                  <w:marRight w:val="0"/>
                  <w:marTop w:val="0"/>
                  <w:marBottom w:val="0"/>
                  <w:divBdr>
                    <w:top w:val="none" w:sz="0" w:space="0" w:color="auto"/>
                    <w:left w:val="none" w:sz="0" w:space="0" w:color="auto"/>
                    <w:bottom w:val="none" w:sz="0" w:space="0" w:color="auto"/>
                    <w:right w:val="none" w:sz="0" w:space="0" w:color="auto"/>
                  </w:divBdr>
                  <w:divsChild>
                    <w:div w:id="214632657">
                      <w:marLeft w:val="0"/>
                      <w:marRight w:val="0"/>
                      <w:marTop w:val="0"/>
                      <w:marBottom w:val="0"/>
                      <w:divBdr>
                        <w:top w:val="none" w:sz="0" w:space="0" w:color="auto"/>
                        <w:left w:val="none" w:sz="0" w:space="0" w:color="auto"/>
                        <w:bottom w:val="none" w:sz="0" w:space="0" w:color="auto"/>
                        <w:right w:val="none" w:sz="0" w:space="0" w:color="auto"/>
                      </w:divBdr>
                      <w:divsChild>
                        <w:div w:id="100299376">
                          <w:marLeft w:val="0"/>
                          <w:marRight w:val="0"/>
                          <w:marTop w:val="0"/>
                          <w:marBottom w:val="0"/>
                          <w:divBdr>
                            <w:top w:val="none" w:sz="0" w:space="0" w:color="auto"/>
                            <w:left w:val="none" w:sz="0" w:space="0" w:color="auto"/>
                            <w:bottom w:val="none" w:sz="0" w:space="0" w:color="auto"/>
                            <w:right w:val="none" w:sz="0" w:space="0" w:color="auto"/>
                          </w:divBdr>
                        </w:div>
                        <w:div w:id="1500845425">
                          <w:marLeft w:val="0"/>
                          <w:marRight w:val="0"/>
                          <w:marTop w:val="9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0968742">
      <w:bodyDiv w:val="1"/>
      <w:marLeft w:val="0"/>
      <w:marRight w:val="0"/>
      <w:marTop w:val="0"/>
      <w:marBottom w:val="0"/>
      <w:divBdr>
        <w:top w:val="none" w:sz="0" w:space="0" w:color="auto"/>
        <w:left w:val="none" w:sz="0" w:space="0" w:color="auto"/>
        <w:bottom w:val="none" w:sz="0" w:space="0" w:color="auto"/>
        <w:right w:val="none" w:sz="0" w:space="0" w:color="auto"/>
      </w:divBdr>
      <w:divsChild>
        <w:div w:id="1127357405">
          <w:marLeft w:val="0"/>
          <w:marRight w:val="0"/>
          <w:marTop w:val="0"/>
          <w:marBottom w:val="0"/>
          <w:divBdr>
            <w:top w:val="none" w:sz="0" w:space="0" w:color="auto"/>
            <w:left w:val="none" w:sz="0" w:space="0" w:color="auto"/>
            <w:bottom w:val="none" w:sz="0" w:space="0" w:color="auto"/>
            <w:right w:val="none" w:sz="0" w:space="0" w:color="auto"/>
          </w:divBdr>
        </w:div>
        <w:div w:id="904491150">
          <w:marLeft w:val="0"/>
          <w:marRight w:val="0"/>
          <w:marTop w:val="11"/>
          <w:marBottom w:val="0"/>
          <w:divBdr>
            <w:top w:val="none" w:sz="0" w:space="0" w:color="auto"/>
            <w:left w:val="none" w:sz="0" w:space="0" w:color="auto"/>
            <w:bottom w:val="none" w:sz="0" w:space="0" w:color="auto"/>
            <w:right w:val="none" w:sz="0" w:space="0" w:color="auto"/>
          </w:divBdr>
          <w:divsChild>
            <w:div w:id="1141144873">
              <w:marLeft w:val="0"/>
              <w:marRight w:val="0"/>
              <w:marTop w:val="0"/>
              <w:marBottom w:val="0"/>
              <w:divBdr>
                <w:top w:val="none" w:sz="0" w:space="0" w:color="auto"/>
                <w:left w:val="none" w:sz="0" w:space="0" w:color="auto"/>
                <w:bottom w:val="none" w:sz="0" w:space="0" w:color="auto"/>
                <w:right w:val="none" w:sz="0" w:space="0" w:color="auto"/>
              </w:divBdr>
              <w:divsChild>
                <w:div w:id="109059289">
                  <w:marLeft w:val="0"/>
                  <w:marRight w:val="0"/>
                  <w:marTop w:val="0"/>
                  <w:marBottom w:val="0"/>
                  <w:divBdr>
                    <w:top w:val="none" w:sz="0" w:space="0" w:color="auto"/>
                    <w:left w:val="none" w:sz="0" w:space="0" w:color="auto"/>
                    <w:bottom w:val="none" w:sz="0" w:space="0" w:color="auto"/>
                    <w:right w:val="none" w:sz="0" w:space="0" w:color="auto"/>
                  </w:divBdr>
                  <w:divsChild>
                    <w:div w:id="210444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721412">
      <w:bodyDiv w:val="1"/>
      <w:marLeft w:val="0"/>
      <w:marRight w:val="0"/>
      <w:marTop w:val="0"/>
      <w:marBottom w:val="0"/>
      <w:divBdr>
        <w:top w:val="none" w:sz="0" w:space="0" w:color="auto"/>
        <w:left w:val="none" w:sz="0" w:space="0" w:color="auto"/>
        <w:bottom w:val="none" w:sz="0" w:space="0" w:color="auto"/>
        <w:right w:val="none" w:sz="0" w:space="0" w:color="auto"/>
      </w:divBdr>
      <w:divsChild>
        <w:div w:id="314073216">
          <w:marLeft w:val="0"/>
          <w:marRight w:val="0"/>
          <w:marTop w:val="0"/>
          <w:marBottom w:val="0"/>
          <w:divBdr>
            <w:top w:val="none" w:sz="0" w:space="0" w:color="auto"/>
            <w:left w:val="none" w:sz="0" w:space="0" w:color="auto"/>
            <w:bottom w:val="none" w:sz="0" w:space="0" w:color="auto"/>
            <w:right w:val="none" w:sz="0" w:space="0" w:color="auto"/>
          </w:divBdr>
        </w:div>
        <w:div w:id="303895938">
          <w:marLeft w:val="0"/>
          <w:marRight w:val="0"/>
          <w:marTop w:val="11"/>
          <w:marBottom w:val="0"/>
          <w:divBdr>
            <w:top w:val="none" w:sz="0" w:space="0" w:color="auto"/>
            <w:left w:val="none" w:sz="0" w:space="0" w:color="auto"/>
            <w:bottom w:val="none" w:sz="0" w:space="0" w:color="auto"/>
            <w:right w:val="none" w:sz="0" w:space="0" w:color="auto"/>
          </w:divBdr>
          <w:divsChild>
            <w:div w:id="1973751366">
              <w:marLeft w:val="0"/>
              <w:marRight w:val="0"/>
              <w:marTop w:val="0"/>
              <w:marBottom w:val="0"/>
              <w:divBdr>
                <w:top w:val="none" w:sz="0" w:space="0" w:color="auto"/>
                <w:left w:val="none" w:sz="0" w:space="0" w:color="auto"/>
                <w:bottom w:val="none" w:sz="0" w:space="0" w:color="auto"/>
                <w:right w:val="none" w:sz="0" w:space="0" w:color="auto"/>
              </w:divBdr>
              <w:divsChild>
                <w:div w:id="1025450156">
                  <w:marLeft w:val="0"/>
                  <w:marRight w:val="0"/>
                  <w:marTop w:val="0"/>
                  <w:marBottom w:val="0"/>
                  <w:divBdr>
                    <w:top w:val="none" w:sz="0" w:space="0" w:color="auto"/>
                    <w:left w:val="none" w:sz="0" w:space="0" w:color="auto"/>
                    <w:bottom w:val="none" w:sz="0" w:space="0" w:color="auto"/>
                    <w:right w:val="none" w:sz="0" w:space="0" w:color="auto"/>
                  </w:divBdr>
                  <w:divsChild>
                    <w:div w:id="837234626">
                      <w:marLeft w:val="0"/>
                      <w:marRight w:val="0"/>
                      <w:marTop w:val="0"/>
                      <w:marBottom w:val="0"/>
                      <w:divBdr>
                        <w:top w:val="none" w:sz="0" w:space="0" w:color="auto"/>
                        <w:left w:val="none" w:sz="0" w:space="0" w:color="auto"/>
                        <w:bottom w:val="none" w:sz="0" w:space="0" w:color="auto"/>
                        <w:right w:val="none" w:sz="0" w:space="0" w:color="auto"/>
                      </w:divBdr>
                      <w:divsChild>
                        <w:div w:id="1116950988">
                          <w:marLeft w:val="0"/>
                          <w:marRight w:val="0"/>
                          <w:marTop w:val="0"/>
                          <w:marBottom w:val="0"/>
                          <w:divBdr>
                            <w:top w:val="none" w:sz="0" w:space="0" w:color="auto"/>
                            <w:left w:val="none" w:sz="0" w:space="0" w:color="auto"/>
                            <w:bottom w:val="none" w:sz="0" w:space="0" w:color="auto"/>
                            <w:right w:val="none" w:sz="0" w:space="0" w:color="auto"/>
                          </w:divBdr>
                        </w:div>
                        <w:div w:id="591352265">
                          <w:marLeft w:val="0"/>
                          <w:marRight w:val="0"/>
                          <w:marTop w:val="91"/>
                          <w:marBottom w:val="0"/>
                          <w:divBdr>
                            <w:top w:val="none" w:sz="0" w:space="0" w:color="auto"/>
                            <w:left w:val="none" w:sz="0" w:space="0" w:color="auto"/>
                            <w:bottom w:val="none" w:sz="0" w:space="0" w:color="auto"/>
                            <w:right w:val="none" w:sz="0" w:space="0" w:color="auto"/>
                          </w:divBdr>
                        </w:div>
                        <w:div w:id="1699745194">
                          <w:marLeft w:val="0"/>
                          <w:marRight w:val="0"/>
                          <w:marTop w:val="91"/>
                          <w:marBottom w:val="0"/>
                          <w:divBdr>
                            <w:top w:val="none" w:sz="0" w:space="0" w:color="auto"/>
                            <w:left w:val="none" w:sz="0" w:space="0" w:color="auto"/>
                            <w:bottom w:val="none" w:sz="0" w:space="0" w:color="auto"/>
                            <w:right w:val="none" w:sz="0" w:space="0" w:color="auto"/>
                          </w:divBdr>
                        </w:div>
                        <w:div w:id="1233203439">
                          <w:marLeft w:val="0"/>
                          <w:marRight w:val="0"/>
                          <w:marTop w:val="91"/>
                          <w:marBottom w:val="0"/>
                          <w:divBdr>
                            <w:top w:val="none" w:sz="0" w:space="0" w:color="auto"/>
                            <w:left w:val="none" w:sz="0" w:space="0" w:color="auto"/>
                            <w:bottom w:val="none" w:sz="0" w:space="0" w:color="auto"/>
                            <w:right w:val="none" w:sz="0" w:space="0" w:color="auto"/>
                          </w:divBdr>
                        </w:div>
                        <w:div w:id="820655005">
                          <w:marLeft w:val="0"/>
                          <w:marRight w:val="0"/>
                          <w:marTop w:val="9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8194260">
      <w:bodyDiv w:val="1"/>
      <w:marLeft w:val="0"/>
      <w:marRight w:val="0"/>
      <w:marTop w:val="0"/>
      <w:marBottom w:val="0"/>
      <w:divBdr>
        <w:top w:val="none" w:sz="0" w:space="0" w:color="auto"/>
        <w:left w:val="none" w:sz="0" w:space="0" w:color="auto"/>
        <w:bottom w:val="none" w:sz="0" w:space="0" w:color="auto"/>
        <w:right w:val="none" w:sz="0" w:space="0" w:color="auto"/>
      </w:divBdr>
    </w:div>
    <w:div w:id="1020354712">
      <w:bodyDiv w:val="1"/>
      <w:marLeft w:val="0"/>
      <w:marRight w:val="0"/>
      <w:marTop w:val="0"/>
      <w:marBottom w:val="0"/>
      <w:divBdr>
        <w:top w:val="none" w:sz="0" w:space="0" w:color="auto"/>
        <w:left w:val="none" w:sz="0" w:space="0" w:color="auto"/>
        <w:bottom w:val="none" w:sz="0" w:space="0" w:color="auto"/>
        <w:right w:val="none" w:sz="0" w:space="0" w:color="auto"/>
      </w:divBdr>
      <w:divsChild>
        <w:div w:id="1515149521">
          <w:marLeft w:val="0"/>
          <w:marRight w:val="0"/>
          <w:marTop w:val="0"/>
          <w:marBottom w:val="0"/>
          <w:divBdr>
            <w:top w:val="none" w:sz="0" w:space="0" w:color="auto"/>
            <w:left w:val="none" w:sz="0" w:space="0" w:color="auto"/>
            <w:bottom w:val="none" w:sz="0" w:space="0" w:color="auto"/>
            <w:right w:val="none" w:sz="0" w:space="0" w:color="auto"/>
          </w:divBdr>
        </w:div>
        <w:div w:id="34933669">
          <w:marLeft w:val="0"/>
          <w:marRight w:val="0"/>
          <w:marTop w:val="11"/>
          <w:marBottom w:val="0"/>
          <w:divBdr>
            <w:top w:val="none" w:sz="0" w:space="0" w:color="auto"/>
            <w:left w:val="none" w:sz="0" w:space="0" w:color="auto"/>
            <w:bottom w:val="none" w:sz="0" w:space="0" w:color="auto"/>
            <w:right w:val="none" w:sz="0" w:space="0" w:color="auto"/>
          </w:divBdr>
          <w:divsChild>
            <w:div w:id="1773352587">
              <w:marLeft w:val="0"/>
              <w:marRight w:val="0"/>
              <w:marTop w:val="0"/>
              <w:marBottom w:val="0"/>
              <w:divBdr>
                <w:top w:val="none" w:sz="0" w:space="0" w:color="auto"/>
                <w:left w:val="none" w:sz="0" w:space="0" w:color="auto"/>
                <w:bottom w:val="none" w:sz="0" w:space="0" w:color="auto"/>
                <w:right w:val="none" w:sz="0" w:space="0" w:color="auto"/>
              </w:divBdr>
              <w:divsChild>
                <w:div w:id="1069424154">
                  <w:marLeft w:val="0"/>
                  <w:marRight w:val="0"/>
                  <w:marTop w:val="0"/>
                  <w:marBottom w:val="0"/>
                  <w:divBdr>
                    <w:top w:val="none" w:sz="0" w:space="0" w:color="auto"/>
                    <w:left w:val="none" w:sz="0" w:space="0" w:color="auto"/>
                    <w:bottom w:val="none" w:sz="0" w:space="0" w:color="auto"/>
                    <w:right w:val="none" w:sz="0" w:space="0" w:color="auto"/>
                  </w:divBdr>
                  <w:divsChild>
                    <w:div w:id="2112971304">
                      <w:marLeft w:val="0"/>
                      <w:marRight w:val="0"/>
                      <w:marTop w:val="0"/>
                      <w:marBottom w:val="0"/>
                      <w:divBdr>
                        <w:top w:val="none" w:sz="0" w:space="0" w:color="auto"/>
                        <w:left w:val="none" w:sz="0" w:space="0" w:color="auto"/>
                        <w:bottom w:val="none" w:sz="0" w:space="0" w:color="auto"/>
                        <w:right w:val="none" w:sz="0" w:space="0" w:color="auto"/>
                      </w:divBdr>
                      <w:divsChild>
                        <w:div w:id="202993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606878">
      <w:bodyDiv w:val="1"/>
      <w:marLeft w:val="0"/>
      <w:marRight w:val="0"/>
      <w:marTop w:val="0"/>
      <w:marBottom w:val="0"/>
      <w:divBdr>
        <w:top w:val="none" w:sz="0" w:space="0" w:color="auto"/>
        <w:left w:val="none" w:sz="0" w:space="0" w:color="auto"/>
        <w:bottom w:val="none" w:sz="0" w:space="0" w:color="auto"/>
        <w:right w:val="none" w:sz="0" w:space="0" w:color="auto"/>
      </w:divBdr>
      <w:divsChild>
        <w:div w:id="272828816">
          <w:marLeft w:val="0"/>
          <w:marRight w:val="0"/>
          <w:marTop w:val="0"/>
          <w:marBottom w:val="0"/>
          <w:divBdr>
            <w:top w:val="none" w:sz="0" w:space="0" w:color="auto"/>
            <w:left w:val="none" w:sz="0" w:space="0" w:color="auto"/>
            <w:bottom w:val="none" w:sz="0" w:space="0" w:color="auto"/>
            <w:right w:val="none" w:sz="0" w:space="0" w:color="auto"/>
          </w:divBdr>
        </w:div>
        <w:div w:id="214048755">
          <w:marLeft w:val="0"/>
          <w:marRight w:val="0"/>
          <w:marTop w:val="11"/>
          <w:marBottom w:val="0"/>
          <w:divBdr>
            <w:top w:val="none" w:sz="0" w:space="0" w:color="auto"/>
            <w:left w:val="none" w:sz="0" w:space="0" w:color="auto"/>
            <w:bottom w:val="none" w:sz="0" w:space="0" w:color="auto"/>
            <w:right w:val="none" w:sz="0" w:space="0" w:color="auto"/>
          </w:divBdr>
          <w:divsChild>
            <w:div w:id="409547666">
              <w:marLeft w:val="0"/>
              <w:marRight w:val="0"/>
              <w:marTop w:val="0"/>
              <w:marBottom w:val="0"/>
              <w:divBdr>
                <w:top w:val="none" w:sz="0" w:space="0" w:color="auto"/>
                <w:left w:val="none" w:sz="0" w:space="0" w:color="auto"/>
                <w:bottom w:val="none" w:sz="0" w:space="0" w:color="auto"/>
                <w:right w:val="none" w:sz="0" w:space="0" w:color="auto"/>
              </w:divBdr>
              <w:divsChild>
                <w:div w:id="208032898">
                  <w:marLeft w:val="0"/>
                  <w:marRight w:val="0"/>
                  <w:marTop w:val="0"/>
                  <w:marBottom w:val="0"/>
                  <w:divBdr>
                    <w:top w:val="none" w:sz="0" w:space="0" w:color="auto"/>
                    <w:left w:val="none" w:sz="0" w:space="0" w:color="auto"/>
                    <w:bottom w:val="none" w:sz="0" w:space="0" w:color="auto"/>
                    <w:right w:val="none" w:sz="0" w:space="0" w:color="auto"/>
                  </w:divBdr>
                  <w:divsChild>
                    <w:div w:id="2040663151">
                      <w:marLeft w:val="0"/>
                      <w:marRight w:val="0"/>
                      <w:marTop w:val="0"/>
                      <w:marBottom w:val="0"/>
                      <w:divBdr>
                        <w:top w:val="none" w:sz="0" w:space="0" w:color="auto"/>
                        <w:left w:val="none" w:sz="0" w:space="0" w:color="auto"/>
                        <w:bottom w:val="none" w:sz="0" w:space="0" w:color="auto"/>
                        <w:right w:val="none" w:sz="0" w:space="0" w:color="auto"/>
                      </w:divBdr>
                      <w:divsChild>
                        <w:div w:id="1684236335">
                          <w:marLeft w:val="0"/>
                          <w:marRight w:val="0"/>
                          <w:marTop w:val="0"/>
                          <w:marBottom w:val="0"/>
                          <w:divBdr>
                            <w:top w:val="none" w:sz="0" w:space="0" w:color="auto"/>
                            <w:left w:val="none" w:sz="0" w:space="0" w:color="auto"/>
                            <w:bottom w:val="none" w:sz="0" w:space="0" w:color="auto"/>
                            <w:right w:val="none" w:sz="0" w:space="0" w:color="auto"/>
                          </w:divBdr>
                        </w:div>
                        <w:div w:id="1912813689">
                          <w:marLeft w:val="0"/>
                          <w:marRight w:val="0"/>
                          <w:marTop w:val="91"/>
                          <w:marBottom w:val="0"/>
                          <w:divBdr>
                            <w:top w:val="none" w:sz="0" w:space="0" w:color="auto"/>
                            <w:left w:val="none" w:sz="0" w:space="0" w:color="auto"/>
                            <w:bottom w:val="none" w:sz="0" w:space="0" w:color="auto"/>
                            <w:right w:val="none" w:sz="0" w:space="0" w:color="auto"/>
                          </w:divBdr>
                        </w:div>
                        <w:div w:id="257951484">
                          <w:marLeft w:val="0"/>
                          <w:marRight w:val="0"/>
                          <w:marTop w:val="9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986935">
      <w:bodyDiv w:val="1"/>
      <w:marLeft w:val="0"/>
      <w:marRight w:val="0"/>
      <w:marTop w:val="0"/>
      <w:marBottom w:val="0"/>
      <w:divBdr>
        <w:top w:val="none" w:sz="0" w:space="0" w:color="auto"/>
        <w:left w:val="none" w:sz="0" w:space="0" w:color="auto"/>
        <w:bottom w:val="none" w:sz="0" w:space="0" w:color="auto"/>
        <w:right w:val="none" w:sz="0" w:space="0" w:color="auto"/>
      </w:divBdr>
    </w:div>
    <w:div w:id="1241792022">
      <w:bodyDiv w:val="1"/>
      <w:marLeft w:val="0"/>
      <w:marRight w:val="0"/>
      <w:marTop w:val="0"/>
      <w:marBottom w:val="0"/>
      <w:divBdr>
        <w:top w:val="none" w:sz="0" w:space="0" w:color="auto"/>
        <w:left w:val="none" w:sz="0" w:space="0" w:color="auto"/>
        <w:bottom w:val="none" w:sz="0" w:space="0" w:color="auto"/>
        <w:right w:val="none" w:sz="0" w:space="0" w:color="auto"/>
      </w:divBdr>
      <w:divsChild>
        <w:div w:id="512114266">
          <w:marLeft w:val="0"/>
          <w:marRight w:val="0"/>
          <w:marTop w:val="0"/>
          <w:marBottom w:val="0"/>
          <w:divBdr>
            <w:top w:val="none" w:sz="0" w:space="0" w:color="auto"/>
            <w:left w:val="none" w:sz="0" w:space="0" w:color="auto"/>
            <w:bottom w:val="none" w:sz="0" w:space="0" w:color="auto"/>
            <w:right w:val="none" w:sz="0" w:space="0" w:color="auto"/>
          </w:divBdr>
        </w:div>
        <w:div w:id="1968579798">
          <w:marLeft w:val="0"/>
          <w:marRight w:val="0"/>
          <w:marTop w:val="11"/>
          <w:marBottom w:val="0"/>
          <w:divBdr>
            <w:top w:val="none" w:sz="0" w:space="0" w:color="auto"/>
            <w:left w:val="none" w:sz="0" w:space="0" w:color="auto"/>
            <w:bottom w:val="none" w:sz="0" w:space="0" w:color="auto"/>
            <w:right w:val="none" w:sz="0" w:space="0" w:color="auto"/>
          </w:divBdr>
          <w:divsChild>
            <w:div w:id="1891309379">
              <w:marLeft w:val="0"/>
              <w:marRight w:val="0"/>
              <w:marTop w:val="0"/>
              <w:marBottom w:val="0"/>
              <w:divBdr>
                <w:top w:val="none" w:sz="0" w:space="0" w:color="auto"/>
                <w:left w:val="none" w:sz="0" w:space="0" w:color="auto"/>
                <w:bottom w:val="none" w:sz="0" w:space="0" w:color="auto"/>
                <w:right w:val="none" w:sz="0" w:space="0" w:color="auto"/>
              </w:divBdr>
              <w:divsChild>
                <w:div w:id="28536115">
                  <w:marLeft w:val="0"/>
                  <w:marRight w:val="0"/>
                  <w:marTop w:val="0"/>
                  <w:marBottom w:val="0"/>
                  <w:divBdr>
                    <w:top w:val="none" w:sz="0" w:space="0" w:color="auto"/>
                    <w:left w:val="none" w:sz="0" w:space="0" w:color="auto"/>
                    <w:bottom w:val="none" w:sz="0" w:space="0" w:color="auto"/>
                    <w:right w:val="none" w:sz="0" w:space="0" w:color="auto"/>
                  </w:divBdr>
                  <w:divsChild>
                    <w:div w:id="501626287">
                      <w:marLeft w:val="0"/>
                      <w:marRight w:val="0"/>
                      <w:marTop w:val="0"/>
                      <w:marBottom w:val="0"/>
                      <w:divBdr>
                        <w:top w:val="none" w:sz="0" w:space="0" w:color="auto"/>
                        <w:left w:val="none" w:sz="0" w:space="0" w:color="auto"/>
                        <w:bottom w:val="none" w:sz="0" w:space="0" w:color="auto"/>
                        <w:right w:val="none" w:sz="0" w:space="0" w:color="auto"/>
                      </w:divBdr>
                      <w:divsChild>
                        <w:div w:id="792987639">
                          <w:marLeft w:val="0"/>
                          <w:marRight w:val="0"/>
                          <w:marTop w:val="0"/>
                          <w:marBottom w:val="0"/>
                          <w:divBdr>
                            <w:top w:val="none" w:sz="0" w:space="0" w:color="auto"/>
                            <w:left w:val="none" w:sz="0" w:space="0" w:color="auto"/>
                            <w:bottom w:val="none" w:sz="0" w:space="0" w:color="auto"/>
                            <w:right w:val="none" w:sz="0" w:space="0" w:color="auto"/>
                          </w:divBdr>
                        </w:div>
                        <w:div w:id="488444406">
                          <w:marLeft w:val="0"/>
                          <w:marRight w:val="0"/>
                          <w:marTop w:val="9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385338">
      <w:bodyDiv w:val="1"/>
      <w:marLeft w:val="0"/>
      <w:marRight w:val="0"/>
      <w:marTop w:val="0"/>
      <w:marBottom w:val="0"/>
      <w:divBdr>
        <w:top w:val="none" w:sz="0" w:space="0" w:color="auto"/>
        <w:left w:val="none" w:sz="0" w:space="0" w:color="auto"/>
        <w:bottom w:val="none" w:sz="0" w:space="0" w:color="auto"/>
        <w:right w:val="none" w:sz="0" w:space="0" w:color="auto"/>
      </w:divBdr>
      <w:divsChild>
        <w:div w:id="1297219908">
          <w:marLeft w:val="0"/>
          <w:marRight w:val="0"/>
          <w:marTop w:val="0"/>
          <w:marBottom w:val="0"/>
          <w:divBdr>
            <w:top w:val="none" w:sz="0" w:space="0" w:color="auto"/>
            <w:left w:val="none" w:sz="0" w:space="0" w:color="auto"/>
            <w:bottom w:val="none" w:sz="0" w:space="0" w:color="auto"/>
            <w:right w:val="none" w:sz="0" w:space="0" w:color="auto"/>
          </w:divBdr>
        </w:div>
        <w:div w:id="327712535">
          <w:marLeft w:val="0"/>
          <w:marRight w:val="0"/>
          <w:marTop w:val="11"/>
          <w:marBottom w:val="0"/>
          <w:divBdr>
            <w:top w:val="none" w:sz="0" w:space="0" w:color="auto"/>
            <w:left w:val="none" w:sz="0" w:space="0" w:color="auto"/>
            <w:bottom w:val="none" w:sz="0" w:space="0" w:color="auto"/>
            <w:right w:val="none" w:sz="0" w:space="0" w:color="auto"/>
          </w:divBdr>
          <w:divsChild>
            <w:div w:id="380594674">
              <w:marLeft w:val="0"/>
              <w:marRight w:val="0"/>
              <w:marTop w:val="0"/>
              <w:marBottom w:val="0"/>
              <w:divBdr>
                <w:top w:val="none" w:sz="0" w:space="0" w:color="auto"/>
                <w:left w:val="none" w:sz="0" w:space="0" w:color="auto"/>
                <w:bottom w:val="none" w:sz="0" w:space="0" w:color="auto"/>
                <w:right w:val="none" w:sz="0" w:space="0" w:color="auto"/>
              </w:divBdr>
              <w:divsChild>
                <w:div w:id="55278848">
                  <w:marLeft w:val="0"/>
                  <w:marRight w:val="0"/>
                  <w:marTop w:val="0"/>
                  <w:marBottom w:val="0"/>
                  <w:divBdr>
                    <w:top w:val="none" w:sz="0" w:space="0" w:color="auto"/>
                    <w:left w:val="none" w:sz="0" w:space="0" w:color="auto"/>
                    <w:bottom w:val="none" w:sz="0" w:space="0" w:color="auto"/>
                    <w:right w:val="none" w:sz="0" w:space="0" w:color="auto"/>
                  </w:divBdr>
                  <w:divsChild>
                    <w:div w:id="388696455">
                      <w:marLeft w:val="0"/>
                      <w:marRight w:val="0"/>
                      <w:marTop w:val="0"/>
                      <w:marBottom w:val="0"/>
                      <w:divBdr>
                        <w:top w:val="none" w:sz="0" w:space="0" w:color="auto"/>
                        <w:left w:val="none" w:sz="0" w:space="0" w:color="auto"/>
                        <w:bottom w:val="none" w:sz="0" w:space="0" w:color="auto"/>
                        <w:right w:val="none" w:sz="0" w:space="0" w:color="auto"/>
                      </w:divBdr>
                      <w:divsChild>
                        <w:div w:id="57173063">
                          <w:marLeft w:val="0"/>
                          <w:marRight w:val="0"/>
                          <w:marTop w:val="0"/>
                          <w:marBottom w:val="0"/>
                          <w:divBdr>
                            <w:top w:val="none" w:sz="0" w:space="0" w:color="auto"/>
                            <w:left w:val="none" w:sz="0" w:space="0" w:color="auto"/>
                            <w:bottom w:val="none" w:sz="0" w:space="0" w:color="auto"/>
                            <w:right w:val="none" w:sz="0" w:space="0" w:color="auto"/>
                          </w:divBdr>
                        </w:div>
                        <w:div w:id="994068155">
                          <w:marLeft w:val="0"/>
                          <w:marRight w:val="0"/>
                          <w:marTop w:val="9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7891604">
      <w:bodyDiv w:val="1"/>
      <w:marLeft w:val="0"/>
      <w:marRight w:val="0"/>
      <w:marTop w:val="0"/>
      <w:marBottom w:val="0"/>
      <w:divBdr>
        <w:top w:val="none" w:sz="0" w:space="0" w:color="auto"/>
        <w:left w:val="none" w:sz="0" w:space="0" w:color="auto"/>
        <w:bottom w:val="none" w:sz="0" w:space="0" w:color="auto"/>
        <w:right w:val="none" w:sz="0" w:space="0" w:color="auto"/>
      </w:divBdr>
    </w:div>
    <w:div w:id="1566721694">
      <w:bodyDiv w:val="1"/>
      <w:marLeft w:val="0"/>
      <w:marRight w:val="0"/>
      <w:marTop w:val="0"/>
      <w:marBottom w:val="0"/>
      <w:divBdr>
        <w:top w:val="none" w:sz="0" w:space="0" w:color="auto"/>
        <w:left w:val="none" w:sz="0" w:space="0" w:color="auto"/>
        <w:bottom w:val="none" w:sz="0" w:space="0" w:color="auto"/>
        <w:right w:val="none" w:sz="0" w:space="0" w:color="auto"/>
      </w:divBdr>
      <w:divsChild>
        <w:div w:id="290139978">
          <w:marLeft w:val="0"/>
          <w:marRight w:val="0"/>
          <w:marTop w:val="0"/>
          <w:marBottom w:val="0"/>
          <w:divBdr>
            <w:top w:val="none" w:sz="0" w:space="0" w:color="auto"/>
            <w:left w:val="none" w:sz="0" w:space="0" w:color="auto"/>
            <w:bottom w:val="none" w:sz="0" w:space="0" w:color="auto"/>
            <w:right w:val="none" w:sz="0" w:space="0" w:color="auto"/>
          </w:divBdr>
        </w:div>
        <w:div w:id="1035083944">
          <w:marLeft w:val="0"/>
          <w:marRight w:val="0"/>
          <w:marTop w:val="11"/>
          <w:marBottom w:val="0"/>
          <w:divBdr>
            <w:top w:val="none" w:sz="0" w:space="0" w:color="auto"/>
            <w:left w:val="none" w:sz="0" w:space="0" w:color="auto"/>
            <w:bottom w:val="none" w:sz="0" w:space="0" w:color="auto"/>
            <w:right w:val="none" w:sz="0" w:space="0" w:color="auto"/>
          </w:divBdr>
          <w:divsChild>
            <w:div w:id="680282255">
              <w:marLeft w:val="0"/>
              <w:marRight w:val="0"/>
              <w:marTop w:val="0"/>
              <w:marBottom w:val="0"/>
              <w:divBdr>
                <w:top w:val="none" w:sz="0" w:space="0" w:color="auto"/>
                <w:left w:val="none" w:sz="0" w:space="0" w:color="auto"/>
                <w:bottom w:val="none" w:sz="0" w:space="0" w:color="auto"/>
                <w:right w:val="none" w:sz="0" w:space="0" w:color="auto"/>
              </w:divBdr>
              <w:divsChild>
                <w:div w:id="720445073">
                  <w:marLeft w:val="0"/>
                  <w:marRight w:val="0"/>
                  <w:marTop w:val="0"/>
                  <w:marBottom w:val="0"/>
                  <w:divBdr>
                    <w:top w:val="none" w:sz="0" w:space="0" w:color="auto"/>
                    <w:left w:val="none" w:sz="0" w:space="0" w:color="auto"/>
                    <w:bottom w:val="none" w:sz="0" w:space="0" w:color="auto"/>
                    <w:right w:val="none" w:sz="0" w:space="0" w:color="auto"/>
                  </w:divBdr>
                  <w:divsChild>
                    <w:div w:id="1420172795">
                      <w:marLeft w:val="0"/>
                      <w:marRight w:val="0"/>
                      <w:marTop w:val="0"/>
                      <w:marBottom w:val="0"/>
                      <w:divBdr>
                        <w:top w:val="none" w:sz="0" w:space="0" w:color="auto"/>
                        <w:left w:val="none" w:sz="0" w:space="0" w:color="auto"/>
                        <w:bottom w:val="none" w:sz="0" w:space="0" w:color="auto"/>
                        <w:right w:val="none" w:sz="0" w:space="0" w:color="auto"/>
                      </w:divBdr>
                      <w:divsChild>
                        <w:div w:id="886141709">
                          <w:marLeft w:val="0"/>
                          <w:marRight w:val="0"/>
                          <w:marTop w:val="0"/>
                          <w:marBottom w:val="0"/>
                          <w:divBdr>
                            <w:top w:val="none" w:sz="0" w:space="0" w:color="auto"/>
                            <w:left w:val="none" w:sz="0" w:space="0" w:color="auto"/>
                            <w:bottom w:val="none" w:sz="0" w:space="0" w:color="auto"/>
                            <w:right w:val="none" w:sz="0" w:space="0" w:color="auto"/>
                          </w:divBdr>
                        </w:div>
                        <w:div w:id="1526169562">
                          <w:marLeft w:val="0"/>
                          <w:marRight w:val="0"/>
                          <w:marTop w:val="91"/>
                          <w:marBottom w:val="0"/>
                          <w:divBdr>
                            <w:top w:val="none" w:sz="0" w:space="0" w:color="auto"/>
                            <w:left w:val="none" w:sz="0" w:space="0" w:color="auto"/>
                            <w:bottom w:val="none" w:sz="0" w:space="0" w:color="auto"/>
                            <w:right w:val="none" w:sz="0" w:space="0" w:color="auto"/>
                          </w:divBdr>
                        </w:div>
                        <w:div w:id="1873496778">
                          <w:marLeft w:val="0"/>
                          <w:marRight w:val="0"/>
                          <w:marTop w:val="9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4855670">
      <w:bodyDiv w:val="1"/>
      <w:marLeft w:val="0"/>
      <w:marRight w:val="0"/>
      <w:marTop w:val="0"/>
      <w:marBottom w:val="0"/>
      <w:divBdr>
        <w:top w:val="none" w:sz="0" w:space="0" w:color="auto"/>
        <w:left w:val="none" w:sz="0" w:space="0" w:color="auto"/>
        <w:bottom w:val="none" w:sz="0" w:space="0" w:color="auto"/>
        <w:right w:val="none" w:sz="0" w:space="0" w:color="auto"/>
      </w:divBdr>
      <w:divsChild>
        <w:div w:id="723988144">
          <w:marLeft w:val="0"/>
          <w:marRight w:val="0"/>
          <w:marTop w:val="0"/>
          <w:marBottom w:val="0"/>
          <w:divBdr>
            <w:top w:val="none" w:sz="0" w:space="0" w:color="auto"/>
            <w:left w:val="none" w:sz="0" w:space="0" w:color="auto"/>
            <w:bottom w:val="none" w:sz="0" w:space="0" w:color="auto"/>
            <w:right w:val="none" w:sz="0" w:space="0" w:color="auto"/>
          </w:divBdr>
        </w:div>
        <w:div w:id="1440762744">
          <w:marLeft w:val="0"/>
          <w:marRight w:val="0"/>
          <w:marTop w:val="11"/>
          <w:marBottom w:val="0"/>
          <w:divBdr>
            <w:top w:val="none" w:sz="0" w:space="0" w:color="auto"/>
            <w:left w:val="none" w:sz="0" w:space="0" w:color="auto"/>
            <w:bottom w:val="none" w:sz="0" w:space="0" w:color="auto"/>
            <w:right w:val="none" w:sz="0" w:space="0" w:color="auto"/>
          </w:divBdr>
          <w:divsChild>
            <w:div w:id="1950770689">
              <w:marLeft w:val="0"/>
              <w:marRight w:val="0"/>
              <w:marTop w:val="0"/>
              <w:marBottom w:val="0"/>
              <w:divBdr>
                <w:top w:val="none" w:sz="0" w:space="0" w:color="auto"/>
                <w:left w:val="none" w:sz="0" w:space="0" w:color="auto"/>
                <w:bottom w:val="none" w:sz="0" w:space="0" w:color="auto"/>
                <w:right w:val="none" w:sz="0" w:space="0" w:color="auto"/>
              </w:divBdr>
              <w:divsChild>
                <w:div w:id="2063601274">
                  <w:marLeft w:val="0"/>
                  <w:marRight w:val="0"/>
                  <w:marTop w:val="0"/>
                  <w:marBottom w:val="0"/>
                  <w:divBdr>
                    <w:top w:val="none" w:sz="0" w:space="0" w:color="auto"/>
                    <w:left w:val="none" w:sz="0" w:space="0" w:color="auto"/>
                    <w:bottom w:val="none" w:sz="0" w:space="0" w:color="auto"/>
                    <w:right w:val="none" w:sz="0" w:space="0" w:color="auto"/>
                  </w:divBdr>
                  <w:divsChild>
                    <w:div w:id="1454667360">
                      <w:marLeft w:val="0"/>
                      <w:marRight w:val="0"/>
                      <w:marTop w:val="0"/>
                      <w:marBottom w:val="0"/>
                      <w:divBdr>
                        <w:top w:val="none" w:sz="0" w:space="0" w:color="auto"/>
                        <w:left w:val="none" w:sz="0" w:space="0" w:color="auto"/>
                        <w:bottom w:val="none" w:sz="0" w:space="0" w:color="auto"/>
                        <w:right w:val="none" w:sz="0" w:space="0" w:color="auto"/>
                      </w:divBdr>
                      <w:divsChild>
                        <w:div w:id="830372650">
                          <w:marLeft w:val="0"/>
                          <w:marRight w:val="0"/>
                          <w:marTop w:val="0"/>
                          <w:marBottom w:val="0"/>
                          <w:divBdr>
                            <w:top w:val="none" w:sz="0" w:space="0" w:color="auto"/>
                            <w:left w:val="none" w:sz="0" w:space="0" w:color="auto"/>
                            <w:bottom w:val="none" w:sz="0" w:space="0" w:color="auto"/>
                            <w:right w:val="none" w:sz="0" w:space="0" w:color="auto"/>
                          </w:divBdr>
                        </w:div>
                        <w:div w:id="108622988">
                          <w:marLeft w:val="0"/>
                          <w:marRight w:val="0"/>
                          <w:marTop w:val="9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4812961">
      <w:bodyDiv w:val="1"/>
      <w:marLeft w:val="0"/>
      <w:marRight w:val="0"/>
      <w:marTop w:val="0"/>
      <w:marBottom w:val="0"/>
      <w:divBdr>
        <w:top w:val="none" w:sz="0" w:space="0" w:color="auto"/>
        <w:left w:val="none" w:sz="0" w:space="0" w:color="auto"/>
        <w:bottom w:val="none" w:sz="0" w:space="0" w:color="auto"/>
        <w:right w:val="none" w:sz="0" w:space="0" w:color="auto"/>
      </w:divBdr>
    </w:div>
    <w:div w:id="1924878790">
      <w:bodyDiv w:val="1"/>
      <w:marLeft w:val="0"/>
      <w:marRight w:val="0"/>
      <w:marTop w:val="0"/>
      <w:marBottom w:val="0"/>
      <w:divBdr>
        <w:top w:val="none" w:sz="0" w:space="0" w:color="auto"/>
        <w:left w:val="none" w:sz="0" w:space="0" w:color="auto"/>
        <w:bottom w:val="none" w:sz="0" w:space="0" w:color="auto"/>
        <w:right w:val="none" w:sz="0" w:space="0" w:color="auto"/>
      </w:divBdr>
    </w:div>
    <w:div w:id="208171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image" Target="media/image3.jpeg"/><Relationship Id="rId18" Type="http://schemas.openxmlformats.org/officeDocument/2006/relationships/hyperlink" Target="https://spbappo.ru/wp-content/uploads/2021/03/1-%D0%BF%D1%80%D0%BE%D1%84%D0%B8%D0%BB%D0%B8-%D1%86%D0%B5%D0%BB%D0%B5%D0%B2%D1%8B%D1%85-%D0%B3%D1%80%D1%83%D0%BF%D0%BF.pdf" TargetMode="External"/><Relationship Id="rId26" Type="http://schemas.openxmlformats.org/officeDocument/2006/relationships/hyperlink" Target="https://infourok.ru/urovni-vospitannosti-dlya-5-11-klassov-6463455.html" TargetMode="External"/><Relationship Id="rId3" Type="http://schemas.openxmlformats.org/officeDocument/2006/relationships/styles" Target="styles.xml"/><Relationship Id="rId21" Type="http://schemas.openxmlformats.org/officeDocument/2006/relationships/hyperlink" Target="https://detdom1-nov.ucoz.ru/2016/doc/prezentacija_uroven_vospitannosti_detej_kak_kriter.pdf" TargetMode="External"/><Relationship Id="rId34" Type="http://schemas.openxmlformats.org/officeDocument/2006/relationships/hyperlink" Target="https://school8-plast.ru/metodicheskaya-kopilka/sbityakova-n-l/doklady-vystupleniya-publikacii/specseminar-delenie-uchaschihsya-s-ovz-po-v-v-voronkovoi" TargetMode="External"/><Relationship Id="rId7" Type="http://schemas.openxmlformats.org/officeDocument/2006/relationships/diagramLayout" Target="diagrams/layout1.xml"/><Relationship Id="rId12" Type="http://schemas.openxmlformats.org/officeDocument/2006/relationships/image" Target="media/image2.jpeg"/><Relationship Id="rId17" Type="http://schemas.openxmlformats.org/officeDocument/2006/relationships/hyperlink" Target="https://nsportal.ru/shkola/obshchepedagogicheskie-tekhnologii/library/2016/11/20/sistema-differentsirovannoy-raboty-s" TargetMode="External"/><Relationship Id="rId25" Type="http://schemas.openxmlformats.org/officeDocument/2006/relationships/hyperlink" Target="https://infourok.ru/urovni-vospitannosti-dlya-5-11-klassov-6463455.html" TargetMode="External"/><Relationship Id="rId33" Type="http://schemas.openxmlformats.org/officeDocument/2006/relationships/hyperlink" Target="https://nsportal.ru/shkola/tekhnologiya/library/2018/02/06/klassifikatsiya-uchashchihsya-skou-po-gruppam-po"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pbappo.ru/wp-content/uploads/2021/03/1-%D0%BF%D1%80%D0%BE%D1%84%D0%B8%D0%BB%D0%B8-%D1%86%D0%B5%D0%BB%D0%B5%D0%B2%D1%8B%D1%85-%D0%B3%D1%80%D1%83%D0%BF%D0%BF.pdf" TargetMode="External"/><Relationship Id="rId20" Type="http://schemas.openxmlformats.org/officeDocument/2006/relationships/hyperlink" Target="https://detdom1-nov.ucoz.ru/2016/doc/prezentacija_uroven_vospitannosti_detej_kak_kriter.pdf" TargetMode="External"/><Relationship Id="rId29" Type="http://schemas.openxmlformats.org/officeDocument/2006/relationships/hyperlink" Target="https://www.defectologiya.pro/zhurnal/primenenie_texnologii_raznourovnevogo_obucheniya/" TargetMode="Externa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image" Target="media/image1.jpeg"/><Relationship Id="rId24" Type="http://schemas.openxmlformats.org/officeDocument/2006/relationships/hyperlink" Target="https://detdom1-nov.ucoz.ru/2016/doc/prezentacija_uroven_vospitannosti_detej_kak_kriter.pdf" TargetMode="External"/><Relationship Id="rId32" Type="http://schemas.openxmlformats.org/officeDocument/2006/relationships/hyperlink" Target="https://www.defectologiya.pro/zhurnal/primenenie_texnologii_raznourovnevogo_obucheniya/"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sportal.ru/shkola/obshchepedagogicheskie-tekhnologii/library/2016/11/20/sistema-differentsirovannoy-raboty-s" TargetMode="External"/><Relationship Id="rId23" Type="http://schemas.openxmlformats.org/officeDocument/2006/relationships/hyperlink" Target="https://detdom1-nov.ucoz.ru/2016/doc/prezentacija_uroven_vospitannosti_detej_kak_kriter.pdf" TargetMode="External"/><Relationship Id="rId28" Type="http://schemas.openxmlformats.org/officeDocument/2006/relationships/hyperlink" Target="https://spravochnick.ru/pedagogika/tehnologii_urovnevoy_differenciacii/" TargetMode="External"/><Relationship Id="rId36" Type="http://schemas.openxmlformats.org/officeDocument/2006/relationships/image" Target="media/image4.jpeg"/><Relationship Id="rId10" Type="http://schemas.microsoft.com/office/2007/relationships/diagramDrawing" Target="diagrams/drawing1.xml"/><Relationship Id="rId19" Type="http://schemas.openxmlformats.org/officeDocument/2006/relationships/hyperlink" Target="https://detdom1-nov.ucoz.ru/2016/doc/prezentacija_uroven_vospitannosti_detej_kak_kriter.pdf" TargetMode="External"/><Relationship Id="rId31" Type="http://schemas.openxmlformats.org/officeDocument/2006/relationships/hyperlink" Target="https://www.defectologiya.pro/zhurnal/primenenie_texnologii_raznourovnevogo_obucheniya/" TargetMode="Externa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hyperlink" Target="https://nsportal.ru/shkola/obshchepedagogicheskie-tekhnologii/library/2016/11/20/sistema-differentsirovannoy-raboty-s" TargetMode="External"/><Relationship Id="rId22" Type="http://schemas.openxmlformats.org/officeDocument/2006/relationships/hyperlink" Target="https://detdom1-nov.ucoz.ru/2016/doc/prezentacija_uroven_vospitannosti_detej_kak_kriter.pdf" TargetMode="External"/><Relationship Id="rId27" Type="http://schemas.openxmlformats.org/officeDocument/2006/relationships/hyperlink" Target="https://infourok.ru/urovni-vospitannosti-dlya-5-11-klassov-6463455.html" TargetMode="External"/><Relationship Id="rId30" Type="http://schemas.openxmlformats.org/officeDocument/2006/relationships/hyperlink" Target="https://www.defectologiya.pro/zhurnal/primenenie_texnologii_raznourovnevogo_obucheniya/" TargetMode="External"/><Relationship Id="rId35" Type="http://schemas.openxmlformats.org/officeDocument/2006/relationships/hyperlink" Target="https://infourok.ru/statya-differencirovannyj-podhod-v-obuchenii-osnovnye-tipologicheskie-gruppy-obuchayushihsya-6428877.html"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0CAD28D-782D-4379-95FB-F2B0706BE655}" type="doc">
      <dgm:prSet loTypeId="urn:microsoft.com/office/officeart/2005/8/layout/orgChart1" loCatId="hierarchy" qsTypeId="urn:microsoft.com/office/officeart/2005/8/quickstyle/3d7" qsCatId="3D" csTypeId="urn:microsoft.com/office/officeart/2005/8/colors/accent1_2" csCatId="accent1" phldr="1"/>
      <dgm:spPr/>
      <dgm:t>
        <a:bodyPr/>
        <a:lstStyle/>
        <a:p>
          <a:endParaRPr lang="ru-RU"/>
        </a:p>
      </dgm:t>
    </dgm:pt>
    <dgm:pt modelId="{FB57109F-FCBD-480A-8C2E-5FDED6A1AFB5}">
      <dgm:prSet phldrT="[Текст]" custT="1"/>
      <dgm:spPr/>
      <dgm:t>
        <a:bodyPr/>
        <a:lstStyle/>
        <a:p>
          <a:r>
            <a:rPr lang="ru-RU" sz="1800" b="1" dirty="0"/>
            <a:t>По уровню  физического</a:t>
          </a:r>
        </a:p>
        <a:p>
          <a:r>
            <a:rPr lang="ru-RU" sz="1800" b="1" dirty="0"/>
            <a:t>здоровья</a:t>
          </a:r>
        </a:p>
      </dgm:t>
    </dgm:pt>
    <dgm:pt modelId="{128F6D14-8F8F-44F4-9034-DCB41F727753}" type="parTrans" cxnId="{9CAA8FA5-F46D-4EC2-9C9C-6A158D814B9A}">
      <dgm:prSet/>
      <dgm:spPr/>
      <dgm:t>
        <a:bodyPr/>
        <a:lstStyle/>
        <a:p>
          <a:endParaRPr lang="ru-RU"/>
        </a:p>
      </dgm:t>
    </dgm:pt>
    <dgm:pt modelId="{9C38AA84-4C09-441B-962C-3633C34F9A71}" type="sibTrans" cxnId="{9CAA8FA5-F46D-4EC2-9C9C-6A158D814B9A}">
      <dgm:prSet/>
      <dgm:spPr/>
      <dgm:t>
        <a:bodyPr/>
        <a:lstStyle/>
        <a:p>
          <a:endParaRPr lang="ru-RU"/>
        </a:p>
      </dgm:t>
    </dgm:pt>
    <dgm:pt modelId="{7B593D4B-89B3-4E87-90AF-B380A3C24917}">
      <dgm:prSet custT="1"/>
      <dgm:spPr/>
      <dgm:t>
        <a:bodyPr/>
        <a:lstStyle/>
        <a:p>
          <a:r>
            <a:rPr lang="ru-RU" sz="1500" b="1" i="0" dirty="0"/>
            <a:t>IV группа</a:t>
          </a:r>
          <a:r>
            <a:rPr lang="ru-RU" sz="1500" b="0" i="0" dirty="0"/>
            <a:t>. </a:t>
          </a:r>
        </a:p>
        <a:p>
          <a:r>
            <a:rPr lang="ru-RU" sz="1500" b="0" i="0" dirty="0"/>
            <a:t>Дети, которые </a:t>
          </a:r>
          <a:r>
            <a:rPr lang="ru-RU" sz="1300" b="0" i="0" dirty="0"/>
            <a:t>имеют заболевания в острый или </a:t>
          </a:r>
          <a:r>
            <a:rPr lang="ru-RU" sz="1300" b="0" i="0" dirty="0" err="1"/>
            <a:t>подострый</a:t>
          </a:r>
          <a:r>
            <a:rPr lang="ru-RU" sz="1300" b="0" i="0" dirty="0"/>
            <a:t> период. Их состояние не даёт принимать участие в соревнованиях или сдаче нормативов. Тем не менее эти школьники имеют нормальное физическое и психологическое развитие</a:t>
          </a:r>
          <a:endParaRPr lang="ru-RU" sz="1300" dirty="0"/>
        </a:p>
      </dgm:t>
    </dgm:pt>
    <dgm:pt modelId="{4E1F725C-24C5-40BA-9237-59E22DDCE650}" type="sibTrans" cxnId="{9EE17962-D66B-4CBD-BC66-80D364390735}">
      <dgm:prSet/>
      <dgm:spPr/>
      <dgm:t>
        <a:bodyPr/>
        <a:lstStyle/>
        <a:p>
          <a:endParaRPr lang="ru-RU"/>
        </a:p>
      </dgm:t>
    </dgm:pt>
    <dgm:pt modelId="{C6994C05-88E9-4E15-B06E-F0CD51B3D0C6}" type="parTrans" cxnId="{9EE17962-D66B-4CBD-BC66-80D364390735}">
      <dgm:prSet/>
      <dgm:spPr/>
      <dgm:t>
        <a:bodyPr/>
        <a:lstStyle/>
        <a:p>
          <a:endParaRPr lang="ru-RU"/>
        </a:p>
      </dgm:t>
    </dgm:pt>
    <dgm:pt modelId="{6DC75BD5-8BEB-4CFF-BF68-887352152792}">
      <dgm:prSet custT="1"/>
      <dgm:spPr/>
      <dgm:t>
        <a:bodyPr/>
        <a:lstStyle/>
        <a:p>
          <a:r>
            <a:rPr lang="ru-RU" sz="1500" b="1" i="0" dirty="0"/>
            <a:t>III группа</a:t>
          </a:r>
          <a:r>
            <a:rPr lang="ru-RU" sz="1500" b="0" i="0" dirty="0"/>
            <a:t>. </a:t>
          </a:r>
        </a:p>
        <a:p>
          <a:r>
            <a:rPr lang="ru-RU" sz="1500" b="0" i="0" dirty="0"/>
            <a:t>Дети с хроническими заболеваниями в компенсированном состоянии, физическое и психическое развитие у этих детей в норме</a:t>
          </a:r>
        </a:p>
      </dgm:t>
    </dgm:pt>
    <dgm:pt modelId="{81CC6593-5C1A-4735-8977-43F7C7BAD447}" type="parTrans" cxnId="{CD6CE246-4343-4FF5-9EA5-42193AF60E2A}">
      <dgm:prSet/>
      <dgm:spPr/>
      <dgm:t>
        <a:bodyPr/>
        <a:lstStyle/>
        <a:p>
          <a:endParaRPr lang="ru-RU"/>
        </a:p>
      </dgm:t>
    </dgm:pt>
    <dgm:pt modelId="{8D508B9F-EEE6-4979-9E8C-8611F885DEF0}" type="sibTrans" cxnId="{CD6CE246-4343-4FF5-9EA5-42193AF60E2A}">
      <dgm:prSet/>
      <dgm:spPr/>
      <dgm:t>
        <a:bodyPr/>
        <a:lstStyle/>
        <a:p>
          <a:endParaRPr lang="ru-RU"/>
        </a:p>
      </dgm:t>
    </dgm:pt>
    <dgm:pt modelId="{FF8F482D-F397-4D1C-A71B-76FF58C2325F}">
      <dgm:prSet custT="1"/>
      <dgm:spPr/>
      <dgm:t>
        <a:bodyPr/>
        <a:lstStyle/>
        <a:p>
          <a:r>
            <a:rPr lang="ru-RU" sz="1500" b="1" i="0" dirty="0"/>
            <a:t>II группа</a:t>
          </a:r>
          <a:r>
            <a:rPr lang="ru-RU" sz="1500" b="0" i="0" dirty="0"/>
            <a:t>. </a:t>
          </a:r>
        </a:p>
        <a:p>
          <a:r>
            <a:rPr lang="ru-RU" sz="1500" b="0" i="0" dirty="0"/>
            <a:t>Здоровые дети, с небольшими функциональными отклонениями; физически и психически они соответствуют возрасту.</a:t>
          </a:r>
          <a:endParaRPr lang="ru-RU" sz="1500" dirty="0"/>
        </a:p>
      </dgm:t>
    </dgm:pt>
    <dgm:pt modelId="{A75ACDD0-824D-43DE-B93D-D2F69FEF55D0}" type="parTrans" cxnId="{1E545DDD-0465-486E-A115-BB6D27D0235F}">
      <dgm:prSet/>
      <dgm:spPr/>
      <dgm:t>
        <a:bodyPr/>
        <a:lstStyle/>
        <a:p>
          <a:endParaRPr lang="ru-RU"/>
        </a:p>
      </dgm:t>
    </dgm:pt>
    <dgm:pt modelId="{567493BF-4590-4804-B3ED-124E08688514}" type="sibTrans" cxnId="{1E545DDD-0465-486E-A115-BB6D27D0235F}">
      <dgm:prSet/>
      <dgm:spPr/>
      <dgm:t>
        <a:bodyPr/>
        <a:lstStyle/>
        <a:p>
          <a:endParaRPr lang="ru-RU"/>
        </a:p>
      </dgm:t>
    </dgm:pt>
    <dgm:pt modelId="{30E4ED47-406A-4724-8979-2E40E2552A72}">
      <dgm:prSet custT="1"/>
      <dgm:spPr/>
      <dgm:t>
        <a:bodyPr/>
        <a:lstStyle/>
        <a:p>
          <a:pPr algn="ctr"/>
          <a:r>
            <a:rPr lang="ru-RU" sz="1500" b="1" i="0" dirty="0"/>
            <a:t>I группа</a:t>
          </a:r>
          <a:r>
            <a:rPr lang="ru-RU" sz="1500" b="0" i="0" dirty="0"/>
            <a:t>. </a:t>
          </a:r>
        </a:p>
        <a:p>
          <a:pPr algn="ctr"/>
          <a:r>
            <a:rPr lang="ru-RU" sz="1500" b="0" i="0" dirty="0"/>
            <a:t>Здоровые дети, у которых нет физических и психических отклонений и не наблюдается проблем с развитием.</a:t>
          </a:r>
          <a:r>
            <a:rPr lang="ru-RU" sz="1300" b="0" i="0" dirty="0"/>
            <a:t>.</a:t>
          </a:r>
          <a:endParaRPr lang="ru-RU" sz="1300" dirty="0"/>
        </a:p>
      </dgm:t>
    </dgm:pt>
    <dgm:pt modelId="{5EE9671A-B91D-4BCD-9723-CF8F3790C443}" type="parTrans" cxnId="{38B486D3-3552-4E45-9555-B7E677ECE9CD}">
      <dgm:prSet/>
      <dgm:spPr/>
      <dgm:t>
        <a:bodyPr/>
        <a:lstStyle/>
        <a:p>
          <a:endParaRPr lang="ru-RU"/>
        </a:p>
      </dgm:t>
    </dgm:pt>
    <dgm:pt modelId="{4C4D6080-3074-4FF2-8774-81FE459EE1B7}" type="sibTrans" cxnId="{38B486D3-3552-4E45-9555-B7E677ECE9CD}">
      <dgm:prSet/>
      <dgm:spPr/>
      <dgm:t>
        <a:bodyPr/>
        <a:lstStyle/>
        <a:p>
          <a:endParaRPr lang="ru-RU"/>
        </a:p>
      </dgm:t>
    </dgm:pt>
    <dgm:pt modelId="{53000F03-01B2-4BD8-824C-A0344F363729}">
      <dgm:prSet/>
      <dgm:spPr/>
      <dgm:t>
        <a:bodyPr/>
        <a:lstStyle/>
        <a:p>
          <a:r>
            <a:rPr lang="ru-RU" b="1" i="0" dirty="0"/>
            <a:t>V группа</a:t>
          </a:r>
        </a:p>
        <a:p>
          <a:r>
            <a:rPr lang="ru-RU" b="0" i="0" dirty="0"/>
            <a:t>. К пятой группе относятся все дети, у которых наблюдается тяжёлое течение хронических заболеваний, которые сопровождаются частыми обострениями. К этой группе также относятся </a:t>
          </a:r>
          <a:r>
            <a:rPr lang="ru-RU" b="1" i="0" dirty="0"/>
            <a:t>дети-инвалиды.</a:t>
          </a:r>
          <a:endParaRPr lang="ru-RU" b="1" dirty="0"/>
        </a:p>
      </dgm:t>
    </dgm:pt>
    <dgm:pt modelId="{4347E291-D95C-4F7B-9644-2812AA700F49}" type="parTrans" cxnId="{A46818CB-7F00-443A-AC70-84DBAFAB651B}">
      <dgm:prSet/>
      <dgm:spPr/>
      <dgm:t>
        <a:bodyPr/>
        <a:lstStyle/>
        <a:p>
          <a:endParaRPr lang="ru-RU"/>
        </a:p>
      </dgm:t>
    </dgm:pt>
    <dgm:pt modelId="{19D56D22-4BCC-43E7-BB14-31297EA70B86}" type="sibTrans" cxnId="{A46818CB-7F00-443A-AC70-84DBAFAB651B}">
      <dgm:prSet/>
      <dgm:spPr/>
      <dgm:t>
        <a:bodyPr/>
        <a:lstStyle/>
        <a:p>
          <a:endParaRPr lang="ru-RU"/>
        </a:p>
      </dgm:t>
    </dgm:pt>
    <dgm:pt modelId="{4D42159D-C256-422A-85A6-1188E863DB33}" type="pres">
      <dgm:prSet presAssocID="{60CAD28D-782D-4379-95FB-F2B0706BE655}" presName="hierChild1" presStyleCnt="0">
        <dgm:presLayoutVars>
          <dgm:orgChart val="1"/>
          <dgm:chPref val="1"/>
          <dgm:dir/>
          <dgm:animOne val="branch"/>
          <dgm:animLvl val="lvl"/>
          <dgm:resizeHandles/>
        </dgm:presLayoutVars>
      </dgm:prSet>
      <dgm:spPr/>
    </dgm:pt>
    <dgm:pt modelId="{D58FA48C-25DF-47A5-B8F8-19C9377A84B2}" type="pres">
      <dgm:prSet presAssocID="{FB57109F-FCBD-480A-8C2E-5FDED6A1AFB5}" presName="hierRoot1" presStyleCnt="0">
        <dgm:presLayoutVars>
          <dgm:hierBranch val="init"/>
        </dgm:presLayoutVars>
      </dgm:prSet>
      <dgm:spPr/>
    </dgm:pt>
    <dgm:pt modelId="{9631F0C6-2122-4DF6-A426-FDB6CCB7E31C}" type="pres">
      <dgm:prSet presAssocID="{FB57109F-FCBD-480A-8C2E-5FDED6A1AFB5}" presName="rootComposite1" presStyleCnt="0"/>
      <dgm:spPr/>
    </dgm:pt>
    <dgm:pt modelId="{15F571D1-4443-4539-B06D-2AB7A38068D3}" type="pres">
      <dgm:prSet presAssocID="{FB57109F-FCBD-480A-8C2E-5FDED6A1AFB5}" presName="rootText1" presStyleLbl="node0" presStyleIdx="0" presStyleCnt="2" custScaleX="144302" custScaleY="121219" custLinFactNeighborX="64508" custLinFactNeighborY="-5891">
        <dgm:presLayoutVars>
          <dgm:chPref val="3"/>
        </dgm:presLayoutVars>
      </dgm:prSet>
      <dgm:spPr/>
    </dgm:pt>
    <dgm:pt modelId="{96F98681-F0CE-4613-8CF6-3C45ACCD785F}" type="pres">
      <dgm:prSet presAssocID="{FB57109F-FCBD-480A-8C2E-5FDED6A1AFB5}" presName="rootConnector1" presStyleLbl="node1" presStyleIdx="0" presStyleCnt="0"/>
      <dgm:spPr/>
    </dgm:pt>
    <dgm:pt modelId="{FCFB942C-026B-4340-8FCA-F6FE0C8A936E}" type="pres">
      <dgm:prSet presAssocID="{FB57109F-FCBD-480A-8C2E-5FDED6A1AFB5}" presName="hierChild2" presStyleCnt="0"/>
      <dgm:spPr/>
    </dgm:pt>
    <dgm:pt modelId="{9124AC13-A065-48EF-8469-8BC2F307D23D}" type="pres">
      <dgm:prSet presAssocID="{5EE9671A-B91D-4BCD-9723-CF8F3790C443}" presName="Name37" presStyleLbl="parChTrans1D2" presStyleIdx="0" presStyleCnt="4"/>
      <dgm:spPr/>
    </dgm:pt>
    <dgm:pt modelId="{A3653412-53E5-4AC7-AE51-21FC288B4E8C}" type="pres">
      <dgm:prSet presAssocID="{30E4ED47-406A-4724-8979-2E40E2552A72}" presName="hierRoot2" presStyleCnt="0">
        <dgm:presLayoutVars>
          <dgm:hierBranch val="init"/>
        </dgm:presLayoutVars>
      </dgm:prSet>
      <dgm:spPr/>
    </dgm:pt>
    <dgm:pt modelId="{85EEE40F-A48F-4EA6-B932-FB14732AF571}" type="pres">
      <dgm:prSet presAssocID="{30E4ED47-406A-4724-8979-2E40E2552A72}" presName="rootComposite" presStyleCnt="0"/>
      <dgm:spPr/>
    </dgm:pt>
    <dgm:pt modelId="{05E6B3B6-A25E-45DF-BA13-830A2417C7DB}" type="pres">
      <dgm:prSet presAssocID="{30E4ED47-406A-4724-8979-2E40E2552A72}" presName="rootText" presStyleLbl="node2" presStyleIdx="0" presStyleCnt="4" custScaleY="367178">
        <dgm:presLayoutVars>
          <dgm:chPref val="3"/>
        </dgm:presLayoutVars>
      </dgm:prSet>
      <dgm:spPr/>
    </dgm:pt>
    <dgm:pt modelId="{F979F5EB-F2A1-4AA3-88EB-5C97F1CEE32E}" type="pres">
      <dgm:prSet presAssocID="{30E4ED47-406A-4724-8979-2E40E2552A72}" presName="rootConnector" presStyleLbl="node2" presStyleIdx="0" presStyleCnt="4"/>
      <dgm:spPr/>
    </dgm:pt>
    <dgm:pt modelId="{3D7C68B4-C7E8-4C36-B6EB-E8B935016A7A}" type="pres">
      <dgm:prSet presAssocID="{30E4ED47-406A-4724-8979-2E40E2552A72}" presName="hierChild4" presStyleCnt="0"/>
      <dgm:spPr/>
    </dgm:pt>
    <dgm:pt modelId="{83418A91-F822-4AEB-B1C3-FCE703C4ACF8}" type="pres">
      <dgm:prSet presAssocID="{30E4ED47-406A-4724-8979-2E40E2552A72}" presName="hierChild5" presStyleCnt="0"/>
      <dgm:spPr/>
    </dgm:pt>
    <dgm:pt modelId="{8D27635F-A495-49EB-93CF-A22E4DEA27EC}" type="pres">
      <dgm:prSet presAssocID="{A75ACDD0-824D-43DE-B93D-D2F69FEF55D0}" presName="Name37" presStyleLbl="parChTrans1D2" presStyleIdx="1" presStyleCnt="4"/>
      <dgm:spPr/>
    </dgm:pt>
    <dgm:pt modelId="{A10A1711-BBE8-4421-8F95-32D5B1EDFD8A}" type="pres">
      <dgm:prSet presAssocID="{FF8F482D-F397-4D1C-A71B-76FF58C2325F}" presName="hierRoot2" presStyleCnt="0">
        <dgm:presLayoutVars>
          <dgm:hierBranch val="init"/>
        </dgm:presLayoutVars>
      </dgm:prSet>
      <dgm:spPr/>
    </dgm:pt>
    <dgm:pt modelId="{C752CC28-9714-4809-9E56-17A0777117C8}" type="pres">
      <dgm:prSet presAssocID="{FF8F482D-F397-4D1C-A71B-76FF58C2325F}" presName="rootComposite" presStyleCnt="0"/>
      <dgm:spPr/>
    </dgm:pt>
    <dgm:pt modelId="{54C8A39E-5734-4B86-A450-EA1467E25B60}" type="pres">
      <dgm:prSet presAssocID="{FF8F482D-F397-4D1C-A71B-76FF58C2325F}" presName="rootText" presStyleLbl="node2" presStyleIdx="1" presStyleCnt="4" custScaleY="365113">
        <dgm:presLayoutVars>
          <dgm:chPref val="3"/>
        </dgm:presLayoutVars>
      </dgm:prSet>
      <dgm:spPr/>
    </dgm:pt>
    <dgm:pt modelId="{1018FE2D-8C73-4A1E-BD4B-F2E5788304AD}" type="pres">
      <dgm:prSet presAssocID="{FF8F482D-F397-4D1C-A71B-76FF58C2325F}" presName="rootConnector" presStyleLbl="node2" presStyleIdx="1" presStyleCnt="4"/>
      <dgm:spPr/>
    </dgm:pt>
    <dgm:pt modelId="{0EEE0F14-088E-4376-9E86-C5534AE895E7}" type="pres">
      <dgm:prSet presAssocID="{FF8F482D-F397-4D1C-A71B-76FF58C2325F}" presName="hierChild4" presStyleCnt="0"/>
      <dgm:spPr/>
    </dgm:pt>
    <dgm:pt modelId="{CAA1FA92-0F32-4710-B972-9A77F663744F}" type="pres">
      <dgm:prSet presAssocID="{FF8F482D-F397-4D1C-A71B-76FF58C2325F}" presName="hierChild5" presStyleCnt="0"/>
      <dgm:spPr/>
    </dgm:pt>
    <dgm:pt modelId="{B85326E9-151F-4972-9632-07ABB5967C8F}" type="pres">
      <dgm:prSet presAssocID="{81CC6593-5C1A-4735-8977-43F7C7BAD447}" presName="Name37" presStyleLbl="parChTrans1D2" presStyleIdx="2" presStyleCnt="4"/>
      <dgm:spPr/>
    </dgm:pt>
    <dgm:pt modelId="{CE80F51D-78E1-4D07-8D53-EA5C2E5CD1B1}" type="pres">
      <dgm:prSet presAssocID="{6DC75BD5-8BEB-4CFF-BF68-887352152792}" presName="hierRoot2" presStyleCnt="0">
        <dgm:presLayoutVars>
          <dgm:hierBranch val="init"/>
        </dgm:presLayoutVars>
      </dgm:prSet>
      <dgm:spPr/>
    </dgm:pt>
    <dgm:pt modelId="{3AE204AE-F119-4EA3-972F-6C43950713FC}" type="pres">
      <dgm:prSet presAssocID="{6DC75BD5-8BEB-4CFF-BF68-887352152792}" presName="rootComposite" presStyleCnt="0"/>
      <dgm:spPr/>
    </dgm:pt>
    <dgm:pt modelId="{6C81EB2F-1650-4036-B269-D8542CFDBF20}" type="pres">
      <dgm:prSet presAssocID="{6DC75BD5-8BEB-4CFF-BF68-887352152792}" presName="rootText" presStyleLbl="node2" presStyleIdx="2" presStyleCnt="4" custScaleY="373526" custLinFactNeighborX="-13275" custLinFactNeighborY="-3615">
        <dgm:presLayoutVars>
          <dgm:chPref val="3"/>
        </dgm:presLayoutVars>
      </dgm:prSet>
      <dgm:spPr/>
    </dgm:pt>
    <dgm:pt modelId="{5176C449-C4D9-4C61-B1B3-3B4F69CEC298}" type="pres">
      <dgm:prSet presAssocID="{6DC75BD5-8BEB-4CFF-BF68-887352152792}" presName="rootConnector" presStyleLbl="node2" presStyleIdx="2" presStyleCnt="4"/>
      <dgm:spPr/>
    </dgm:pt>
    <dgm:pt modelId="{D09D6288-9412-413B-8465-B437C515A6C5}" type="pres">
      <dgm:prSet presAssocID="{6DC75BD5-8BEB-4CFF-BF68-887352152792}" presName="hierChild4" presStyleCnt="0"/>
      <dgm:spPr/>
    </dgm:pt>
    <dgm:pt modelId="{2247A6D7-8C83-4AFD-81B3-6ED8EA88B860}" type="pres">
      <dgm:prSet presAssocID="{6DC75BD5-8BEB-4CFF-BF68-887352152792}" presName="hierChild5" presStyleCnt="0"/>
      <dgm:spPr/>
    </dgm:pt>
    <dgm:pt modelId="{785DCE95-611A-4B5E-8E3E-094E29AE8B2E}" type="pres">
      <dgm:prSet presAssocID="{C6994C05-88E9-4E15-B06E-F0CD51B3D0C6}" presName="Name37" presStyleLbl="parChTrans1D2" presStyleIdx="3" presStyleCnt="4"/>
      <dgm:spPr/>
    </dgm:pt>
    <dgm:pt modelId="{104DE837-8FD7-427F-AFDC-46CAB3934724}" type="pres">
      <dgm:prSet presAssocID="{7B593D4B-89B3-4E87-90AF-B380A3C24917}" presName="hierRoot2" presStyleCnt="0">
        <dgm:presLayoutVars>
          <dgm:hierBranch val="init"/>
        </dgm:presLayoutVars>
      </dgm:prSet>
      <dgm:spPr/>
    </dgm:pt>
    <dgm:pt modelId="{5A7F2B9F-38A1-4406-A89D-90952E171C19}" type="pres">
      <dgm:prSet presAssocID="{7B593D4B-89B3-4E87-90AF-B380A3C24917}" presName="rootComposite" presStyleCnt="0"/>
      <dgm:spPr/>
    </dgm:pt>
    <dgm:pt modelId="{E71CEDF7-3EC5-40AE-B3D7-A18828AA06B5}" type="pres">
      <dgm:prSet presAssocID="{7B593D4B-89B3-4E87-90AF-B380A3C24917}" presName="rootText" presStyleLbl="node2" presStyleIdx="3" presStyleCnt="4" custScaleY="551761" custLinFactNeighborX="-31988" custLinFactNeighborY="638">
        <dgm:presLayoutVars>
          <dgm:chPref val="3"/>
        </dgm:presLayoutVars>
      </dgm:prSet>
      <dgm:spPr/>
    </dgm:pt>
    <dgm:pt modelId="{6C4A6873-F045-470E-A993-96551E3AC8C6}" type="pres">
      <dgm:prSet presAssocID="{7B593D4B-89B3-4E87-90AF-B380A3C24917}" presName="rootConnector" presStyleLbl="node2" presStyleIdx="3" presStyleCnt="4"/>
      <dgm:spPr/>
    </dgm:pt>
    <dgm:pt modelId="{3242C985-D171-4A2A-8C31-060AD35D7B24}" type="pres">
      <dgm:prSet presAssocID="{7B593D4B-89B3-4E87-90AF-B380A3C24917}" presName="hierChild4" presStyleCnt="0"/>
      <dgm:spPr/>
    </dgm:pt>
    <dgm:pt modelId="{17FDE31B-D889-4EE7-888B-287B53D6324E}" type="pres">
      <dgm:prSet presAssocID="{7B593D4B-89B3-4E87-90AF-B380A3C24917}" presName="hierChild5" presStyleCnt="0"/>
      <dgm:spPr/>
    </dgm:pt>
    <dgm:pt modelId="{CB0C856F-943A-4B61-8ED1-1451ABCDC399}" type="pres">
      <dgm:prSet presAssocID="{FB57109F-FCBD-480A-8C2E-5FDED6A1AFB5}" presName="hierChild3" presStyleCnt="0"/>
      <dgm:spPr/>
    </dgm:pt>
    <dgm:pt modelId="{D14B6B3A-8F03-41D7-8996-CD451658862A}" type="pres">
      <dgm:prSet presAssocID="{53000F03-01B2-4BD8-824C-A0344F363729}" presName="hierRoot1" presStyleCnt="0">
        <dgm:presLayoutVars>
          <dgm:hierBranch val="init"/>
        </dgm:presLayoutVars>
      </dgm:prSet>
      <dgm:spPr/>
    </dgm:pt>
    <dgm:pt modelId="{4C05EC0E-3252-4888-BD4C-5D11AD5E49D9}" type="pres">
      <dgm:prSet presAssocID="{53000F03-01B2-4BD8-824C-A0344F363729}" presName="rootComposite1" presStyleCnt="0"/>
      <dgm:spPr/>
    </dgm:pt>
    <dgm:pt modelId="{355B82A3-DC14-4826-A1D9-F536457866DB}" type="pres">
      <dgm:prSet presAssocID="{53000F03-01B2-4BD8-824C-A0344F363729}" presName="rootText1" presStyleLbl="node0" presStyleIdx="1" presStyleCnt="2" custScaleY="472981" custLinFactY="69488" custLinFactNeighborX="-31083" custLinFactNeighborY="100000">
        <dgm:presLayoutVars>
          <dgm:chPref val="3"/>
        </dgm:presLayoutVars>
      </dgm:prSet>
      <dgm:spPr/>
    </dgm:pt>
    <dgm:pt modelId="{BD8D0873-EC6F-46CD-B897-34F26EA798D5}" type="pres">
      <dgm:prSet presAssocID="{53000F03-01B2-4BD8-824C-A0344F363729}" presName="rootConnector1" presStyleLbl="node1" presStyleIdx="0" presStyleCnt="0"/>
      <dgm:spPr/>
    </dgm:pt>
    <dgm:pt modelId="{4D8CA99B-315E-4DD4-965F-A26883134A34}" type="pres">
      <dgm:prSet presAssocID="{53000F03-01B2-4BD8-824C-A0344F363729}" presName="hierChild2" presStyleCnt="0"/>
      <dgm:spPr/>
    </dgm:pt>
    <dgm:pt modelId="{04971EAC-A1C5-4DA4-9A10-B8A557CDABD0}" type="pres">
      <dgm:prSet presAssocID="{53000F03-01B2-4BD8-824C-A0344F363729}" presName="hierChild3" presStyleCnt="0"/>
      <dgm:spPr/>
    </dgm:pt>
  </dgm:ptLst>
  <dgm:cxnLst>
    <dgm:cxn modelId="{50F04507-CA4A-4057-B98C-94A70D3996D4}" type="presOf" srcId="{6DC75BD5-8BEB-4CFF-BF68-887352152792}" destId="{5176C449-C4D9-4C61-B1B3-3B4F69CEC298}" srcOrd="1" destOrd="0" presId="urn:microsoft.com/office/officeart/2005/8/layout/orgChart1"/>
    <dgm:cxn modelId="{48A81813-F30B-46E2-9E60-FA7396A8EE85}" type="presOf" srcId="{53000F03-01B2-4BD8-824C-A0344F363729}" destId="{BD8D0873-EC6F-46CD-B897-34F26EA798D5}" srcOrd="1" destOrd="0" presId="urn:microsoft.com/office/officeart/2005/8/layout/orgChart1"/>
    <dgm:cxn modelId="{650C8817-049D-4BFF-B7EC-2B033437BF5B}" type="presOf" srcId="{5EE9671A-B91D-4BCD-9723-CF8F3790C443}" destId="{9124AC13-A065-48EF-8469-8BC2F307D23D}" srcOrd="0" destOrd="0" presId="urn:microsoft.com/office/officeart/2005/8/layout/orgChart1"/>
    <dgm:cxn modelId="{153D7327-4DEB-48A2-AF06-DF78959D1F35}" type="presOf" srcId="{81CC6593-5C1A-4735-8977-43F7C7BAD447}" destId="{B85326E9-151F-4972-9632-07ABB5967C8F}" srcOrd="0" destOrd="0" presId="urn:microsoft.com/office/officeart/2005/8/layout/orgChart1"/>
    <dgm:cxn modelId="{E4414A30-3EB0-4BCB-8E68-78DC382BA5F3}" type="presOf" srcId="{60CAD28D-782D-4379-95FB-F2B0706BE655}" destId="{4D42159D-C256-422A-85A6-1188E863DB33}" srcOrd="0" destOrd="0" presId="urn:microsoft.com/office/officeart/2005/8/layout/orgChart1"/>
    <dgm:cxn modelId="{404CB135-ED6A-4CF2-AEBF-60FC7252BAB9}" type="presOf" srcId="{7B593D4B-89B3-4E87-90AF-B380A3C24917}" destId="{6C4A6873-F045-470E-A993-96551E3AC8C6}" srcOrd="1" destOrd="0" presId="urn:microsoft.com/office/officeart/2005/8/layout/orgChart1"/>
    <dgm:cxn modelId="{8E837641-29A0-4A8E-A258-CFC4C92797AA}" type="presOf" srcId="{FB57109F-FCBD-480A-8C2E-5FDED6A1AFB5}" destId="{15F571D1-4443-4539-B06D-2AB7A38068D3}" srcOrd="0" destOrd="0" presId="urn:microsoft.com/office/officeart/2005/8/layout/orgChart1"/>
    <dgm:cxn modelId="{9EE17962-D66B-4CBD-BC66-80D364390735}" srcId="{FB57109F-FCBD-480A-8C2E-5FDED6A1AFB5}" destId="{7B593D4B-89B3-4E87-90AF-B380A3C24917}" srcOrd="3" destOrd="0" parTransId="{C6994C05-88E9-4E15-B06E-F0CD51B3D0C6}" sibTransId="{4E1F725C-24C5-40BA-9237-59E22DDCE650}"/>
    <dgm:cxn modelId="{254A8365-EA0B-4DF4-A5C4-294DCD24DD9A}" type="presOf" srcId="{53000F03-01B2-4BD8-824C-A0344F363729}" destId="{355B82A3-DC14-4826-A1D9-F536457866DB}" srcOrd="0" destOrd="0" presId="urn:microsoft.com/office/officeart/2005/8/layout/orgChart1"/>
    <dgm:cxn modelId="{CD6CE246-4343-4FF5-9EA5-42193AF60E2A}" srcId="{FB57109F-FCBD-480A-8C2E-5FDED6A1AFB5}" destId="{6DC75BD5-8BEB-4CFF-BF68-887352152792}" srcOrd="2" destOrd="0" parTransId="{81CC6593-5C1A-4735-8977-43F7C7BAD447}" sibTransId="{8D508B9F-EEE6-4979-9E8C-8611F885DEF0}"/>
    <dgm:cxn modelId="{62FA426B-00A1-45B2-A53C-8B29BC218B0C}" type="presOf" srcId="{A75ACDD0-824D-43DE-B93D-D2F69FEF55D0}" destId="{8D27635F-A495-49EB-93CF-A22E4DEA27EC}" srcOrd="0" destOrd="0" presId="urn:microsoft.com/office/officeart/2005/8/layout/orgChart1"/>
    <dgm:cxn modelId="{E1E9BD6F-7510-4759-BD78-370D6ADD3BB3}" type="presOf" srcId="{FB57109F-FCBD-480A-8C2E-5FDED6A1AFB5}" destId="{96F98681-F0CE-4613-8CF6-3C45ACCD785F}" srcOrd="1" destOrd="0" presId="urn:microsoft.com/office/officeart/2005/8/layout/orgChart1"/>
    <dgm:cxn modelId="{1E33EF53-6140-485C-89FE-8A571DEADF39}" type="presOf" srcId="{7B593D4B-89B3-4E87-90AF-B380A3C24917}" destId="{E71CEDF7-3EC5-40AE-B3D7-A18828AA06B5}" srcOrd="0" destOrd="0" presId="urn:microsoft.com/office/officeart/2005/8/layout/orgChart1"/>
    <dgm:cxn modelId="{6A415783-AC3A-40E1-8322-C21BDF3DEDCC}" type="presOf" srcId="{6DC75BD5-8BEB-4CFF-BF68-887352152792}" destId="{6C81EB2F-1650-4036-B269-D8542CFDBF20}" srcOrd="0" destOrd="0" presId="urn:microsoft.com/office/officeart/2005/8/layout/orgChart1"/>
    <dgm:cxn modelId="{CD978A86-AC14-4999-9AF5-6053D25F8DC4}" type="presOf" srcId="{30E4ED47-406A-4724-8979-2E40E2552A72}" destId="{F979F5EB-F2A1-4AA3-88EB-5C97F1CEE32E}" srcOrd="1" destOrd="0" presId="urn:microsoft.com/office/officeart/2005/8/layout/orgChart1"/>
    <dgm:cxn modelId="{9CAA8FA5-F46D-4EC2-9C9C-6A158D814B9A}" srcId="{60CAD28D-782D-4379-95FB-F2B0706BE655}" destId="{FB57109F-FCBD-480A-8C2E-5FDED6A1AFB5}" srcOrd="0" destOrd="0" parTransId="{128F6D14-8F8F-44F4-9034-DCB41F727753}" sibTransId="{9C38AA84-4C09-441B-962C-3633C34F9A71}"/>
    <dgm:cxn modelId="{A46818CB-7F00-443A-AC70-84DBAFAB651B}" srcId="{60CAD28D-782D-4379-95FB-F2B0706BE655}" destId="{53000F03-01B2-4BD8-824C-A0344F363729}" srcOrd="1" destOrd="0" parTransId="{4347E291-D95C-4F7B-9644-2812AA700F49}" sibTransId="{19D56D22-4BCC-43E7-BB14-31297EA70B86}"/>
    <dgm:cxn modelId="{C34000D0-935A-4CC7-8BB4-51554A2EF1EA}" type="presOf" srcId="{30E4ED47-406A-4724-8979-2E40E2552A72}" destId="{05E6B3B6-A25E-45DF-BA13-830A2417C7DB}" srcOrd="0" destOrd="0" presId="urn:microsoft.com/office/officeart/2005/8/layout/orgChart1"/>
    <dgm:cxn modelId="{38B486D3-3552-4E45-9555-B7E677ECE9CD}" srcId="{FB57109F-FCBD-480A-8C2E-5FDED6A1AFB5}" destId="{30E4ED47-406A-4724-8979-2E40E2552A72}" srcOrd="0" destOrd="0" parTransId="{5EE9671A-B91D-4BCD-9723-CF8F3790C443}" sibTransId="{4C4D6080-3074-4FF2-8774-81FE459EE1B7}"/>
    <dgm:cxn modelId="{1E545DDD-0465-486E-A115-BB6D27D0235F}" srcId="{FB57109F-FCBD-480A-8C2E-5FDED6A1AFB5}" destId="{FF8F482D-F397-4D1C-A71B-76FF58C2325F}" srcOrd="1" destOrd="0" parTransId="{A75ACDD0-824D-43DE-B93D-D2F69FEF55D0}" sibTransId="{567493BF-4590-4804-B3ED-124E08688514}"/>
    <dgm:cxn modelId="{D99825EB-8D9D-4A1F-A24B-CC8CDD7F0FEE}" type="presOf" srcId="{C6994C05-88E9-4E15-B06E-F0CD51B3D0C6}" destId="{785DCE95-611A-4B5E-8E3E-094E29AE8B2E}" srcOrd="0" destOrd="0" presId="urn:microsoft.com/office/officeart/2005/8/layout/orgChart1"/>
    <dgm:cxn modelId="{4E3E66EF-D1C1-41C8-AD34-33A68D05F285}" type="presOf" srcId="{FF8F482D-F397-4D1C-A71B-76FF58C2325F}" destId="{1018FE2D-8C73-4A1E-BD4B-F2E5788304AD}" srcOrd="1" destOrd="0" presId="urn:microsoft.com/office/officeart/2005/8/layout/orgChart1"/>
    <dgm:cxn modelId="{686D89F0-7D24-4DFA-8DF1-F23CF06B6F5B}" type="presOf" srcId="{FF8F482D-F397-4D1C-A71B-76FF58C2325F}" destId="{54C8A39E-5734-4B86-A450-EA1467E25B60}" srcOrd="0" destOrd="0" presId="urn:microsoft.com/office/officeart/2005/8/layout/orgChart1"/>
    <dgm:cxn modelId="{9AC62F8F-F798-498A-9DC0-25141E51E225}" type="presParOf" srcId="{4D42159D-C256-422A-85A6-1188E863DB33}" destId="{D58FA48C-25DF-47A5-B8F8-19C9377A84B2}" srcOrd="0" destOrd="0" presId="urn:microsoft.com/office/officeart/2005/8/layout/orgChart1"/>
    <dgm:cxn modelId="{5F5C7D2E-5486-422D-AC62-13C4D2D17285}" type="presParOf" srcId="{D58FA48C-25DF-47A5-B8F8-19C9377A84B2}" destId="{9631F0C6-2122-4DF6-A426-FDB6CCB7E31C}" srcOrd="0" destOrd="0" presId="urn:microsoft.com/office/officeart/2005/8/layout/orgChart1"/>
    <dgm:cxn modelId="{0974516E-AD97-4F39-9983-B40D07045FEA}" type="presParOf" srcId="{9631F0C6-2122-4DF6-A426-FDB6CCB7E31C}" destId="{15F571D1-4443-4539-B06D-2AB7A38068D3}" srcOrd="0" destOrd="0" presId="urn:microsoft.com/office/officeart/2005/8/layout/orgChart1"/>
    <dgm:cxn modelId="{54524538-2543-4EFA-9C3B-D5A3A2DF3958}" type="presParOf" srcId="{9631F0C6-2122-4DF6-A426-FDB6CCB7E31C}" destId="{96F98681-F0CE-4613-8CF6-3C45ACCD785F}" srcOrd="1" destOrd="0" presId="urn:microsoft.com/office/officeart/2005/8/layout/orgChart1"/>
    <dgm:cxn modelId="{352B0C59-2352-4420-AC09-036B0D0DB24B}" type="presParOf" srcId="{D58FA48C-25DF-47A5-B8F8-19C9377A84B2}" destId="{FCFB942C-026B-4340-8FCA-F6FE0C8A936E}" srcOrd="1" destOrd="0" presId="urn:microsoft.com/office/officeart/2005/8/layout/orgChart1"/>
    <dgm:cxn modelId="{460FB47A-DE76-42B5-9D1F-CF6ABD84D1C8}" type="presParOf" srcId="{FCFB942C-026B-4340-8FCA-F6FE0C8A936E}" destId="{9124AC13-A065-48EF-8469-8BC2F307D23D}" srcOrd="0" destOrd="0" presId="urn:microsoft.com/office/officeart/2005/8/layout/orgChart1"/>
    <dgm:cxn modelId="{DF74DEA4-7B55-4BC9-B8DB-52CD329AF41C}" type="presParOf" srcId="{FCFB942C-026B-4340-8FCA-F6FE0C8A936E}" destId="{A3653412-53E5-4AC7-AE51-21FC288B4E8C}" srcOrd="1" destOrd="0" presId="urn:microsoft.com/office/officeart/2005/8/layout/orgChart1"/>
    <dgm:cxn modelId="{7A1C6363-8FE3-43D3-B4FB-F730826C30B1}" type="presParOf" srcId="{A3653412-53E5-4AC7-AE51-21FC288B4E8C}" destId="{85EEE40F-A48F-4EA6-B932-FB14732AF571}" srcOrd="0" destOrd="0" presId="urn:microsoft.com/office/officeart/2005/8/layout/orgChart1"/>
    <dgm:cxn modelId="{EB187DFC-6E57-4AA9-B5C1-E1708B9DB073}" type="presParOf" srcId="{85EEE40F-A48F-4EA6-B932-FB14732AF571}" destId="{05E6B3B6-A25E-45DF-BA13-830A2417C7DB}" srcOrd="0" destOrd="0" presId="urn:microsoft.com/office/officeart/2005/8/layout/orgChart1"/>
    <dgm:cxn modelId="{EC5386F4-C961-4542-8FFB-7E2CF3BEFA2A}" type="presParOf" srcId="{85EEE40F-A48F-4EA6-B932-FB14732AF571}" destId="{F979F5EB-F2A1-4AA3-88EB-5C97F1CEE32E}" srcOrd="1" destOrd="0" presId="urn:microsoft.com/office/officeart/2005/8/layout/orgChart1"/>
    <dgm:cxn modelId="{43328645-611F-4FED-A6AE-944CD7D8471D}" type="presParOf" srcId="{A3653412-53E5-4AC7-AE51-21FC288B4E8C}" destId="{3D7C68B4-C7E8-4C36-B6EB-E8B935016A7A}" srcOrd="1" destOrd="0" presId="urn:microsoft.com/office/officeart/2005/8/layout/orgChart1"/>
    <dgm:cxn modelId="{D860C6D3-F3C5-41EB-A0E7-3CE76D9C42CC}" type="presParOf" srcId="{A3653412-53E5-4AC7-AE51-21FC288B4E8C}" destId="{83418A91-F822-4AEB-B1C3-FCE703C4ACF8}" srcOrd="2" destOrd="0" presId="urn:microsoft.com/office/officeart/2005/8/layout/orgChart1"/>
    <dgm:cxn modelId="{95DBA945-FF0A-4D1D-A2CF-A383D7309A6F}" type="presParOf" srcId="{FCFB942C-026B-4340-8FCA-F6FE0C8A936E}" destId="{8D27635F-A495-49EB-93CF-A22E4DEA27EC}" srcOrd="2" destOrd="0" presId="urn:microsoft.com/office/officeart/2005/8/layout/orgChart1"/>
    <dgm:cxn modelId="{72FD416B-70D6-40D9-A3EF-D300CC4E842A}" type="presParOf" srcId="{FCFB942C-026B-4340-8FCA-F6FE0C8A936E}" destId="{A10A1711-BBE8-4421-8F95-32D5B1EDFD8A}" srcOrd="3" destOrd="0" presId="urn:microsoft.com/office/officeart/2005/8/layout/orgChart1"/>
    <dgm:cxn modelId="{7040EF18-3750-41E7-AEFC-3D92EBE313C2}" type="presParOf" srcId="{A10A1711-BBE8-4421-8F95-32D5B1EDFD8A}" destId="{C752CC28-9714-4809-9E56-17A0777117C8}" srcOrd="0" destOrd="0" presId="urn:microsoft.com/office/officeart/2005/8/layout/orgChart1"/>
    <dgm:cxn modelId="{FA27137C-7DE9-4981-AA78-6653A0C01249}" type="presParOf" srcId="{C752CC28-9714-4809-9E56-17A0777117C8}" destId="{54C8A39E-5734-4B86-A450-EA1467E25B60}" srcOrd="0" destOrd="0" presId="urn:microsoft.com/office/officeart/2005/8/layout/orgChart1"/>
    <dgm:cxn modelId="{CB519D59-542E-423D-9C39-5876471A17E6}" type="presParOf" srcId="{C752CC28-9714-4809-9E56-17A0777117C8}" destId="{1018FE2D-8C73-4A1E-BD4B-F2E5788304AD}" srcOrd="1" destOrd="0" presId="urn:microsoft.com/office/officeart/2005/8/layout/orgChart1"/>
    <dgm:cxn modelId="{D66DF8BE-C901-4A14-9F9B-2642D3190491}" type="presParOf" srcId="{A10A1711-BBE8-4421-8F95-32D5B1EDFD8A}" destId="{0EEE0F14-088E-4376-9E86-C5534AE895E7}" srcOrd="1" destOrd="0" presId="urn:microsoft.com/office/officeart/2005/8/layout/orgChart1"/>
    <dgm:cxn modelId="{E123CF1F-7280-44A0-BE9A-B36D28983624}" type="presParOf" srcId="{A10A1711-BBE8-4421-8F95-32D5B1EDFD8A}" destId="{CAA1FA92-0F32-4710-B972-9A77F663744F}" srcOrd="2" destOrd="0" presId="urn:microsoft.com/office/officeart/2005/8/layout/orgChart1"/>
    <dgm:cxn modelId="{99D1B257-8277-48B5-A86B-0EA8B646114C}" type="presParOf" srcId="{FCFB942C-026B-4340-8FCA-F6FE0C8A936E}" destId="{B85326E9-151F-4972-9632-07ABB5967C8F}" srcOrd="4" destOrd="0" presId="urn:microsoft.com/office/officeart/2005/8/layout/orgChart1"/>
    <dgm:cxn modelId="{9DAC686D-4944-48DD-8407-47B0664146CC}" type="presParOf" srcId="{FCFB942C-026B-4340-8FCA-F6FE0C8A936E}" destId="{CE80F51D-78E1-4D07-8D53-EA5C2E5CD1B1}" srcOrd="5" destOrd="0" presId="urn:microsoft.com/office/officeart/2005/8/layout/orgChart1"/>
    <dgm:cxn modelId="{05898B14-3091-4C71-96D2-E7A9EE0CADD1}" type="presParOf" srcId="{CE80F51D-78E1-4D07-8D53-EA5C2E5CD1B1}" destId="{3AE204AE-F119-4EA3-972F-6C43950713FC}" srcOrd="0" destOrd="0" presId="urn:microsoft.com/office/officeart/2005/8/layout/orgChart1"/>
    <dgm:cxn modelId="{FFD0AFDA-FF4D-4AE9-A83A-634430252DD3}" type="presParOf" srcId="{3AE204AE-F119-4EA3-972F-6C43950713FC}" destId="{6C81EB2F-1650-4036-B269-D8542CFDBF20}" srcOrd="0" destOrd="0" presId="urn:microsoft.com/office/officeart/2005/8/layout/orgChart1"/>
    <dgm:cxn modelId="{87AF15A1-0C4D-4A9F-A55D-CDC37A9BA73F}" type="presParOf" srcId="{3AE204AE-F119-4EA3-972F-6C43950713FC}" destId="{5176C449-C4D9-4C61-B1B3-3B4F69CEC298}" srcOrd="1" destOrd="0" presId="urn:microsoft.com/office/officeart/2005/8/layout/orgChart1"/>
    <dgm:cxn modelId="{B128888B-E559-4461-96A0-3A4A75745FA7}" type="presParOf" srcId="{CE80F51D-78E1-4D07-8D53-EA5C2E5CD1B1}" destId="{D09D6288-9412-413B-8465-B437C515A6C5}" srcOrd="1" destOrd="0" presId="urn:microsoft.com/office/officeart/2005/8/layout/orgChart1"/>
    <dgm:cxn modelId="{5CD25015-360C-4212-8736-F3B86D0AE6DA}" type="presParOf" srcId="{CE80F51D-78E1-4D07-8D53-EA5C2E5CD1B1}" destId="{2247A6D7-8C83-4AFD-81B3-6ED8EA88B860}" srcOrd="2" destOrd="0" presId="urn:microsoft.com/office/officeart/2005/8/layout/orgChart1"/>
    <dgm:cxn modelId="{2129EA54-E8FC-4327-85D6-3354454B1CAE}" type="presParOf" srcId="{FCFB942C-026B-4340-8FCA-F6FE0C8A936E}" destId="{785DCE95-611A-4B5E-8E3E-094E29AE8B2E}" srcOrd="6" destOrd="0" presId="urn:microsoft.com/office/officeart/2005/8/layout/orgChart1"/>
    <dgm:cxn modelId="{4B08C753-4827-444B-A951-30B543BB1A1B}" type="presParOf" srcId="{FCFB942C-026B-4340-8FCA-F6FE0C8A936E}" destId="{104DE837-8FD7-427F-AFDC-46CAB3934724}" srcOrd="7" destOrd="0" presId="urn:microsoft.com/office/officeart/2005/8/layout/orgChart1"/>
    <dgm:cxn modelId="{D872F35F-8202-49BA-8522-E1DB6D746552}" type="presParOf" srcId="{104DE837-8FD7-427F-AFDC-46CAB3934724}" destId="{5A7F2B9F-38A1-4406-A89D-90952E171C19}" srcOrd="0" destOrd="0" presId="urn:microsoft.com/office/officeart/2005/8/layout/orgChart1"/>
    <dgm:cxn modelId="{EF484478-2873-4BF1-ACB9-4DEDC1308F48}" type="presParOf" srcId="{5A7F2B9F-38A1-4406-A89D-90952E171C19}" destId="{E71CEDF7-3EC5-40AE-B3D7-A18828AA06B5}" srcOrd="0" destOrd="0" presId="urn:microsoft.com/office/officeart/2005/8/layout/orgChart1"/>
    <dgm:cxn modelId="{0D8DFF0C-890B-4C46-BD56-C28D3869EEE3}" type="presParOf" srcId="{5A7F2B9F-38A1-4406-A89D-90952E171C19}" destId="{6C4A6873-F045-470E-A993-96551E3AC8C6}" srcOrd="1" destOrd="0" presId="urn:microsoft.com/office/officeart/2005/8/layout/orgChart1"/>
    <dgm:cxn modelId="{76BAABDF-46A0-4211-AA8D-93E2600B041E}" type="presParOf" srcId="{104DE837-8FD7-427F-AFDC-46CAB3934724}" destId="{3242C985-D171-4A2A-8C31-060AD35D7B24}" srcOrd="1" destOrd="0" presId="urn:microsoft.com/office/officeart/2005/8/layout/orgChart1"/>
    <dgm:cxn modelId="{DD2554F2-E1AC-4FB7-88B8-8E60E999CB2B}" type="presParOf" srcId="{104DE837-8FD7-427F-AFDC-46CAB3934724}" destId="{17FDE31B-D889-4EE7-888B-287B53D6324E}" srcOrd="2" destOrd="0" presId="urn:microsoft.com/office/officeart/2005/8/layout/orgChart1"/>
    <dgm:cxn modelId="{044FEB21-BA54-4CEA-B1CF-63B4EE65C316}" type="presParOf" srcId="{D58FA48C-25DF-47A5-B8F8-19C9377A84B2}" destId="{CB0C856F-943A-4B61-8ED1-1451ABCDC399}" srcOrd="2" destOrd="0" presId="urn:microsoft.com/office/officeart/2005/8/layout/orgChart1"/>
    <dgm:cxn modelId="{DF3753B7-06C6-45C0-A91F-C445D9D66F95}" type="presParOf" srcId="{4D42159D-C256-422A-85A6-1188E863DB33}" destId="{D14B6B3A-8F03-41D7-8996-CD451658862A}" srcOrd="1" destOrd="0" presId="urn:microsoft.com/office/officeart/2005/8/layout/orgChart1"/>
    <dgm:cxn modelId="{00F5F62C-519B-44DA-A7F3-02EB0DC93816}" type="presParOf" srcId="{D14B6B3A-8F03-41D7-8996-CD451658862A}" destId="{4C05EC0E-3252-4888-BD4C-5D11AD5E49D9}" srcOrd="0" destOrd="0" presId="urn:microsoft.com/office/officeart/2005/8/layout/orgChart1"/>
    <dgm:cxn modelId="{5A73A740-0C85-4E0C-9D52-B345F4B84456}" type="presParOf" srcId="{4C05EC0E-3252-4888-BD4C-5D11AD5E49D9}" destId="{355B82A3-DC14-4826-A1D9-F536457866DB}" srcOrd="0" destOrd="0" presId="urn:microsoft.com/office/officeart/2005/8/layout/orgChart1"/>
    <dgm:cxn modelId="{CECB655D-0FFE-4E0C-B075-1CA4DA4E62E4}" type="presParOf" srcId="{4C05EC0E-3252-4888-BD4C-5D11AD5E49D9}" destId="{BD8D0873-EC6F-46CD-B897-34F26EA798D5}" srcOrd="1" destOrd="0" presId="urn:microsoft.com/office/officeart/2005/8/layout/orgChart1"/>
    <dgm:cxn modelId="{B12D67BA-4817-46A7-8FA3-E51E38357940}" type="presParOf" srcId="{D14B6B3A-8F03-41D7-8996-CD451658862A}" destId="{4D8CA99B-315E-4DD4-965F-A26883134A34}" srcOrd="1" destOrd="0" presId="urn:microsoft.com/office/officeart/2005/8/layout/orgChart1"/>
    <dgm:cxn modelId="{8162775A-5132-425E-8B38-1CBCEE7319C1}" type="presParOf" srcId="{D14B6B3A-8F03-41D7-8996-CD451658862A}" destId="{04971EAC-A1C5-4DA4-9A10-B8A557CDABD0}" srcOrd="2" destOrd="0" presId="urn:microsoft.com/office/officeart/2005/8/layout/orgChar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85DCE95-611A-4B5E-8E3E-094E29AE8B2E}">
      <dsp:nvSpPr>
        <dsp:cNvPr id="0" name=""/>
        <dsp:cNvSpPr/>
      </dsp:nvSpPr>
      <dsp:spPr>
        <a:xfrm>
          <a:off x="4469382" y="834437"/>
          <a:ext cx="1170287" cy="292684"/>
        </a:xfrm>
        <a:custGeom>
          <a:avLst/>
          <a:gdLst/>
          <a:ahLst/>
          <a:cxnLst/>
          <a:rect l="0" t="0" r="0" b="0"/>
          <a:pathLst>
            <a:path>
              <a:moveTo>
                <a:pt x="0" y="0"/>
              </a:moveTo>
              <a:lnTo>
                <a:pt x="0" y="148126"/>
              </a:lnTo>
              <a:lnTo>
                <a:pt x="1170287" y="148126"/>
              </a:lnTo>
              <a:lnTo>
                <a:pt x="1170287" y="292684"/>
              </a:lnTo>
            </a:path>
          </a:pathLst>
        </a:custGeom>
        <a:noFill/>
        <a:ln w="25400" cap="flat" cmpd="sng" algn="ctr">
          <a:solidFill>
            <a:schemeClr val="accent1">
              <a:shade val="60000"/>
              <a:hueOff val="0"/>
              <a:satOff val="0"/>
              <a:lumOff val="0"/>
              <a:alphaOff val="0"/>
            </a:schemeClr>
          </a:solidFill>
          <a:prstDash val="solid"/>
        </a:ln>
        <a:effectLst/>
        <a:sp3d z="-110000"/>
      </dsp:spPr>
      <dsp:style>
        <a:lnRef idx="2">
          <a:scrgbClr r="0" g="0" b="0"/>
        </a:lnRef>
        <a:fillRef idx="0">
          <a:scrgbClr r="0" g="0" b="0"/>
        </a:fillRef>
        <a:effectRef idx="0">
          <a:scrgbClr r="0" g="0" b="0"/>
        </a:effectRef>
        <a:fontRef idx="minor"/>
      </dsp:style>
    </dsp:sp>
    <dsp:sp modelId="{B85326E9-151F-4972-9632-07ABB5967C8F}">
      <dsp:nvSpPr>
        <dsp:cNvPr id="0" name=""/>
        <dsp:cNvSpPr/>
      </dsp:nvSpPr>
      <dsp:spPr>
        <a:xfrm>
          <a:off x="4231439" y="834437"/>
          <a:ext cx="237942" cy="266015"/>
        </a:xfrm>
        <a:custGeom>
          <a:avLst/>
          <a:gdLst/>
          <a:ahLst/>
          <a:cxnLst/>
          <a:rect l="0" t="0" r="0" b="0"/>
          <a:pathLst>
            <a:path>
              <a:moveTo>
                <a:pt x="237942" y="0"/>
              </a:moveTo>
              <a:lnTo>
                <a:pt x="237942" y="121457"/>
              </a:lnTo>
              <a:lnTo>
                <a:pt x="0" y="121457"/>
              </a:lnTo>
              <a:lnTo>
                <a:pt x="0" y="266015"/>
              </a:lnTo>
            </a:path>
          </a:pathLst>
        </a:custGeom>
        <a:noFill/>
        <a:ln w="25400" cap="flat" cmpd="sng" algn="ctr">
          <a:solidFill>
            <a:schemeClr val="accent1">
              <a:shade val="60000"/>
              <a:hueOff val="0"/>
              <a:satOff val="0"/>
              <a:lumOff val="0"/>
              <a:alphaOff val="0"/>
            </a:schemeClr>
          </a:solidFill>
          <a:prstDash val="solid"/>
        </a:ln>
        <a:effectLst/>
        <a:sp3d z="-110000"/>
      </dsp:spPr>
      <dsp:style>
        <a:lnRef idx="2">
          <a:scrgbClr r="0" g="0" b="0"/>
        </a:lnRef>
        <a:fillRef idx="0">
          <a:scrgbClr r="0" g="0" b="0"/>
        </a:fillRef>
        <a:effectRef idx="0">
          <a:scrgbClr r="0" g="0" b="0"/>
        </a:effectRef>
        <a:fontRef idx="minor"/>
      </dsp:style>
    </dsp:sp>
    <dsp:sp modelId="{8D27635F-A495-49EB-93CF-A22E4DEA27EC}">
      <dsp:nvSpPr>
        <dsp:cNvPr id="0" name=""/>
        <dsp:cNvSpPr/>
      </dsp:nvSpPr>
      <dsp:spPr>
        <a:xfrm>
          <a:off x="2748342" y="834437"/>
          <a:ext cx="1721040" cy="290900"/>
        </a:xfrm>
        <a:custGeom>
          <a:avLst/>
          <a:gdLst/>
          <a:ahLst/>
          <a:cxnLst/>
          <a:rect l="0" t="0" r="0" b="0"/>
          <a:pathLst>
            <a:path>
              <a:moveTo>
                <a:pt x="1721040" y="0"/>
              </a:moveTo>
              <a:lnTo>
                <a:pt x="1721040" y="146342"/>
              </a:lnTo>
              <a:lnTo>
                <a:pt x="0" y="146342"/>
              </a:lnTo>
              <a:lnTo>
                <a:pt x="0" y="290900"/>
              </a:lnTo>
            </a:path>
          </a:pathLst>
        </a:custGeom>
        <a:noFill/>
        <a:ln w="25400" cap="flat" cmpd="sng" algn="ctr">
          <a:solidFill>
            <a:schemeClr val="accent1">
              <a:shade val="60000"/>
              <a:hueOff val="0"/>
              <a:satOff val="0"/>
              <a:lumOff val="0"/>
              <a:alphaOff val="0"/>
            </a:schemeClr>
          </a:solidFill>
          <a:prstDash val="solid"/>
        </a:ln>
        <a:effectLst/>
        <a:sp3d z="-110000"/>
      </dsp:spPr>
      <dsp:style>
        <a:lnRef idx="2">
          <a:scrgbClr r="0" g="0" b="0"/>
        </a:lnRef>
        <a:fillRef idx="0">
          <a:scrgbClr r="0" g="0" b="0"/>
        </a:fillRef>
        <a:effectRef idx="0">
          <a:scrgbClr r="0" g="0" b="0"/>
        </a:effectRef>
        <a:fontRef idx="minor"/>
      </dsp:style>
    </dsp:sp>
    <dsp:sp modelId="{9124AC13-A065-48EF-8469-8BC2F307D23D}">
      <dsp:nvSpPr>
        <dsp:cNvPr id="0" name=""/>
        <dsp:cNvSpPr/>
      </dsp:nvSpPr>
      <dsp:spPr>
        <a:xfrm>
          <a:off x="1082481" y="834437"/>
          <a:ext cx="3386900" cy="290900"/>
        </a:xfrm>
        <a:custGeom>
          <a:avLst/>
          <a:gdLst/>
          <a:ahLst/>
          <a:cxnLst/>
          <a:rect l="0" t="0" r="0" b="0"/>
          <a:pathLst>
            <a:path>
              <a:moveTo>
                <a:pt x="3386900" y="0"/>
              </a:moveTo>
              <a:lnTo>
                <a:pt x="3386900" y="146342"/>
              </a:lnTo>
              <a:lnTo>
                <a:pt x="0" y="146342"/>
              </a:lnTo>
              <a:lnTo>
                <a:pt x="0" y="290900"/>
              </a:lnTo>
            </a:path>
          </a:pathLst>
        </a:custGeom>
        <a:noFill/>
        <a:ln w="25400" cap="flat" cmpd="sng" algn="ctr">
          <a:solidFill>
            <a:schemeClr val="accent1">
              <a:shade val="60000"/>
              <a:hueOff val="0"/>
              <a:satOff val="0"/>
              <a:lumOff val="0"/>
              <a:alphaOff val="0"/>
            </a:schemeClr>
          </a:solidFill>
          <a:prstDash val="solid"/>
        </a:ln>
        <a:effectLst/>
        <a:sp3d z="-110000"/>
      </dsp:spPr>
      <dsp:style>
        <a:lnRef idx="2">
          <a:scrgbClr r="0" g="0" b="0"/>
        </a:lnRef>
        <a:fillRef idx="0">
          <a:scrgbClr r="0" g="0" b="0"/>
        </a:fillRef>
        <a:effectRef idx="0">
          <a:scrgbClr r="0" g="0" b="0"/>
        </a:effectRef>
        <a:fontRef idx="minor"/>
      </dsp:style>
    </dsp:sp>
    <dsp:sp modelId="{15F571D1-4443-4539-B06D-2AB7A38068D3}">
      <dsp:nvSpPr>
        <dsp:cNvPr id="0" name=""/>
        <dsp:cNvSpPr/>
      </dsp:nvSpPr>
      <dsp:spPr>
        <a:xfrm>
          <a:off x="3476047" y="0"/>
          <a:ext cx="1986669" cy="834437"/>
        </a:xfrm>
        <a:prstGeom prst="rect">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p3d extrusionH="50600" prstMaterial="plastic">
          <a:bevelT w="101600" h="80600" prst="relaxedInset"/>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ru-RU" sz="1800" b="1" kern="1200" dirty="0"/>
            <a:t>По уровню  физического</a:t>
          </a:r>
        </a:p>
        <a:p>
          <a:pPr marL="0" lvl="0" indent="0" algn="ctr" defTabSz="800100">
            <a:lnSpc>
              <a:spcPct val="90000"/>
            </a:lnSpc>
            <a:spcBef>
              <a:spcPct val="0"/>
            </a:spcBef>
            <a:spcAft>
              <a:spcPct val="35000"/>
            </a:spcAft>
            <a:buNone/>
          </a:pPr>
          <a:r>
            <a:rPr lang="ru-RU" sz="1800" b="1" kern="1200" dirty="0"/>
            <a:t>здоровья</a:t>
          </a:r>
        </a:p>
      </dsp:txBody>
      <dsp:txXfrm>
        <a:off x="3476047" y="0"/>
        <a:ext cx="1986669" cy="834437"/>
      </dsp:txXfrm>
    </dsp:sp>
    <dsp:sp modelId="{05E6B3B6-A25E-45DF-BA13-830A2417C7DB}">
      <dsp:nvSpPr>
        <dsp:cNvPr id="0" name=""/>
        <dsp:cNvSpPr/>
      </dsp:nvSpPr>
      <dsp:spPr>
        <a:xfrm>
          <a:off x="394109" y="1125338"/>
          <a:ext cx="1376744" cy="2527550"/>
        </a:xfrm>
        <a:prstGeom prst="rect">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p3d extrusionH="50600" prstMaterial="plastic">
          <a:bevelT w="101600" h="80600" prst="relaxedInset"/>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ru-RU" sz="1500" b="1" i="0" kern="1200" dirty="0"/>
            <a:t>I группа</a:t>
          </a:r>
          <a:r>
            <a:rPr lang="ru-RU" sz="1500" b="0" i="0" kern="1200" dirty="0"/>
            <a:t>. </a:t>
          </a:r>
        </a:p>
        <a:p>
          <a:pPr marL="0" lvl="0" indent="0" algn="ctr" defTabSz="666750">
            <a:lnSpc>
              <a:spcPct val="90000"/>
            </a:lnSpc>
            <a:spcBef>
              <a:spcPct val="0"/>
            </a:spcBef>
            <a:spcAft>
              <a:spcPct val="35000"/>
            </a:spcAft>
            <a:buNone/>
          </a:pPr>
          <a:r>
            <a:rPr lang="ru-RU" sz="1500" b="0" i="0" kern="1200" dirty="0"/>
            <a:t>Здоровые дети, у которых нет физических и психических отклонений и не наблюдается проблем с развитием.</a:t>
          </a:r>
          <a:r>
            <a:rPr lang="ru-RU" sz="1300" b="0" i="0" kern="1200" dirty="0"/>
            <a:t>.</a:t>
          </a:r>
          <a:endParaRPr lang="ru-RU" sz="1300" kern="1200" dirty="0"/>
        </a:p>
      </dsp:txBody>
      <dsp:txXfrm>
        <a:off x="394109" y="1125338"/>
        <a:ext cx="1376744" cy="2527550"/>
      </dsp:txXfrm>
    </dsp:sp>
    <dsp:sp modelId="{54C8A39E-5734-4B86-A450-EA1467E25B60}">
      <dsp:nvSpPr>
        <dsp:cNvPr id="0" name=""/>
        <dsp:cNvSpPr/>
      </dsp:nvSpPr>
      <dsp:spPr>
        <a:xfrm>
          <a:off x="2059970" y="1125338"/>
          <a:ext cx="1376744" cy="2513335"/>
        </a:xfrm>
        <a:prstGeom prst="rect">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p3d extrusionH="50600" prstMaterial="plastic">
          <a:bevelT w="101600" h="80600" prst="relaxedInset"/>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ru-RU" sz="1500" b="1" i="0" kern="1200" dirty="0"/>
            <a:t>II группа</a:t>
          </a:r>
          <a:r>
            <a:rPr lang="ru-RU" sz="1500" b="0" i="0" kern="1200" dirty="0"/>
            <a:t>. </a:t>
          </a:r>
        </a:p>
        <a:p>
          <a:pPr marL="0" lvl="0" indent="0" algn="ctr" defTabSz="666750">
            <a:lnSpc>
              <a:spcPct val="90000"/>
            </a:lnSpc>
            <a:spcBef>
              <a:spcPct val="0"/>
            </a:spcBef>
            <a:spcAft>
              <a:spcPct val="35000"/>
            </a:spcAft>
            <a:buNone/>
          </a:pPr>
          <a:r>
            <a:rPr lang="ru-RU" sz="1500" b="0" i="0" kern="1200" dirty="0"/>
            <a:t>Здоровые дети, с небольшими функциональными отклонениями; физически и психически они соответствуют возрасту.</a:t>
          </a:r>
          <a:endParaRPr lang="ru-RU" sz="1500" kern="1200" dirty="0"/>
        </a:p>
      </dsp:txBody>
      <dsp:txXfrm>
        <a:off x="2059970" y="1125338"/>
        <a:ext cx="1376744" cy="2513335"/>
      </dsp:txXfrm>
    </dsp:sp>
    <dsp:sp modelId="{6C81EB2F-1650-4036-B269-D8542CFDBF20}">
      <dsp:nvSpPr>
        <dsp:cNvPr id="0" name=""/>
        <dsp:cNvSpPr/>
      </dsp:nvSpPr>
      <dsp:spPr>
        <a:xfrm>
          <a:off x="3543067" y="1100453"/>
          <a:ext cx="1376744" cy="2571248"/>
        </a:xfrm>
        <a:prstGeom prst="rect">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p3d extrusionH="50600" prstMaterial="plastic">
          <a:bevelT w="101600" h="80600" prst="relaxedInset"/>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ru-RU" sz="1500" b="1" i="0" kern="1200" dirty="0"/>
            <a:t>III группа</a:t>
          </a:r>
          <a:r>
            <a:rPr lang="ru-RU" sz="1500" b="0" i="0" kern="1200" dirty="0"/>
            <a:t>. </a:t>
          </a:r>
        </a:p>
        <a:p>
          <a:pPr marL="0" lvl="0" indent="0" algn="ctr" defTabSz="666750">
            <a:lnSpc>
              <a:spcPct val="90000"/>
            </a:lnSpc>
            <a:spcBef>
              <a:spcPct val="0"/>
            </a:spcBef>
            <a:spcAft>
              <a:spcPct val="35000"/>
            </a:spcAft>
            <a:buNone/>
          </a:pPr>
          <a:r>
            <a:rPr lang="ru-RU" sz="1500" b="0" i="0" kern="1200" dirty="0"/>
            <a:t>Дети с хроническими заболеваниями в компенсированном состоянии, физическое и психическое развитие у этих детей в норме</a:t>
          </a:r>
        </a:p>
      </dsp:txBody>
      <dsp:txXfrm>
        <a:off x="3543067" y="1100453"/>
        <a:ext cx="1376744" cy="2571248"/>
      </dsp:txXfrm>
    </dsp:sp>
    <dsp:sp modelId="{E71CEDF7-3EC5-40AE-B3D7-A18828AA06B5}">
      <dsp:nvSpPr>
        <dsp:cNvPr id="0" name=""/>
        <dsp:cNvSpPr/>
      </dsp:nvSpPr>
      <dsp:spPr>
        <a:xfrm>
          <a:off x="4951297" y="1127122"/>
          <a:ext cx="1376744" cy="3798168"/>
        </a:xfrm>
        <a:prstGeom prst="rect">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p3d extrusionH="50600" prstMaterial="plastic">
          <a:bevelT w="101600" h="80600" prst="relaxedInset"/>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ru-RU" sz="1500" b="1" i="0" kern="1200" dirty="0"/>
            <a:t>IV группа</a:t>
          </a:r>
          <a:r>
            <a:rPr lang="ru-RU" sz="1500" b="0" i="0" kern="1200" dirty="0"/>
            <a:t>. </a:t>
          </a:r>
        </a:p>
        <a:p>
          <a:pPr marL="0" lvl="0" indent="0" algn="ctr" defTabSz="666750">
            <a:lnSpc>
              <a:spcPct val="90000"/>
            </a:lnSpc>
            <a:spcBef>
              <a:spcPct val="0"/>
            </a:spcBef>
            <a:spcAft>
              <a:spcPct val="35000"/>
            </a:spcAft>
            <a:buNone/>
          </a:pPr>
          <a:r>
            <a:rPr lang="ru-RU" sz="1500" b="0" i="0" kern="1200" dirty="0"/>
            <a:t>Дети, которые </a:t>
          </a:r>
          <a:r>
            <a:rPr lang="ru-RU" sz="1300" b="0" i="0" kern="1200" dirty="0"/>
            <a:t>имеют заболевания в острый или </a:t>
          </a:r>
          <a:r>
            <a:rPr lang="ru-RU" sz="1300" b="0" i="0" kern="1200" dirty="0" err="1"/>
            <a:t>подострый</a:t>
          </a:r>
          <a:r>
            <a:rPr lang="ru-RU" sz="1300" b="0" i="0" kern="1200" dirty="0"/>
            <a:t> период. Их состояние не даёт принимать участие в соревнованиях или сдаче нормативов. Тем не менее эти школьники имеют нормальное физическое и психологическое развитие</a:t>
          </a:r>
          <a:endParaRPr lang="ru-RU" sz="1300" kern="1200" dirty="0"/>
        </a:p>
      </dsp:txBody>
      <dsp:txXfrm>
        <a:off x="4951297" y="1127122"/>
        <a:ext cx="1376744" cy="3798168"/>
      </dsp:txXfrm>
    </dsp:sp>
    <dsp:sp modelId="{355B82A3-DC14-4826-A1D9-F536457866DB}">
      <dsp:nvSpPr>
        <dsp:cNvPr id="0" name=""/>
        <dsp:cNvSpPr/>
      </dsp:nvSpPr>
      <dsp:spPr>
        <a:xfrm>
          <a:off x="6629617" y="1168492"/>
          <a:ext cx="1376744" cy="3255868"/>
        </a:xfrm>
        <a:prstGeom prst="rect">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p3d extrusionH="50600" prstMaterial="plastic">
          <a:bevelT w="101600" h="80600" prst="relaxedInset"/>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ru-RU" sz="1400" b="1" i="0" kern="1200" dirty="0"/>
            <a:t>V группа</a:t>
          </a:r>
        </a:p>
        <a:p>
          <a:pPr marL="0" lvl="0" indent="0" algn="ctr" defTabSz="622300">
            <a:lnSpc>
              <a:spcPct val="90000"/>
            </a:lnSpc>
            <a:spcBef>
              <a:spcPct val="0"/>
            </a:spcBef>
            <a:spcAft>
              <a:spcPct val="35000"/>
            </a:spcAft>
            <a:buNone/>
          </a:pPr>
          <a:r>
            <a:rPr lang="ru-RU" sz="1400" b="0" i="0" kern="1200" dirty="0"/>
            <a:t>. К пятой группе относятся все дети, у которых наблюдается тяжёлое течение хронических заболеваний, которые сопровождаются частыми обострениями. К этой группе также относятся </a:t>
          </a:r>
          <a:r>
            <a:rPr lang="ru-RU" sz="1400" b="1" i="0" kern="1200" dirty="0"/>
            <a:t>дети-инвалиды.</a:t>
          </a:r>
          <a:endParaRPr lang="ru-RU" sz="1400" b="1" kern="1200" dirty="0"/>
        </a:p>
      </dsp:txBody>
      <dsp:txXfrm>
        <a:off x="6629617" y="1168492"/>
        <a:ext cx="1376744" cy="325586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7">
  <dgm:title val=""/>
  <dgm:desc val=""/>
  <dgm:catLst>
    <dgm:cat type="3D" pri="11700"/>
  </dgm:catLst>
  <dgm:scene3d>
    <a:camera prst="perspectiveLeft" zoom="91000"/>
    <a:lightRig rig="threePt" dir="t">
      <a:rot lat="0" lon="0" rev="20640000"/>
    </a:lightRig>
  </dgm:scene3d>
  <dgm:styleLbl name="node0">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lnNode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vennNode1">
    <dgm:scene3d>
      <a:camera prst="orthographicFront"/>
      <a:lightRig rig="threePt" dir="t"/>
    </dgm:scene3d>
    <dgm:sp3d extrusionH="50600" prstMaterial="clear">
      <a:bevelT w="101600" h="80600" prst="relaxedInset"/>
      <a:bevelB w="80600" h="80600" prst="relaxedInset"/>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extrusionH="50600" prstMaterial="metal">
      <a:bevelT w="101600" h="80600" prst="relaxedInset"/>
      <a:bevelB w="80600" h="80600" prst="relaxedInset"/>
    </dgm:sp3d>
    <dgm:txPr/>
    <dgm:style>
      <a:lnRef idx="1">
        <a:scrgbClr r="0" g="0" b="0"/>
      </a:lnRef>
      <a:fillRef idx="1">
        <a:scrgbClr r="0" g="0" b="0"/>
      </a:fillRef>
      <a:effectRef idx="1">
        <a:scrgbClr r="0" g="0" b="0"/>
      </a:effectRef>
      <a:fontRef idx="minor">
        <a:schemeClr val="dk1"/>
      </a:fontRef>
    </dgm:style>
  </dgm:styleLbl>
  <dgm:styleLbl name="node1">
    <dgm:scene3d>
      <a:camera prst="orthographicFront"/>
      <a:lightRig rig="threePt" dir="t"/>
    </dgm:scene3d>
    <dgm:sp3d extrusionH="50600" prstMaterial="metal">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2">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3">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4">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fgImgPlace1">
    <dgm:scene3d>
      <a:camera prst="orthographicFront"/>
      <a:lightRig rig="threePt" dir="t"/>
    </dgm:scene3d>
    <dgm:sp3d z="57200" extrusionH="10600" prstMaterial="plastic">
      <a:bevelT w="101600" h="8600" prst="relaxedInset"/>
      <a:bevelB w="8600" h="8600" prst="relaxedInset"/>
    </dgm:sp3d>
    <dgm:txPr/>
    <dgm:style>
      <a:lnRef idx="0">
        <a:scrgbClr r="0" g="0" b="0"/>
      </a:lnRef>
      <a:fillRef idx="1">
        <a:scrgbClr r="0" g="0" b="0"/>
      </a:fillRef>
      <a:effectRef idx="1">
        <a:scrgbClr r="0" g="0" b="0"/>
      </a:effectRef>
      <a:fontRef idx="minor"/>
    </dgm:style>
  </dgm:styleLbl>
  <dgm:styleLbl name="alignImgPlace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dgm:style>
  </dgm:styleLbl>
  <dgm:styleLbl name="bgImgPlace1">
    <dgm:scene3d>
      <a:camera prst="orthographicFront"/>
      <a:lightRig rig="threePt" dir="t"/>
    </dgm:scene3d>
    <dgm:sp3d z="-211800" extrusionH="10600" prstMaterial="plastic">
      <a:bevelT w="101600" h="8600" prst="relaxedInset"/>
      <a:bevelB w="8600" h="8600" prst="relaxedInset"/>
    </dgm:sp3d>
    <dgm:txPr/>
    <dgm:style>
      <a:lnRef idx="0">
        <a:scrgbClr r="0" g="0" b="0"/>
      </a:lnRef>
      <a:fillRef idx="1">
        <a:scrgbClr r="0" g="0" b="0"/>
      </a:fillRef>
      <a:effectRef idx="1">
        <a:scrgbClr r="0" g="0" b="0"/>
      </a:effectRef>
      <a:fontRef idx="minor"/>
    </dgm:style>
  </dgm:styleLbl>
  <dgm:styleLbl name="sibTrans2D1">
    <dgm:scene3d>
      <a:camera prst="orthographicFront"/>
      <a:lightRig rig="threePt" dir="t"/>
    </dgm:scene3d>
    <dgm:sp3d z="-110000">
      <a:bevelT w="40600" h="20600" prst="relaxedInset"/>
    </dgm:sp3d>
    <dgm:txPr/>
    <dgm:style>
      <a:lnRef idx="0">
        <a:scrgbClr r="0" g="0" b="0"/>
      </a:lnRef>
      <a:fillRef idx="1">
        <a:scrgbClr r="0" g="0" b="0"/>
      </a:fillRef>
      <a:effectRef idx="2">
        <a:scrgbClr r="0" g="0" b="0"/>
      </a:effectRef>
      <a:fontRef idx="minor"/>
    </dgm:style>
  </dgm:styleLbl>
  <dgm:styleLbl name="fgSibTrans2D1">
    <dgm:scene3d>
      <a:camera prst="orthographicFront"/>
      <a:lightRig rig="threePt" dir="t"/>
    </dgm:scene3d>
    <dgm:sp3d z="10600">
      <a:bevelT w="40600" h="20600" prst="relaxedInset"/>
    </dgm:sp3d>
    <dgm:txPr/>
    <dgm:style>
      <a:lnRef idx="0">
        <a:scrgbClr r="0" g="0" b="0"/>
      </a:lnRef>
      <a:fillRef idx="1">
        <a:scrgbClr r="0" g="0" b="0"/>
      </a:fillRef>
      <a:effectRef idx="2">
        <a:scrgbClr r="0" g="0" b="0"/>
      </a:effectRef>
      <a:fontRef idx="minor"/>
    </dgm:style>
  </dgm:styleLbl>
  <dgm:styleLbl name="bgSibTrans2D1">
    <dgm:scene3d>
      <a:camera prst="orthographicFront"/>
      <a:lightRig rig="threePt" dir="t"/>
    </dgm:scene3d>
    <dgm:sp3d z="-211800">
      <a:bevelT w="40600" h="20600" prst="relaxedInset"/>
    </dgm:sp3d>
    <dgm:txPr/>
    <dgm:style>
      <a:lnRef idx="0">
        <a:scrgbClr r="0" g="0" b="0"/>
      </a:lnRef>
      <a:fillRef idx="1">
        <a:scrgbClr r="0" g="0" b="0"/>
      </a:fillRef>
      <a:effectRef idx="2">
        <a:scrgbClr r="0" g="0" b="0"/>
      </a:effectRef>
      <a:fontRef idx="minor"/>
    </dgm:style>
  </dgm:styleLbl>
  <dgm:styleLbl name="sibTrans1D1">
    <dgm:scene3d>
      <a:camera prst="orthographicFront"/>
      <a:lightRig rig="threePt" dir="t"/>
    </dgm:scene3d>
    <dgm:sp3d z="-110000"/>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0000"/>
    <dgm:txPr/>
    <dgm:style>
      <a:lnRef idx="1">
        <a:scrgbClr r="0" g="0" b="0"/>
      </a:lnRef>
      <a:fillRef idx="1">
        <a:scrgbClr r="0" g="0" b="0"/>
      </a:fillRef>
      <a:effectRef idx="0">
        <a:scrgbClr r="0" g="0" b="0"/>
      </a:effectRef>
      <a:fontRef idx="minor"/>
    </dgm:style>
  </dgm:styleLbl>
  <dgm:styleLbl name="asst0">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2">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3">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4">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parChTrans2D1">
    <dgm:scene3d>
      <a:camera prst="orthographicFront"/>
      <a:lightRig rig="threePt" dir="t"/>
    </dgm:scene3d>
    <dgm:sp3d z="-110000">
      <a:bevelT w="40600" h="20600" prst="relaxedInset"/>
    </dgm:sp3d>
    <dgm:txPr/>
    <dgm:style>
      <a:lnRef idx="0">
        <a:scrgbClr r="0" g="0" b="0"/>
      </a:lnRef>
      <a:fillRef idx="1">
        <a:scrgbClr r="0" g="0" b="0"/>
      </a:fillRef>
      <a:effectRef idx="0">
        <a:scrgbClr r="0" g="0" b="0"/>
      </a:effectRef>
      <a:fontRef idx="minor"/>
    </dgm:style>
  </dgm:styleLbl>
  <dgm:styleLbl name="parChTrans2D2">
    <dgm:scene3d>
      <a:camera prst="orthographicFront"/>
      <a:lightRig rig="threePt" dir="t"/>
    </dgm:scene3d>
    <dgm:sp3d z="-110000">
      <a:bevelT w="40600" h="20600" prst="relaxedInset"/>
    </dgm:sp3d>
    <dgm:txPr/>
    <dgm:style>
      <a:lnRef idx="0">
        <a:scrgbClr r="0" g="0" b="0"/>
      </a:lnRef>
      <a:fillRef idx="1">
        <a:scrgbClr r="0" g="0" b="0"/>
      </a:fillRef>
      <a:effectRef idx="0">
        <a:scrgbClr r="0" g="0" b="0"/>
      </a:effectRef>
      <a:fontRef idx="minor"/>
    </dgm:style>
  </dgm:styleLbl>
  <dgm:styleLbl name="parChTrans2D3">
    <dgm:scene3d>
      <a:camera prst="orthographicFront"/>
      <a:lightRig rig="threePt" dir="t"/>
    </dgm:scene3d>
    <dgm:sp3d z="-110000"/>
    <dgm:txPr/>
    <dgm:style>
      <a:lnRef idx="0">
        <a:scrgbClr r="0" g="0" b="0"/>
      </a:lnRef>
      <a:fillRef idx="1">
        <a:scrgbClr r="0" g="0" b="0"/>
      </a:fillRef>
      <a:effectRef idx="0">
        <a:scrgbClr r="0" g="0" b="0"/>
      </a:effectRef>
      <a:fontRef idx="minor"/>
    </dgm:style>
  </dgm:styleLbl>
  <dgm:styleLbl name="parChTrans2D4">
    <dgm:scene3d>
      <a:camera prst="orthographicFront"/>
      <a:lightRig rig="threePt" dir="t"/>
    </dgm:scene3d>
    <dgm:sp3d z="-110000"/>
    <dgm:txPr/>
    <dgm:style>
      <a:lnRef idx="0">
        <a:scrgbClr r="0" g="0" b="0"/>
      </a:lnRef>
      <a:fillRef idx="1">
        <a:scrgbClr r="0" g="0" b="0"/>
      </a:fillRef>
      <a:effectRef idx="0">
        <a:scrgbClr r="0" g="0" b="0"/>
      </a:effectRef>
      <a:fontRef idx="minor"/>
    </dgm:style>
  </dgm:styleLbl>
  <dgm:styleLbl name="parChTrans1D1">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z="-161800" extrusionH="10600" prstMaterial="matte">
      <a:bevelT w="90600" h="18600" prst="softRound"/>
      <a:bevelB w="48600" h="8600" prst="relaxedInset"/>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extrusionH="50600">
      <a:bevelT w="101600" h="80600"/>
      <a:bevelB w="80600" h="80600"/>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extrusionH="50600">
      <a:bevelT w="101600" h="80600"/>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z="-161800" extrusionH="10600" prstMaterial="matte">
      <a:bevelT w="90600" h="18600" prst="softRound"/>
      <a:bevelB w="48600" h="8600" prst="relaxedInset"/>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z="572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solidAlignAcc1">
    <dgm:scene3d>
      <a:camera prst="orthographicFront"/>
      <a:lightRig rig="threePt" dir="t"/>
    </dgm:scene3d>
    <dgm:sp3d extrusionH="50600" contourW="3000">
      <a:bevelT w="101600" h="80600" prst="relaxedInset"/>
      <a:bevelB w="80600" h="80600" prst="relaxedInset"/>
    </dgm:sp3d>
    <dgm:txPr/>
    <dgm:style>
      <a:lnRef idx="0">
        <a:scrgbClr r="0" g="0" b="0"/>
      </a:lnRef>
      <a:fillRef idx="1">
        <a:scrgbClr r="0" g="0" b="0"/>
      </a:fillRef>
      <a:effectRef idx="0">
        <a:scrgbClr r="0" g="0" b="0"/>
      </a:effectRef>
      <a:fontRef idx="minor"/>
    </dgm:style>
  </dgm:styleLbl>
  <dgm:styleLbl name="solidBgAcc1">
    <dgm:scene3d>
      <a:camera prst="orthographicFront"/>
      <a:lightRig rig="threePt" dir="t"/>
    </dgm:scene3d>
    <dgm:sp3d z="-161800" extrusionH="10600" contourW="3000">
      <a:bevelT w="48600" h="8600" prst="softRound"/>
      <a:bevelB w="48600" h="8600" prst="relaxedInset"/>
    </dgm:sp3d>
    <dgm:txPr/>
    <dgm:style>
      <a:lnRef idx="0">
        <a:scrgbClr r="0" g="0" b="0"/>
      </a:lnRef>
      <a:fillRef idx="1">
        <a:scrgbClr r="0" g="0" b="0"/>
      </a:fillRef>
      <a:effectRef idx="0">
        <a:scrgbClr r="0" g="0" b="0"/>
      </a:effectRef>
      <a:fontRef idx="minor"/>
    </dgm:style>
  </dgm:styleLbl>
  <dgm:styleLbl name="fgAccFollowNode1">
    <dgm:scene3d>
      <a:camera prst="orthographicFront"/>
      <a:lightRig rig="threePt" dir="t"/>
    </dgm:scene3d>
    <dgm:sp3d z="572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50600" contourW="3000">
      <a:bevelT w="101600" h="80600" prst="relaxedInset"/>
      <a:bevelB w="80600" h="80600" prst="relaxedInset"/>
    </dgm:sp3d>
    <dgm:txPr/>
    <dgm:style>
      <a:lnRef idx="0">
        <a:scrgbClr r="0" g="0" b="0"/>
      </a:lnRef>
      <a:fillRef idx="1">
        <a:scrgbClr r="0" g="0" b="0"/>
      </a:fillRef>
      <a:effectRef idx="0">
        <a:scrgbClr r="0" g="0" b="0"/>
      </a:effectRef>
      <a:fontRef idx="minor"/>
    </dgm:style>
  </dgm:styleLbl>
  <dgm:styleLbl name="bgAccFollowNode1">
    <dgm:scene3d>
      <a:camera prst="orthographicFront"/>
      <a:lightRig rig="threePt" dir="t"/>
    </dgm:scene3d>
    <dgm:sp3d z="-161800" extrusionH="10600" contourW="3000">
      <a:bevelT w="48600" h="8600" prst="relaxedInset"/>
      <a:bevelB w="48600" h="8600" prst="relaxedInset"/>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1618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50600">
      <a:bevelT w="80600" h="80600" prst="relaxedInset"/>
      <a:bevelB w="80600" h="80600" prst="relaxedInset"/>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7200" extrusionH="600" contourW="3000" prstMaterial="plastic">
      <a:bevelT w="80600" h="18600" prst="relaxedInset"/>
      <a:bevelB w="80600" h="8600" prst="relaxedInset"/>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65236-50C2-4F55-A3A6-BC7DEF05E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9</Pages>
  <Words>3045</Words>
  <Characters>17357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26</cp:revision>
  <dcterms:created xsi:type="dcterms:W3CDTF">2024-11-14T17:41:00Z</dcterms:created>
  <dcterms:modified xsi:type="dcterms:W3CDTF">2025-01-27T20:16:00Z</dcterms:modified>
</cp:coreProperties>
</file>