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09F" w:rsidRDefault="0086109F" w:rsidP="0086109F">
      <w:pPr>
        <w:jc w:val="center"/>
        <w:rPr>
          <w:rFonts w:ascii="Times New Roman" w:hAnsi="Times New Roman"/>
          <w:sz w:val="28"/>
          <w:szCs w:val="28"/>
        </w:rPr>
      </w:pPr>
      <w:r w:rsidRPr="0086109F">
        <w:rPr>
          <w:rFonts w:ascii="Times New Roman" w:hAnsi="Times New Roman"/>
          <w:sz w:val="28"/>
          <w:szCs w:val="28"/>
        </w:rPr>
        <w:t>Справка</w:t>
      </w:r>
    </w:p>
    <w:p w:rsidR="0086109F" w:rsidRPr="0086109F" w:rsidRDefault="0086109F" w:rsidP="008610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6109F">
        <w:rPr>
          <w:rFonts w:ascii="Times New Roman" w:hAnsi="Times New Roman"/>
          <w:sz w:val="28"/>
          <w:szCs w:val="28"/>
        </w:rPr>
        <w:t xml:space="preserve">В соответствии с образовательной программой и современными методами преподавания, в нашем учебном заведении </w:t>
      </w:r>
      <w:r>
        <w:rPr>
          <w:rFonts w:ascii="Times New Roman" w:hAnsi="Times New Roman"/>
          <w:sz w:val="28"/>
          <w:szCs w:val="28"/>
        </w:rPr>
        <w:t xml:space="preserve">МБОУ «Бехтеревская школа» ЕМР РТ, </w:t>
      </w:r>
      <w:r w:rsidRPr="0086109F">
        <w:rPr>
          <w:rFonts w:ascii="Times New Roman" w:hAnsi="Times New Roman"/>
          <w:sz w:val="28"/>
          <w:szCs w:val="28"/>
        </w:rPr>
        <w:t>активно используются аудиокниги, подготовленные Татарским книжным издательством. Данные материалы способствуют более глубокому усвоению учебного материала, формированию интереса к татарскому языку и литературе.</w:t>
      </w:r>
    </w:p>
    <w:p w:rsidR="0086109F" w:rsidRPr="0086109F" w:rsidRDefault="0086109F" w:rsidP="008610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6109F">
        <w:rPr>
          <w:rFonts w:ascii="Times New Roman" w:hAnsi="Times New Roman"/>
          <w:sz w:val="28"/>
          <w:szCs w:val="28"/>
        </w:rPr>
        <w:t>Аудиокниги, предоставленные ООО "</w:t>
      </w:r>
      <w:proofErr w:type="spellStart"/>
      <w:r w:rsidRPr="0086109F">
        <w:rPr>
          <w:rFonts w:ascii="Times New Roman" w:hAnsi="Times New Roman"/>
          <w:sz w:val="28"/>
          <w:szCs w:val="28"/>
        </w:rPr>
        <w:t>Татармультфильм</w:t>
      </w:r>
      <w:proofErr w:type="spellEnd"/>
      <w:r w:rsidRPr="0086109F">
        <w:rPr>
          <w:rFonts w:ascii="Times New Roman" w:hAnsi="Times New Roman"/>
          <w:sz w:val="28"/>
          <w:szCs w:val="28"/>
        </w:rPr>
        <w:t>" и ГУП РТ "Татарское книжное издательство", стали важным дополнением к нашему образовательному процессу. Они позволяют учащимся воспринимать текст в аудиальном формате, что особенно актуально для детей с различным</w:t>
      </w:r>
      <w:r>
        <w:rPr>
          <w:rFonts w:ascii="Times New Roman" w:hAnsi="Times New Roman"/>
          <w:sz w:val="28"/>
          <w:szCs w:val="28"/>
        </w:rPr>
        <w:t>и типами восприятия информации.</w:t>
      </w:r>
    </w:p>
    <w:p w:rsidR="0086109F" w:rsidRPr="0086109F" w:rsidRDefault="0086109F" w:rsidP="008610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6109F">
        <w:rPr>
          <w:rFonts w:ascii="Times New Roman" w:hAnsi="Times New Roman"/>
          <w:sz w:val="28"/>
          <w:szCs w:val="28"/>
        </w:rPr>
        <w:t>Использование данных ресурсов способствует развитию не только языковых навыков, но и общей культурной осведомленности учащихся о татарской литературе. Слушая аудиокниги, дети могут лучше понять произведения классиков и современных авторов, а также развивать свои способности к а</w:t>
      </w:r>
      <w:r>
        <w:rPr>
          <w:rFonts w:ascii="Times New Roman" w:hAnsi="Times New Roman"/>
          <w:sz w:val="28"/>
          <w:szCs w:val="28"/>
        </w:rPr>
        <w:t>нализу и критическому мышлению.</w:t>
      </w:r>
    </w:p>
    <w:p w:rsidR="0086109F" w:rsidRDefault="0086109F" w:rsidP="008610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6109F">
        <w:rPr>
          <w:rFonts w:ascii="Times New Roman" w:hAnsi="Times New Roman"/>
          <w:sz w:val="28"/>
          <w:szCs w:val="28"/>
        </w:rPr>
        <w:t>На основании вышеизложенного, мы настоятельно рекомендуем продолжить использование аудиокниг в учебном процессе, поскольку они являются ценным инструментом для повышения качества образования и развития интереса к родному языку и культуре.</w:t>
      </w:r>
    </w:p>
    <w:p w:rsidR="0086109F" w:rsidRPr="0086109F" w:rsidRDefault="0086109F" w:rsidP="008610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109F" w:rsidRPr="0086109F" w:rsidRDefault="0086109F" w:rsidP="0086109F">
      <w:pPr>
        <w:spacing w:after="0"/>
        <w:rPr>
          <w:rFonts w:ascii="Times New Roman" w:hAnsi="Times New Roman"/>
          <w:sz w:val="28"/>
          <w:szCs w:val="28"/>
        </w:rPr>
      </w:pPr>
    </w:p>
    <w:p w:rsidR="00E62F01" w:rsidRDefault="00E62F01" w:rsidP="0086109F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62F01" w:rsidRDefault="00E62F01" w:rsidP="0086109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6109F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Н.Н.Рогова</w:t>
      </w:r>
      <w:proofErr w:type="spellEnd"/>
    </w:p>
    <w:p w:rsidR="00E62F01" w:rsidRPr="0086109F" w:rsidRDefault="00E62F01" w:rsidP="0086109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аместитель</w:t>
      </w:r>
      <w:r w:rsidRPr="0086109F">
        <w:rPr>
          <w:rFonts w:ascii="Times New Roman" w:hAnsi="Times New Roman"/>
          <w:sz w:val="28"/>
          <w:szCs w:val="28"/>
        </w:rPr>
        <w:t xml:space="preserve"> директора по </w:t>
      </w:r>
      <w:r>
        <w:rPr>
          <w:rFonts w:ascii="Times New Roman" w:hAnsi="Times New Roman"/>
          <w:sz w:val="28"/>
          <w:szCs w:val="28"/>
        </w:rPr>
        <w:t>УР</w:t>
      </w:r>
      <w:r w:rsidRPr="0086109F">
        <w:rPr>
          <w:rFonts w:ascii="Times New Roman" w:hAnsi="Times New Roman"/>
          <w:sz w:val="28"/>
          <w:szCs w:val="28"/>
        </w:rPr>
        <w:t xml:space="preserve"> </w:t>
      </w:r>
      <w:r w:rsidRPr="0086109F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_________ Л.Г. Агафонов</w:t>
      </w:r>
      <w:r>
        <w:rPr>
          <w:rFonts w:ascii="Times New Roman" w:hAnsi="Times New Roman"/>
          <w:sz w:val="28"/>
          <w:szCs w:val="28"/>
        </w:rPr>
        <w:t>а</w:t>
      </w:r>
    </w:p>
    <w:p w:rsidR="0086109F" w:rsidRPr="0086109F" w:rsidRDefault="00E62F01" w:rsidP="0086109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читель татарского языка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6109F">
        <w:rPr>
          <w:rFonts w:ascii="Times New Roman" w:hAnsi="Times New Roman"/>
          <w:sz w:val="28"/>
          <w:szCs w:val="28"/>
        </w:rPr>
        <w:t>____________________ Р.С. Шайхиева</w:t>
      </w:r>
    </w:p>
    <w:p w:rsidR="0086109F" w:rsidRPr="0086109F" w:rsidRDefault="0086109F" w:rsidP="0086109F">
      <w:pPr>
        <w:spacing w:after="0"/>
        <w:rPr>
          <w:rFonts w:ascii="Times New Roman" w:hAnsi="Times New Roman"/>
          <w:sz w:val="28"/>
          <w:szCs w:val="28"/>
        </w:rPr>
      </w:pPr>
    </w:p>
    <w:p w:rsidR="0086109F" w:rsidRPr="0086109F" w:rsidRDefault="0086109F" w:rsidP="0086109F">
      <w:pPr>
        <w:jc w:val="center"/>
        <w:rPr>
          <w:rFonts w:ascii="Times New Roman" w:hAnsi="Times New Roman"/>
          <w:sz w:val="28"/>
          <w:szCs w:val="28"/>
        </w:rPr>
      </w:pPr>
    </w:p>
    <w:p w:rsidR="0086109F" w:rsidRDefault="0086109F"/>
    <w:sectPr w:rsidR="00861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9F"/>
    <w:rsid w:val="007C0804"/>
    <w:rsid w:val="007D757A"/>
    <w:rsid w:val="0086109F"/>
    <w:rsid w:val="00E6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9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09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9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0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Бехтерево</dc:creator>
  <cp:lastModifiedBy>Бехтерево</cp:lastModifiedBy>
  <cp:revision>1</cp:revision>
  <cp:lastPrinted>2024-12-09T09:27:00Z</cp:lastPrinted>
  <dcterms:created xsi:type="dcterms:W3CDTF">2024-12-09T09:14:00Z</dcterms:created>
  <dcterms:modified xsi:type="dcterms:W3CDTF">2024-12-09T09:31:00Z</dcterms:modified>
</cp:coreProperties>
</file>