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E934A" w14:textId="77777777" w:rsidR="001901EE" w:rsidRDefault="001901EE" w:rsidP="001901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6D85638F" w14:textId="77777777" w:rsidR="001901EE" w:rsidRDefault="001901EE" w:rsidP="001901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Астрахани «ДТ «Успех»</w:t>
      </w:r>
    </w:p>
    <w:p w14:paraId="31495172" w14:textId="77777777" w:rsidR="001901EE" w:rsidRDefault="001901EE" w:rsidP="001901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Управления 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МО «Город Астрахань»</w:t>
      </w:r>
    </w:p>
    <w:p w14:paraId="64C65CDA" w14:textId="77777777" w:rsidR="001901EE" w:rsidRDefault="001901EE" w:rsidP="001901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41C808" w14:textId="77777777" w:rsidR="008939D3" w:rsidRDefault="008939D3"/>
    <w:p w14:paraId="53B88DB8" w14:textId="77777777" w:rsidR="001535A0" w:rsidRDefault="001535A0"/>
    <w:p w14:paraId="2B815259" w14:textId="77777777" w:rsidR="001535A0" w:rsidRDefault="001535A0"/>
    <w:p w14:paraId="2218B1B7" w14:textId="77777777" w:rsidR="001535A0" w:rsidRDefault="001535A0"/>
    <w:p w14:paraId="018D89B5" w14:textId="77777777" w:rsidR="001535A0" w:rsidRDefault="001535A0"/>
    <w:p w14:paraId="4F2AA0D9" w14:textId="77777777" w:rsidR="001535A0" w:rsidRDefault="001535A0"/>
    <w:p w14:paraId="37992958" w14:textId="77777777" w:rsidR="001535A0" w:rsidRDefault="001535A0"/>
    <w:p w14:paraId="22C80983" w14:textId="77777777" w:rsidR="001535A0" w:rsidRDefault="001535A0"/>
    <w:p w14:paraId="783FC2E9" w14:textId="77777777" w:rsidR="001535A0" w:rsidRDefault="001535A0"/>
    <w:p w14:paraId="588FC152" w14:textId="77777777" w:rsidR="001535A0" w:rsidRDefault="001535A0"/>
    <w:p w14:paraId="5C0A21A9" w14:textId="54FD89FC" w:rsidR="001535A0" w:rsidRPr="001901EE" w:rsidRDefault="00E40AE7" w:rsidP="001901EE">
      <w:pPr>
        <w:pStyle w:val="Standard"/>
        <w:jc w:val="center"/>
        <w:rPr>
          <w:rFonts w:ascii="Times New Roman" w:hAnsi="Times New Roman" w:cs="Times New Roman"/>
          <w:b/>
          <w:bCs/>
          <w:lang w:val="ru-RU"/>
        </w:rPr>
      </w:pPr>
      <w:r w:rsidRPr="00E40AE7">
        <w:rPr>
          <w:rFonts w:ascii="Times New Roman" w:hAnsi="Times New Roman" w:cs="Times New Roman"/>
          <w:b/>
          <w:bCs/>
          <w:sz w:val="30"/>
          <w:szCs w:val="30"/>
          <w:lang w:val="ru-RU"/>
        </w:rPr>
        <w:t>«</w:t>
      </w:r>
      <w:r w:rsidRPr="001901EE">
        <w:rPr>
          <w:rFonts w:ascii="Times New Roman" w:hAnsi="Times New Roman" w:cs="Times New Roman"/>
          <w:b/>
          <w:bCs/>
          <w:sz w:val="30"/>
          <w:szCs w:val="30"/>
          <w:lang w:val="ru-RU"/>
        </w:rPr>
        <w:t>Инновационная деятельность</w:t>
      </w:r>
      <w:r w:rsidR="001901E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- важнейшее условие профессионального роста педагога»</w:t>
      </w:r>
    </w:p>
    <w:p w14:paraId="0400C2C9" w14:textId="77777777" w:rsidR="001535A0" w:rsidRPr="00E40AE7" w:rsidRDefault="001535A0">
      <w:pPr>
        <w:rPr>
          <w:rFonts w:ascii="Times New Roman" w:hAnsi="Times New Roman" w:cs="Times New Roman"/>
        </w:rPr>
      </w:pPr>
    </w:p>
    <w:p w14:paraId="47E007F8" w14:textId="77777777" w:rsidR="001535A0" w:rsidRPr="00E40AE7" w:rsidRDefault="001535A0">
      <w:pPr>
        <w:rPr>
          <w:rFonts w:ascii="Times New Roman" w:hAnsi="Times New Roman" w:cs="Times New Roman"/>
        </w:rPr>
      </w:pPr>
    </w:p>
    <w:p w14:paraId="78B577C6" w14:textId="77777777" w:rsidR="001535A0" w:rsidRDefault="001535A0"/>
    <w:p w14:paraId="565BE183" w14:textId="77777777" w:rsidR="001535A0" w:rsidRDefault="001535A0"/>
    <w:p w14:paraId="4D32A5B0" w14:textId="21300C13" w:rsidR="001535A0" w:rsidRPr="001901EE" w:rsidRDefault="001901EE" w:rsidP="001901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Губарева Л.В.</w:t>
      </w:r>
    </w:p>
    <w:p w14:paraId="6912A7D4" w14:textId="77777777" w:rsidR="001535A0" w:rsidRDefault="001535A0"/>
    <w:p w14:paraId="7D4A88BA" w14:textId="77777777" w:rsidR="001535A0" w:rsidRDefault="001535A0"/>
    <w:p w14:paraId="6971986F" w14:textId="77777777" w:rsidR="001535A0" w:rsidRDefault="001535A0"/>
    <w:p w14:paraId="67D27BD0" w14:textId="77777777" w:rsidR="001535A0" w:rsidRDefault="001535A0"/>
    <w:p w14:paraId="28570900" w14:textId="77777777" w:rsidR="001901EE" w:rsidRDefault="001901EE"/>
    <w:p w14:paraId="7BEC3111" w14:textId="77777777" w:rsidR="001901EE" w:rsidRDefault="001901EE"/>
    <w:p w14:paraId="31D27A9E" w14:textId="77777777" w:rsidR="001535A0" w:rsidRDefault="001535A0"/>
    <w:p w14:paraId="679F9A09" w14:textId="77777777" w:rsidR="001535A0" w:rsidRDefault="001535A0" w:rsidP="006708A2">
      <w:pPr>
        <w:jc w:val="center"/>
      </w:pPr>
    </w:p>
    <w:p w14:paraId="50873E91" w14:textId="45ECB364" w:rsidR="006708A2" w:rsidRPr="006708A2" w:rsidRDefault="006708A2" w:rsidP="006708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Астрахань</w:t>
      </w:r>
    </w:p>
    <w:p w14:paraId="22F2A7A8" w14:textId="77777777" w:rsidR="001535A0" w:rsidRDefault="001535A0"/>
    <w:p w14:paraId="062C292C" w14:textId="0AF06E97" w:rsidR="001535A0" w:rsidRDefault="001535A0" w:rsidP="00106F79">
      <w:pPr>
        <w:pStyle w:val="Standard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Профессионализм и мастерство педагога является основой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формирования и развития личности обучающегося. Чтобы воспитать личность ученика, педагог сам должен быть личностью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и  только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мастер может научить мастерству своих учеников.</w:t>
      </w:r>
    </w:p>
    <w:p w14:paraId="0D549689" w14:textId="09C58387" w:rsidR="007F0924" w:rsidRDefault="007F0924" w:rsidP="00106F79">
      <w:pPr>
        <w:pStyle w:val="Standard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Педагог дополнительного образования - один из важнейших специалистов, реализующих дополнительные образовательные программы различной направленности: художественной, социально-гуманитарной, физкультурно-спортивной, естественно-научной, технической, туристско-краеведческой.</w:t>
      </w:r>
    </w:p>
    <w:p w14:paraId="0225A97D" w14:textId="5EF62591" w:rsidR="007F0924" w:rsidRPr="00BE573E" w:rsidRDefault="007F0924" w:rsidP="00106F79">
      <w:pPr>
        <w:pStyle w:val="Standard"/>
        <w:spacing w:line="276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Включая учащихся в разные виды деятельности, педагог способствует формированию у них важных компетенций: предметных, социального взаимодействия, гражданственности, ценностно-смысловые и другие.</w:t>
      </w:r>
    </w:p>
    <w:p w14:paraId="70DC42BC" w14:textId="263AE124" w:rsidR="007F0924" w:rsidRDefault="007F0924" w:rsidP="00106F79">
      <w:pPr>
        <w:pStyle w:val="Standard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Большое</w:t>
      </w:r>
      <w:r w:rsidR="0003661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з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начение</w:t>
      </w:r>
      <w:r w:rsidR="0003661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процессе</w:t>
      </w:r>
      <w:r w:rsidR="0003661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профессионального самосовершенствования педагога имеет его инновационная деятельность.</w:t>
      </w:r>
    </w:p>
    <w:p w14:paraId="158BE0CF" w14:textId="4AF3DEE4" w:rsidR="0003661C" w:rsidRDefault="0003661C" w:rsidP="00106F79">
      <w:pPr>
        <w:pStyle w:val="Standard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Понятию -инновация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даются различные определения.</w:t>
      </w:r>
    </w:p>
    <w:p w14:paraId="7C6E5E92" w14:textId="3F7342F4" w:rsidR="00EB4D43" w:rsidRDefault="00EB4D43" w:rsidP="00106F79">
      <w:pPr>
        <w:pStyle w:val="Textbody"/>
        <w:spacing w:after="0" w:line="276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Инновационный процесс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-это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комплексная деятельность по созданию, освоению, использованию и распространению новшеств.</w:t>
      </w:r>
      <w:r w:rsidR="00112E4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14:paraId="65B6E5B0" w14:textId="7AA83CAD" w:rsidR="00112E4B" w:rsidRDefault="00112E4B" w:rsidP="00106F79">
      <w:pPr>
        <w:pStyle w:val="Textbody"/>
        <w:spacing w:after="0" w:line="276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Цель инновационной деятельности- повышение профессионального мастерства педагогов.</w:t>
      </w:r>
    </w:p>
    <w:p w14:paraId="650272C3" w14:textId="48FBD6B3" w:rsidR="005B4DC1" w:rsidRDefault="00112E4B" w:rsidP="00913023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Инновационная деятельность педагога зависит от уровня готовности педагога к этой деятельности, совокупности личностных и специальных качеств педагога</w:t>
      </w:r>
      <w:r w:rsidR="00EA35E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, таких, как умение решать актуальные проблемы в образовании, работоспособность, стремление к самосовершенствованию,</w:t>
      </w:r>
      <w:r w:rsidR="00106F7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использование инновационных технологий и методов в образовательной деятельности, умение анализировать причины успеха и неуспеха своих учеников.</w:t>
      </w:r>
    </w:p>
    <w:p w14:paraId="68E28A20" w14:textId="7E4FF409" w:rsidR="00106F79" w:rsidRPr="00BE573E" w:rsidRDefault="00106F79" w:rsidP="00913023">
      <w:pPr>
        <w:pStyle w:val="Textbody"/>
        <w:spacing w:after="0" w:line="276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Инновации педагога могут быть не только абсолютными, но и относительными, если он вносит некоторые изменения в имеющуюся практику</w:t>
      </w:r>
      <w:r>
        <w:rPr>
          <w:rFonts w:ascii="Times New Roman" w:hAnsi="Times New Roman"/>
          <w:color w:val="5F6C61"/>
          <w:sz w:val="28"/>
          <w:szCs w:val="28"/>
          <w:shd w:val="clear" w:color="auto" w:fill="FFFFFF"/>
          <w:lang w:val="ru-RU"/>
        </w:rPr>
        <w:t>.</w:t>
      </w:r>
    </w:p>
    <w:p w14:paraId="6F00943C" w14:textId="2EFA8ACD" w:rsidR="007426E5" w:rsidRPr="007426E5" w:rsidRDefault="00106F79" w:rsidP="00913023">
      <w:pPr>
        <w:pStyle w:val="Textbody"/>
        <w:spacing w:after="0" w:line="276" w:lineRule="auto"/>
        <w:jc w:val="both"/>
        <w:rPr>
          <w:b/>
          <w:bCs/>
          <w:lang w:val="ru-RU"/>
        </w:rPr>
      </w:pPr>
      <w:r w:rsidRPr="007426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26E5" w:rsidRPr="007426E5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7426E5" w:rsidRPr="007426E5">
        <w:rPr>
          <w:rStyle w:val="StrongEmphasis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Инновационные формы методической работы можно разделить на:</w:t>
      </w:r>
    </w:p>
    <w:p w14:paraId="0443ABE6" w14:textId="1BA36599" w:rsidR="007426E5" w:rsidRDefault="007426E5" w:rsidP="00913023">
      <w:pPr>
        <w:pStyle w:val="Textbody"/>
        <w:spacing w:after="108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теоретические и практические, которые свою очередь они подразделяются на индивидуальные и коллективные.</w:t>
      </w:r>
    </w:p>
    <w:p w14:paraId="6E99A4EB" w14:textId="77777777" w:rsidR="00913023" w:rsidRPr="00BE573E" w:rsidRDefault="00913023" w:rsidP="00913023">
      <w:pPr>
        <w:pStyle w:val="Textbody"/>
        <w:spacing w:after="0" w:line="276" w:lineRule="auto"/>
        <w:rPr>
          <w:lang w:val="ru-RU"/>
        </w:rPr>
      </w:pPr>
      <w:r w:rsidRPr="00913023">
        <w:rPr>
          <w:rStyle w:val="StrongEmphasis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 теоретическим, индивидуальным формам</w:t>
      </w:r>
      <w:r>
        <w:rPr>
          <w:rStyle w:val="StrongEmphasis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 относятся:</w:t>
      </w:r>
    </w:p>
    <w:p w14:paraId="1758B2ED" w14:textId="3A3087C8" w:rsidR="00913023" w:rsidRDefault="00913023" w:rsidP="002D0B22">
      <w:pPr>
        <w:pStyle w:val="Textbody"/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Собеседование по определению цели и выбору форм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 учебной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работы.</w:t>
      </w:r>
    </w:p>
    <w:p w14:paraId="40D4E2C6" w14:textId="72F45D24" w:rsidR="00913023" w:rsidRDefault="00913023" w:rsidP="00913023">
      <w:pPr>
        <w:pStyle w:val="Textbody"/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Подготовка доклада,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>разработке проекта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конспекта занятия, </w:t>
      </w:r>
    </w:p>
    <w:p w14:paraId="2FBCFB03" w14:textId="6AF07379" w:rsidR="00913023" w:rsidRDefault="00913023" w:rsidP="00913023">
      <w:pPr>
        <w:pStyle w:val="Textbody"/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педагогического эксперимента.</w:t>
      </w:r>
    </w:p>
    <w:p w14:paraId="4A7DA38F" w14:textId="301BB7E3" w:rsidR="008D739A" w:rsidRDefault="00913023" w:rsidP="00913023">
      <w:pPr>
        <w:pStyle w:val="Textbody"/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</w:t>
      </w:r>
      <w:r w:rsidRPr="00913023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консультации по использованию нестандартных форм </w:t>
      </w:r>
    </w:p>
    <w:p w14:paraId="420C9401" w14:textId="6CFF9FF0" w:rsidR="00913023" w:rsidRPr="00913023" w:rsidRDefault="008D739A" w:rsidP="00913023">
      <w:pPr>
        <w:pStyle w:val="Textbody"/>
        <w:spacing w:after="0" w:line="276" w:lineRule="auto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учебного занятия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>, публикаций</w:t>
      </w:r>
      <w:r w:rsidR="00913023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7796CE8A" w14:textId="67DE3939" w:rsidR="008D739A" w:rsidRDefault="004F0126" w:rsidP="00073945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8D739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13023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Индивидуальные рекомендации по изучению методической литературы </w:t>
      </w:r>
    </w:p>
    <w:p w14:paraId="43B87737" w14:textId="1D31065C" w:rsidR="00106F79" w:rsidRDefault="008D739A" w:rsidP="00073945">
      <w:pPr>
        <w:pStyle w:val="Textbody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по направлению деятельности.</w:t>
      </w:r>
    </w:p>
    <w:p w14:paraId="59419789" w14:textId="7CF91EFE" w:rsidR="00073945" w:rsidRDefault="00073945" w:rsidP="00073945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 </w:t>
      </w:r>
      <w:r w:rsidR="009E13A2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 теоретическим, коллективным формам работы относятся:</w:t>
      </w:r>
    </w:p>
    <w:p w14:paraId="445F3BA2" w14:textId="678FE791" w:rsidR="00073945" w:rsidRDefault="002D0B22" w:rsidP="002D0B22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- Семинары по обсуждению значимых педагогических </w:t>
      </w:r>
      <w:proofErr w:type="gramStart"/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явлений,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gramEnd"/>
      <w:r w:rsidR="00073945">
        <w:rPr>
          <w:rFonts w:ascii="Times New Roman" w:hAnsi="Times New Roman" w:cs="Times New Roman"/>
          <w:sz w:val="28"/>
          <w:szCs w:val="28"/>
          <w:lang w:val="ru-RU"/>
        </w:rPr>
        <w:t>технологий, методик, форм самообразования и т.д.</w:t>
      </w:r>
    </w:p>
    <w:p w14:paraId="147FA007" w14:textId="2108F0E2" w:rsidR="00073945" w:rsidRDefault="004F0126" w:rsidP="004F0126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 - Практические семинары с представлением опыта работы по освоению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инновационных методик, технологий. </w:t>
      </w:r>
    </w:p>
    <w:p w14:paraId="7F2AEEC7" w14:textId="2B70AC35" w:rsidR="00073945" w:rsidRDefault="004F0126" w:rsidP="004F0126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2D0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3945">
        <w:rPr>
          <w:rFonts w:ascii="Times New Roman" w:hAnsi="Times New Roman" w:cs="Times New Roman"/>
          <w:sz w:val="28"/>
          <w:szCs w:val="28"/>
          <w:lang w:val="ru-RU"/>
        </w:rPr>
        <w:t>Обучение опытных педагогов формам опытно-экспериментальной деятельности в образовательном процессе.</w:t>
      </w:r>
    </w:p>
    <w:p w14:paraId="2D173803" w14:textId="6D205481" w:rsidR="00073945" w:rsidRDefault="009E13A2" w:rsidP="00073945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Интерактивные формы работы с педагогами:</w:t>
      </w:r>
    </w:p>
    <w:p w14:paraId="71B13AFB" w14:textId="2D1706C6" w:rsidR="009E13A2" w:rsidRDefault="009E13A2" w:rsidP="00073945">
      <w:pPr>
        <w:pStyle w:val="Textbody"/>
        <w:spacing w:after="108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E13A2">
        <w:rPr>
          <w:rFonts w:ascii="Times New Roman" w:hAnsi="Times New Roman" w:cs="Times New Roman"/>
          <w:sz w:val="28"/>
          <w:szCs w:val="28"/>
          <w:lang w:val="ru-RU"/>
        </w:rPr>
        <w:t xml:space="preserve">   Массовые формы работы: </w:t>
      </w:r>
    </w:p>
    <w:p w14:paraId="04E66CB4" w14:textId="6F163BB5" w:rsidR="009E13A2" w:rsidRDefault="009E13A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-С</w:t>
      </w:r>
      <w:r w:rsidRPr="009E13A2">
        <w:rPr>
          <w:rFonts w:ascii="Times New Roman" w:hAnsi="Times New Roman" w:cs="Times New Roman"/>
          <w:sz w:val="28"/>
          <w:szCs w:val="28"/>
          <w:lang w:val="ru-RU"/>
        </w:rPr>
        <w:t>еминар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F80CF13" w14:textId="2A0A8A4A" w:rsidR="009E13A2" w:rsidRDefault="009E13A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-П</w:t>
      </w:r>
      <w:r w:rsidRPr="009E13A2">
        <w:rPr>
          <w:rFonts w:ascii="Times New Roman" w:hAnsi="Times New Roman" w:cs="Times New Roman"/>
          <w:sz w:val="28"/>
          <w:szCs w:val="28"/>
          <w:lang w:val="ru-RU"/>
        </w:rPr>
        <w:t>едсовет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E13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208BD70" w14:textId="51FD77BF" w:rsidR="009E13A2" w:rsidRDefault="009E13A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0B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-М</w:t>
      </w:r>
      <w:r w:rsidRPr="009E13A2">
        <w:rPr>
          <w:rFonts w:ascii="Times New Roman" w:hAnsi="Times New Roman" w:cs="Times New Roman"/>
          <w:sz w:val="28"/>
          <w:szCs w:val="28"/>
          <w:lang w:val="ru-RU"/>
        </w:rPr>
        <w:t>етодический день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675F39C5" w14:textId="03E7C636" w:rsidR="009E13A2" w:rsidRDefault="002D0B2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3A2">
        <w:rPr>
          <w:rFonts w:ascii="Times New Roman" w:hAnsi="Times New Roman" w:cs="Times New Roman"/>
          <w:sz w:val="28"/>
          <w:szCs w:val="28"/>
          <w:lang w:val="ru-RU"/>
        </w:rPr>
        <w:t xml:space="preserve">  -Методический диалог; </w:t>
      </w:r>
    </w:p>
    <w:p w14:paraId="69FFFE9D" w14:textId="6DABC7B4" w:rsidR="009E13A2" w:rsidRDefault="002D0B2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E13A2">
        <w:rPr>
          <w:rFonts w:ascii="Times New Roman" w:hAnsi="Times New Roman" w:cs="Times New Roman"/>
          <w:sz w:val="28"/>
          <w:szCs w:val="28"/>
          <w:lang w:val="ru-RU"/>
        </w:rPr>
        <w:t xml:space="preserve">  -День профессионального мастерства;  </w:t>
      </w:r>
    </w:p>
    <w:p w14:paraId="4EB0B9B9" w14:textId="7219262B" w:rsidR="009E13A2" w:rsidRDefault="002D0B2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3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3A2">
        <w:rPr>
          <w:rFonts w:ascii="Times New Roman" w:hAnsi="Times New Roman" w:cs="Times New Roman"/>
          <w:sz w:val="28"/>
          <w:szCs w:val="28"/>
          <w:lang w:val="ru-RU"/>
        </w:rPr>
        <w:t xml:space="preserve"> -Ярмарка педагогических идей;</w:t>
      </w:r>
    </w:p>
    <w:p w14:paraId="67A19A58" w14:textId="49DA4179" w:rsidR="009E13A2" w:rsidRDefault="002D0B22" w:rsidP="004F0126">
      <w:pPr>
        <w:pStyle w:val="Textbody"/>
        <w:spacing w:after="108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3A2">
        <w:rPr>
          <w:rFonts w:ascii="Times New Roman" w:hAnsi="Times New Roman" w:cs="Times New Roman"/>
          <w:sz w:val="28"/>
          <w:szCs w:val="28"/>
          <w:lang w:val="ru-RU"/>
        </w:rPr>
        <w:t xml:space="preserve"> - Методический вернисаж и многие другие.</w:t>
      </w:r>
    </w:p>
    <w:p w14:paraId="1D9A412D" w14:textId="2ACC6A02" w:rsidR="009E13A2" w:rsidRPr="009E13A2" w:rsidRDefault="009E13A2" w:rsidP="009E13A2">
      <w:pPr>
        <w:pStyle w:val="Standard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562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111115"/>
          <w:sz w:val="28"/>
          <w:lang w:val="ru-RU"/>
        </w:rPr>
        <w:t>Д</w:t>
      </w:r>
      <w:r w:rsidRPr="00740E8E">
        <w:rPr>
          <w:rFonts w:ascii="Times New Roman" w:hAnsi="Times New Roman"/>
          <w:color w:val="111115"/>
          <w:sz w:val="28"/>
          <w:lang w:val="ru-RU"/>
        </w:rPr>
        <w:t>ля работы в режиме инновационной деятельности</w:t>
      </w:r>
      <w:r>
        <w:rPr>
          <w:rFonts w:ascii="Times New Roman" w:hAnsi="Times New Roman"/>
          <w:color w:val="111115"/>
          <w:sz w:val="28"/>
          <w:lang w:val="ru-RU"/>
        </w:rPr>
        <w:t xml:space="preserve">, педагог должен       </w:t>
      </w:r>
    </w:p>
    <w:p w14:paraId="7DE98688" w14:textId="0812F0EE" w:rsidR="00112E4B" w:rsidRDefault="009E13A2" w:rsidP="00073945">
      <w:pPr>
        <w:pStyle w:val="Textbody"/>
        <w:spacing w:after="108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   </w:t>
      </w:r>
      <w:r w:rsidR="00A5624E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обладать </w:t>
      </w:r>
      <w:r w:rsidR="00A5624E">
        <w:rPr>
          <w:rFonts w:ascii="Times New Roman" w:hAnsi="Times New Roman" w:cs="Times New Roman"/>
          <w:color w:val="333333"/>
          <w:sz w:val="28"/>
          <w:szCs w:val="28"/>
          <w:lang w:val="ru-RU"/>
        </w:rPr>
        <w:t>определёнными знаниями, способностями и умениями.</w:t>
      </w:r>
    </w:p>
    <w:p w14:paraId="4620C9D4" w14:textId="371C96CE" w:rsidR="001535A0" w:rsidRPr="002D0B22" w:rsidRDefault="00A5624E" w:rsidP="00A5624E">
      <w:pPr>
        <w:pStyle w:val="Textbody"/>
        <w:spacing w:after="108" w:line="240" w:lineRule="auto"/>
        <w:rPr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1.Креативность: </w:t>
      </w:r>
      <w:r>
        <w:rPr>
          <w:rFonts w:ascii="Times New Roman" w:hAnsi="Times New Roman"/>
          <w:color w:val="111115"/>
          <w:sz w:val="28"/>
          <w:lang w:val="ru-RU"/>
        </w:rPr>
        <w:t xml:space="preserve">критичность мышления, способность к самоанализу,          </w:t>
      </w:r>
    </w:p>
    <w:p w14:paraId="635F0DFB" w14:textId="21EFAF78" w:rsidR="00A5624E" w:rsidRDefault="00A5624E" w:rsidP="00A5624E">
      <w:pPr>
        <w:pStyle w:val="Textbody"/>
        <w:spacing w:after="108" w:line="240" w:lineRule="auto"/>
        <w:rPr>
          <w:rFonts w:ascii="Times New Roman" w:hAnsi="Times New Roman"/>
          <w:color w:val="111115"/>
          <w:sz w:val="28"/>
          <w:lang w:val="ru-RU"/>
        </w:rPr>
      </w:pPr>
      <w:r w:rsidRPr="00A5624E">
        <w:rPr>
          <w:lang w:val="ru-RU"/>
        </w:rPr>
        <w:t xml:space="preserve">  </w:t>
      </w:r>
      <w:r>
        <w:rPr>
          <w:rFonts w:ascii="Times New Roman" w:hAnsi="Times New Roman"/>
          <w:color w:val="111115"/>
          <w:sz w:val="28"/>
          <w:lang w:val="ru-RU"/>
        </w:rPr>
        <w:t>рефлексии, отказ от стереотипов в педагогической деятельности.</w:t>
      </w:r>
    </w:p>
    <w:p w14:paraId="63E4C75C" w14:textId="5D61BA41" w:rsidR="00A5624E" w:rsidRPr="00BE573E" w:rsidRDefault="00A5624E" w:rsidP="00A5624E">
      <w:pPr>
        <w:pStyle w:val="Textbody"/>
        <w:spacing w:after="0"/>
        <w:rPr>
          <w:lang w:val="ru-RU"/>
        </w:rPr>
      </w:pPr>
      <w:r>
        <w:rPr>
          <w:rFonts w:ascii="Times New Roman" w:hAnsi="Times New Roman"/>
          <w:color w:val="111115"/>
          <w:sz w:val="28"/>
          <w:lang w:val="ru-RU"/>
        </w:rPr>
        <w:t xml:space="preserve">  2.</w:t>
      </w:r>
      <w:r w:rsidRPr="00A5624E">
        <w:rPr>
          <w:rFonts w:ascii="Times New Roman" w:hAnsi="Times New Roman"/>
          <w:b/>
          <w:bCs/>
          <w:color w:val="111115"/>
          <w:sz w:val="28"/>
          <w:u w:val="single"/>
          <w:lang w:val="ru-RU"/>
        </w:rPr>
        <w:t xml:space="preserve"> </w:t>
      </w:r>
      <w:r w:rsidRPr="00A5624E">
        <w:rPr>
          <w:rFonts w:ascii="Times New Roman" w:hAnsi="Times New Roman"/>
          <w:color w:val="111115"/>
          <w:sz w:val="28"/>
          <w:lang w:val="ru-RU"/>
        </w:rPr>
        <w:t>Профессиональные способности педагога</w:t>
      </w:r>
      <w:r w:rsidRPr="00A61463">
        <w:rPr>
          <w:rFonts w:ascii="Times New Roman" w:hAnsi="Times New Roman"/>
          <w:color w:val="111115"/>
          <w:sz w:val="28"/>
          <w:lang w:val="ru-RU"/>
        </w:rPr>
        <w:t>:</w:t>
      </w:r>
      <w:r w:rsidRPr="00A61463">
        <w:rPr>
          <w:rFonts w:ascii="Times New Roman" w:hAnsi="Times New Roman"/>
          <w:color w:val="111115"/>
          <w:sz w:val="28"/>
        </w:rPr>
        <w:t> </w:t>
      </w:r>
      <w:r>
        <w:rPr>
          <w:rFonts w:ascii="Times New Roman" w:hAnsi="Times New Roman"/>
          <w:color w:val="111115"/>
          <w:sz w:val="28"/>
          <w:lang w:val="ru-RU"/>
        </w:rPr>
        <w:t xml:space="preserve">знания методик, технологий </w:t>
      </w:r>
      <w:r w:rsidR="00A61463">
        <w:rPr>
          <w:rFonts w:ascii="Times New Roman" w:hAnsi="Times New Roman"/>
          <w:color w:val="111115"/>
          <w:sz w:val="28"/>
          <w:lang w:val="ru-RU"/>
        </w:rPr>
        <w:t xml:space="preserve">  </w:t>
      </w:r>
      <w:r>
        <w:rPr>
          <w:rFonts w:ascii="Times New Roman" w:hAnsi="Times New Roman"/>
          <w:color w:val="111115"/>
          <w:sz w:val="28"/>
          <w:lang w:val="ru-RU"/>
        </w:rPr>
        <w:t>и образовательных программ учреждения, правильное и творческое применение знаний в образовательном процессе, владение методами педагогического исследования, способность к проведению педагогического эксперимента</w:t>
      </w:r>
      <w:r w:rsidR="00A61463">
        <w:rPr>
          <w:rFonts w:ascii="Times New Roman" w:hAnsi="Times New Roman"/>
          <w:color w:val="111115"/>
          <w:sz w:val="28"/>
          <w:lang w:val="ru-RU"/>
        </w:rPr>
        <w:t>,</w:t>
      </w:r>
      <w:r>
        <w:rPr>
          <w:rFonts w:ascii="Times New Roman" w:hAnsi="Times New Roman"/>
          <w:color w:val="111115"/>
          <w:sz w:val="28"/>
          <w:lang w:val="ru-RU"/>
        </w:rPr>
        <w:t xml:space="preserve"> способность использовать опыт </w:t>
      </w:r>
      <w:r w:rsidR="00A61463">
        <w:rPr>
          <w:rFonts w:ascii="Times New Roman" w:hAnsi="Times New Roman"/>
          <w:color w:val="111115"/>
          <w:sz w:val="28"/>
          <w:lang w:val="ru-RU"/>
        </w:rPr>
        <w:t>творчески работающих</w:t>
      </w:r>
      <w:r>
        <w:rPr>
          <w:rFonts w:ascii="Times New Roman" w:hAnsi="Times New Roman"/>
          <w:color w:val="111115"/>
          <w:sz w:val="28"/>
          <w:lang w:val="ru-RU"/>
        </w:rPr>
        <w:t xml:space="preserve"> педагогов,</w:t>
      </w:r>
      <w:r w:rsidR="00A61463">
        <w:rPr>
          <w:rFonts w:ascii="Times New Roman" w:hAnsi="Times New Roman"/>
          <w:color w:val="111115"/>
          <w:sz w:val="28"/>
          <w:lang w:val="ru-RU"/>
        </w:rPr>
        <w:t xml:space="preserve"> </w:t>
      </w:r>
      <w:r>
        <w:rPr>
          <w:rFonts w:ascii="Times New Roman" w:hAnsi="Times New Roman"/>
          <w:color w:val="111115"/>
          <w:sz w:val="28"/>
          <w:lang w:val="ru-RU"/>
        </w:rPr>
        <w:t>способность к сотрудничеству и взаимопомощи в творческой деятельности.</w:t>
      </w:r>
    </w:p>
    <w:p w14:paraId="56868862" w14:textId="5189DB7B" w:rsidR="001535A0" w:rsidRPr="004F0126" w:rsidRDefault="004F0126" w:rsidP="004F0126">
      <w:pPr>
        <w:pStyle w:val="Textbody"/>
        <w:spacing w:after="0" w:line="228" w:lineRule="atLeast"/>
        <w:jc w:val="both"/>
        <w:rPr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3.Индивидуальные качества личности: </w:t>
      </w:r>
      <w:r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работоспособность, восприимчивость к новому, высокий инновационный </w:t>
      </w:r>
      <w:proofErr w:type="gramStart"/>
      <w:r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>потенциал,  уверенность</w:t>
      </w:r>
      <w:proofErr w:type="gramEnd"/>
      <w:r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 в себе, ответственное отношение к работе, честность, способность к самоорганизации, постоянное стремление совершенствовать профессиональные умения и углублять знания об особенностях формирования личности ребёнка.</w:t>
      </w:r>
    </w:p>
    <w:p w14:paraId="456EC2DC" w14:textId="77777777" w:rsidR="001535A0" w:rsidRDefault="001535A0" w:rsidP="00106F79"/>
    <w:p w14:paraId="65DEB68E" w14:textId="0AE8463F" w:rsidR="002A5FEB" w:rsidRDefault="000360F0" w:rsidP="002A5FEB">
      <w:pPr>
        <w:pStyle w:val="Textbody"/>
        <w:spacing w:after="0"/>
        <w:rPr>
          <w:rFonts w:ascii="Times New Roman" w:hAnsi="Times New Roman"/>
          <w:color w:val="111115"/>
          <w:sz w:val="28"/>
          <w:lang w:val="ru-RU"/>
        </w:rPr>
      </w:pPr>
      <w:r>
        <w:rPr>
          <w:rFonts w:ascii="Times New Roman" w:hAnsi="Times New Roman"/>
          <w:color w:val="111115"/>
          <w:sz w:val="28"/>
          <w:lang w:val="ru-RU"/>
        </w:rPr>
        <w:lastRenderedPageBreak/>
        <w:t xml:space="preserve">       </w:t>
      </w:r>
      <w:r w:rsidR="003E1B20" w:rsidRPr="003E1B20">
        <w:rPr>
          <w:rFonts w:ascii="Times New Roman" w:hAnsi="Times New Roman"/>
          <w:color w:val="111115"/>
          <w:sz w:val="28"/>
          <w:lang w:val="ru-RU"/>
        </w:rPr>
        <w:t>Для успешной инновационной деятельности</w:t>
      </w:r>
      <w:r w:rsidR="002A5FEB">
        <w:rPr>
          <w:rFonts w:ascii="Times New Roman" w:hAnsi="Times New Roman"/>
          <w:color w:val="111115"/>
          <w:sz w:val="28"/>
          <w:lang w:val="ru-RU"/>
        </w:rPr>
        <w:t>, инновация должна быть согласована с целями образовательного учреждения, адекватна его возможностям; з</w:t>
      </w:r>
      <w:r w:rsidR="002A5FEB" w:rsidRPr="002A5FEB">
        <w:rPr>
          <w:rFonts w:ascii="Times New Roman" w:hAnsi="Times New Roman"/>
          <w:color w:val="111115"/>
          <w:sz w:val="28"/>
          <w:lang w:val="ru-RU"/>
        </w:rPr>
        <w:t xml:space="preserve">аинтересованность участников в активном освоении </w:t>
      </w:r>
      <w:r w:rsidR="006708A2">
        <w:rPr>
          <w:rFonts w:ascii="Times New Roman" w:hAnsi="Times New Roman"/>
          <w:color w:val="111115"/>
          <w:sz w:val="28"/>
          <w:lang w:val="ru-RU"/>
        </w:rPr>
        <w:t>инноваций в образовательном процессе</w:t>
      </w:r>
      <w:r w:rsidR="002A5FEB">
        <w:rPr>
          <w:rFonts w:ascii="Times New Roman" w:hAnsi="Times New Roman"/>
          <w:color w:val="111115"/>
          <w:sz w:val="28"/>
          <w:lang w:val="ru-RU"/>
        </w:rPr>
        <w:t xml:space="preserve">; </w:t>
      </w:r>
      <w:r w:rsidR="002A5FEB" w:rsidRPr="002A5FEB">
        <w:rPr>
          <w:rFonts w:ascii="Times New Roman" w:hAnsi="Times New Roman"/>
          <w:color w:val="111115"/>
          <w:sz w:val="28"/>
          <w:lang w:val="ru-RU"/>
        </w:rPr>
        <w:t>создание благоприятного психологического климата</w:t>
      </w:r>
      <w:r w:rsidR="002A5FEB">
        <w:rPr>
          <w:rFonts w:ascii="Times New Roman" w:hAnsi="Times New Roman"/>
          <w:color w:val="111115"/>
          <w:sz w:val="28"/>
          <w:lang w:val="ru-RU"/>
        </w:rPr>
        <w:t xml:space="preserve"> для стабильной работы</w:t>
      </w:r>
      <w:r w:rsidR="006708A2">
        <w:rPr>
          <w:rFonts w:ascii="Times New Roman" w:hAnsi="Times New Roman"/>
          <w:color w:val="111115"/>
          <w:sz w:val="28"/>
          <w:lang w:val="ru-RU"/>
        </w:rPr>
        <w:t xml:space="preserve"> в коллективе </w:t>
      </w:r>
      <w:r w:rsidR="002A5FEB">
        <w:rPr>
          <w:rFonts w:ascii="Times New Roman" w:hAnsi="Times New Roman"/>
          <w:color w:val="111115"/>
          <w:sz w:val="28"/>
          <w:lang w:val="ru-RU"/>
        </w:rPr>
        <w:t xml:space="preserve">, создание атмосферы творчества; </w:t>
      </w:r>
      <w:r w:rsidR="002A5FEB" w:rsidRPr="00D7711F">
        <w:rPr>
          <w:rFonts w:ascii="Times New Roman" w:hAnsi="Times New Roman"/>
          <w:color w:val="111115"/>
          <w:sz w:val="28"/>
          <w:lang w:val="ru-RU"/>
        </w:rPr>
        <w:t>информированность</w:t>
      </w:r>
      <w:r w:rsidR="002A5FEB">
        <w:rPr>
          <w:rFonts w:ascii="Times New Roman" w:hAnsi="Times New Roman"/>
          <w:b/>
          <w:bCs/>
          <w:color w:val="111115"/>
          <w:sz w:val="28"/>
          <w:lang w:val="ru-RU"/>
        </w:rPr>
        <w:t xml:space="preserve"> </w:t>
      </w:r>
      <w:r w:rsidR="002A5FEB">
        <w:rPr>
          <w:rFonts w:ascii="Times New Roman" w:hAnsi="Times New Roman"/>
          <w:color w:val="111115"/>
          <w:sz w:val="28"/>
          <w:lang w:val="ru-RU"/>
        </w:rPr>
        <w:t>участников образовательного процесса о нов</w:t>
      </w:r>
      <w:r w:rsidR="006708A2">
        <w:rPr>
          <w:rFonts w:ascii="Times New Roman" w:hAnsi="Times New Roman"/>
          <w:color w:val="111115"/>
          <w:sz w:val="28"/>
          <w:lang w:val="ru-RU"/>
        </w:rPr>
        <w:t>шествах</w:t>
      </w:r>
      <w:r w:rsidR="002A5FEB">
        <w:rPr>
          <w:rFonts w:ascii="Times New Roman" w:hAnsi="Times New Roman"/>
          <w:color w:val="111115"/>
          <w:sz w:val="28"/>
          <w:lang w:val="ru-RU"/>
        </w:rPr>
        <w:t xml:space="preserve">; </w:t>
      </w:r>
      <w:r w:rsidR="002A5FEB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>п</w:t>
      </w:r>
      <w:r w:rsidR="002A5FEB" w:rsidRPr="002A5FEB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>остоянный анализ успехов и достижений в работе педагогов</w:t>
      </w:r>
      <w:r w:rsidR="002A5FEB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; </w:t>
      </w:r>
      <w:r w:rsidR="002A5FEB" w:rsidRPr="002A5FEB">
        <w:rPr>
          <w:rFonts w:ascii="Times New Roman" w:hAnsi="Times New Roman"/>
          <w:color w:val="111115"/>
          <w:sz w:val="28"/>
          <w:lang w:val="ru-RU"/>
        </w:rPr>
        <w:t>контролируемость инновационных процессов</w:t>
      </w:r>
      <w:r w:rsidR="002A5FEB">
        <w:rPr>
          <w:rFonts w:ascii="Times New Roman" w:hAnsi="Times New Roman"/>
          <w:color w:val="111115"/>
          <w:sz w:val="28"/>
          <w:lang w:val="ru-RU"/>
        </w:rPr>
        <w:t>; ресурсное обеспечение.</w:t>
      </w:r>
    </w:p>
    <w:p w14:paraId="0B0CF0C3" w14:textId="41D23A45" w:rsidR="006708A2" w:rsidRDefault="000360F0" w:rsidP="002A5FEB">
      <w:pPr>
        <w:pStyle w:val="Textbody"/>
        <w:spacing w:after="0"/>
        <w:rPr>
          <w:rFonts w:ascii="Times New Roman" w:hAnsi="Times New Roman"/>
          <w:color w:val="111115"/>
          <w:sz w:val="28"/>
          <w:lang w:val="ru-RU"/>
        </w:rPr>
      </w:pPr>
      <w:r>
        <w:rPr>
          <w:rFonts w:ascii="Times New Roman" w:hAnsi="Times New Roman"/>
          <w:color w:val="111115"/>
          <w:sz w:val="28"/>
          <w:lang w:val="ru-RU"/>
        </w:rPr>
        <w:t xml:space="preserve">      </w:t>
      </w:r>
      <w:r w:rsidR="006708A2">
        <w:rPr>
          <w:rFonts w:ascii="Times New Roman" w:hAnsi="Times New Roman"/>
          <w:color w:val="111115"/>
          <w:sz w:val="28"/>
          <w:lang w:val="ru-RU"/>
        </w:rPr>
        <w:t>Большую помощь педагогам оказывает методист. Он помогает педагогам в подготовке выступлений на конференциях, семинарах, конкурсах педагогического мастерства; в разработке дополнительных общеразвивающих общеобразовательных программ</w:t>
      </w:r>
      <w:r>
        <w:rPr>
          <w:rFonts w:ascii="Times New Roman" w:hAnsi="Times New Roman"/>
          <w:color w:val="111115"/>
          <w:sz w:val="28"/>
          <w:lang w:val="ru-RU"/>
        </w:rPr>
        <w:t>, конспектов занятий с использованием инновационных методов и технологий.</w:t>
      </w:r>
      <w:r w:rsidR="006708A2">
        <w:rPr>
          <w:rFonts w:ascii="Times New Roman" w:hAnsi="Times New Roman"/>
          <w:color w:val="111115"/>
          <w:sz w:val="28"/>
          <w:lang w:val="ru-RU"/>
        </w:rPr>
        <w:t xml:space="preserve"> </w:t>
      </w:r>
    </w:p>
    <w:p w14:paraId="6750B3B3" w14:textId="5027ECF9" w:rsidR="000360F0" w:rsidRPr="0002697D" w:rsidRDefault="00594604" w:rsidP="000360F0">
      <w:pPr>
        <w:pStyle w:val="Textbody"/>
        <w:spacing w:after="0" w:line="228" w:lineRule="atLeast"/>
        <w:jc w:val="both"/>
        <w:rPr>
          <w:lang w:val="ru-RU"/>
        </w:rPr>
      </w:pPr>
      <w:r>
        <w:rPr>
          <w:rFonts w:ascii="Times New Roman" w:hAnsi="Times New Roman"/>
          <w:color w:val="111115"/>
          <w:sz w:val="28"/>
          <w:lang w:val="ru-RU"/>
        </w:rPr>
        <w:t xml:space="preserve">      </w:t>
      </w:r>
      <w:r w:rsidR="000360F0">
        <w:rPr>
          <w:rFonts w:ascii="Times New Roman" w:hAnsi="Times New Roman"/>
          <w:color w:val="111115"/>
          <w:sz w:val="28"/>
          <w:lang w:val="ru-RU"/>
        </w:rPr>
        <w:t xml:space="preserve">Методическое сопровождение способствует </w:t>
      </w:r>
      <w:r w:rsidR="000360F0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заинтересованности </w:t>
      </w:r>
      <w:r w:rsidR="000360F0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педагогов в своём </w:t>
      </w:r>
      <w:r w:rsidR="000360F0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>профессионал</w:t>
      </w:r>
      <w:r w:rsidR="000360F0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ьном развитии, а значит и на качество знаний обучающихся. </w:t>
      </w:r>
      <w:r w:rsidR="000360F0">
        <w:rPr>
          <w:rFonts w:ascii="Times New Roman" w:hAnsi="Times New Roman"/>
          <w:color w:val="111115"/>
          <w:sz w:val="28"/>
          <w:szCs w:val="28"/>
          <w:shd w:val="clear" w:color="auto" w:fill="FFFFFF"/>
          <w:lang w:val="ru-RU"/>
        </w:rPr>
        <w:t xml:space="preserve"> </w:t>
      </w:r>
    </w:p>
    <w:p w14:paraId="1E0AB8BD" w14:textId="77777777" w:rsidR="000360F0" w:rsidRDefault="000360F0" w:rsidP="000360F0">
      <w:pPr>
        <w:pStyle w:val="Textbody"/>
        <w:spacing w:after="0"/>
        <w:rPr>
          <w:rFonts w:ascii="Times New Roman" w:hAnsi="Times New Roman"/>
          <w:color w:val="111115"/>
          <w:sz w:val="28"/>
          <w:lang w:val="ru-RU"/>
        </w:rPr>
      </w:pPr>
    </w:p>
    <w:p w14:paraId="4ED1A2D8" w14:textId="77777777" w:rsidR="001535A0" w:rsidRPr="003E1B20" w:rsidRDefault="001535A0" w:rsidP="00106F79"/>
    <w:p w14:paraId="34396732" w14:textId="77777777" w:rsidR="001535A0" w:rsidRPr="003E1B20" w:rsidRDefault="001535A0" w:rsidP="00106F79"/>
    <w:p w14:paraId="2D7EDE80" w14:textId="77777777" w:rsidR="001535A0" w:rsidRPr="003E1B20" w:rsidRDefault="001535A0" w:rsidP="00106F79"/>
    <w:p w14:paraId="380DD835" w14:textId="77777777" w:rsidR="001535A0" w:rsidRDefault="001535A0" w:rsidP="00106F79"/>
    <w:sectPr w:rsidR="001535A0" w:rsidSect="002D0B2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E6418"/>
    <w:multiLevelType w:val="multilevel"/>
    <w:tmpl w:val="70D40004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55381355"/>
    <w:multiLevelType w:val="multilevel"/>
    <w:tmpl w:val="1C6A7970"/>
    <w:lvl w:ilvl="0">
      <w:start w:val="1"/>
      <w:numFmt w:val="decimal"/>
      <w:lvlText w:val="%1."/>
      <w:lvlJc w:val="left"/>
      <w:pPr>
        <w:ind w:left="567" w:hanging="283"/>
      </w:pPr>
      <w:rPr>
        <w:lang w:val="ru-RU"/>
      </w:rPr>
    </w:lvl>
    <w:lvl w:ilvl="1">
      <w:start w:val="1"/>
      <w:numFmt w:val="decimal"/>
      <w:lvlText w:val="%2."/>
      <w:lvlJc w:val="left"/>
      <w:pPr>
        <w:ind w:left="1274" w:hanging="283"/>
      </w:pPr>
    </w:lvl>
    <w:lvl w:ilvl="2">
      <w:start w:val="1"/>
      <w:numFmt w:val="decimal"/>
      <w:lvlText w:val="%3."/>
      <w:lvlJc w:val="left"/>
      <w:pPr>
        <w:ind w:left="1981" w:hanging="283"/>
      </w:pPr>
    </w:lvl>
    <w:lvl w:ilvl="3">
      <w:start w:val="1"/>
      <w:numFmt w:val="decimal"/>
      <w:lvlText w:val="%4."/>
      <w:lvlJc w:val="left"/>
      <w:pPr>
        <w:ind w:left="2688" w:hanging="283"/>
      </w:pPr>
    </w:lvl>
    <w:lvl w:ilvl="4">
      <w:start w:val="1"/>
      <w:numFmt w:val="decimal"/>
      <w:lvlText w:val="%5."/>
      <w:lvlJc w:val="left"/>
      <w:pPr>
        <w:ind w:left="3395" w:hanging="283"/>
      </w:pPr>
    </w:lvl>
    <w:lvl w:ilvl="5">
      <w:start w:val="1"/>
      <w:numFmt w:val="decimal"/>
      <w:lvlText w:val="%6."/>
      <w:lvlJc w:val="left"/>
      <w:pPr>
        <w:ind w:left="4102" w:hanging="283"/>
      </w:pPr>
    </w:lvl>
    <w:lvl w:ilvl="6">
      <w:start w:val="1"/>
      <w:numFmt w:val="decimal"/>
      <w:lvlText w:val="%7."/>
      <w:lvlJc w:val="left"/>
      <w:pPr>
        <w:ind w:left="4809" w:hanging="283"/>
      </w:pPr>
    </w:lvl>
    <w:lvl w:ilvl="7">
      <w:start w:val="1"/>
      <w:numFmt w:val="decimal"/>
      <w:lvlText w:val="%8."/>
      <w:lvlJc w:val="left"/>
      <w:pPr>
        <w:ind w:left="5516" w:hanging="283"/>
      </w:pPr>
    </w:lvl>
    <w:lvl w:ilvl="8">
      <w:start w:val="1"/>
      <w:numFmt w:val="decimal"/>
      <w:lvlText w:val="%9."/>
      <w:lvlJc w:val="left"/>
      <w:pPr>
        <w:ind w:left="6223" w:hanging="283"/>
      </w:pPr>
    </w:lvl>
  </w:abstractNum>
  <w:num w:numId="1" w16cid:durableId="1826890527">
    <w:abstractNumId w:val="0"/>
  </w:num>
  <w:num w:numId="2" w16cid:durableId="388071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39"/>
    <w:rsid w:val="00010C5C"/>
    <w:rsid w:val="000360F0"/>
    <w:rsid w:val="0003661C"/>
    <w:rsid w:val="00073945"/>
    <w:rsid w:val="00106F79"/>
    <w:rsid w:val="00112E4B"/>
    <w:rsid w:val="001535A0"/>
    <w:rsid w:val="001901EE"/>
    <w:rsid w:val="00276597"/>
    <w:rsid w:val="002A5FEB"/>
    <w:rsid w:val="002D0B22"/>
    <w:rsid w:val="003E1B20"/>
    <w:rsid w:val="004557C2"/>
    <w:rsid w:val="004F0126"/>
    <w:rsid w:val="00594604"/>
    <w:rsid w:val="005A3BE2"/>
    <w:rsid w:val="005B4DC1"/>
    <w:rsid w:val="006708A2"/>
    <w:rsid w:val="007426E5"/>
    <w:rsid w:val="007F0924"/>
    <w:rsid w:val="008939D3"/>
    <w:rsid w:val="008D739A"/>
    <w:rsid w:val="00913023"/>
    <w:rsid w:val="009E13A2"/>
    <w:rsid w:val="00A34439"/>
    <w:rsid w:val="00A5624E"/>
    <w:rsid w:val="00A61463"/>
    <w:rsid w:val="00A975CC"/>
    <w:rsid w:val="00B941CF"/>
    <w:rsid w:val="00CA5E14"/>
    <w:rsid w:val="00CF2BEB"/>
    <w:rsid w:val="00E40AE7"/>
    <w:rsid w:val="00EA35E3"/>
    <w:rsid w:val="00EB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9CB19"/>
  <w15:chartTrackingRefBased/>
  <w15:docId w15:val="{35DB82EA-CDCE-4B73-A5BA-2C151227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1EE"/>
    <w:pPr>
      <w:suppressAutoHyphens/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443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43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4439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439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4439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4439"/>
    <w:pPr>
      <w:keepNext/>
      <w:keepLines/>
      <w:suppressAutoHyphens w:val="0"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4439"/>
    <w:pPr>
      <w:keepNext/>
      <w:keepLines/>
      <w:suppressAutoHyphens w:val="0"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4439"/>
    <w:pPr>
      <w:keepNext/>
      <w:keepLines/>
      <w:suppressAutoHyphens w:val="0"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4439"/>
    <w:pPr>
      <w:keepNext/>
      <w:keepLines/>
      <w:suppressAutoHyphens w:val="0"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4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44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44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44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44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44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44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44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44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4439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344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4439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344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4439"/>
    <w:pPr>
      <w:suppressAutoHyphens w:val="0"/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344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4439"/>
    <w:pPr>
      <w:suppressAutoHyphens w:val="0"/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344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44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3443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3443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535A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Textbody">
    <w:name w:val="Text body"/>
    <w:basedOn w:val="Standard"/>
    <w:rsid w:val="00EB4D43"/>
    <w:pPr>
      <w:spacing w:after="140" w:line="288" w:lineRule="auto"/>
    </w:pPr>
  </w:style>
  <w:style w:type="character" w:customStyle="1" w:styleId="StrongEmphasis">
    <w:name w:val="Strong Emphasis"/>
    <w:rsid w:val="00112E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Успех Успех</dc:creator>
  <cp:keywords/>
  <dc:description/>
  <cp:lastModifiedBy>Успех Успех</cp:lastModifiedBy>
  <cp:revision>20</cp:revision>
  <dcterms:created xsi:type="dcterms:W3CDTF">2025-01-23T10:00:00Z</dcterms:created>
  <dcterms:modified xsi:type="dcterms:W3CDTF">2025-01-24T05:30:00Z</dcterms:modified>
</cp:coreProperties>
</file>