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4F" w:rsidRPr="00B01E09" w:rsidRDefault="0073534F" w:rsidP="0073534F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333333"/>
          <w:sz w:val="28"/>
          <w:szCs w:val="28"/>
          <w:highlight w:val="white"/>
        </w:rPr>
        <w:t xml:space="preserve">Мастер-класс для педагогов </w:t>
      </w:r>
      <w:r w:rsidRPr="00B01E09">
        <w:rPr>
          <w:b/>
          <w:bCs/>
          <w:i/>
          <w:iCs/>
          <w:color w:val="333333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333333"/>
          <w:sz w:val="28"/>
          <w:szCs w:val="28"/>
          <w:highlight w:val="white"/>
        </w:rPr>
        <w:t>По дорогам финансовой грамотности</w:t>
      </w:r>
      <w:r w:rsidRPr="00B01E09">
        <w:rPr>
          <w:b/>
          <w:bCs/>
          <w:i/>
          <w:iCs/>
          <w:color w:val="333333"/>
          <w:sz w:val="28"/>
          <w:szCs w:val="28"/>
          <w:highlight w:val="white"/>
        </w:rPr>
        <w:t>»</w:t>
      </w:r>
    </w:p>
    <w:p w:rsidR="009C05C7" w:rsidRPr="009C05C7" w:rsidRDefault="009C05C7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9C05C7">
        <w:rPr>
          <w:rFonts w:ascii="Times New Roman CYR" w:hAnsi="Times New Roman CYR" w:cs="Times New Roman CYR"/>
          <w:b/>
          <w:sz w:val="28"/>
          <w:szCs w:val="28"/>
        </w:rPr>
        <w:t>Подготовил педагог: Голенда Елена Васильевна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мастер класса: </w:t>
      </w:r>
    </w:p>
    <w:p w:rsidR="0073534F" w:rsidRPr="00B01E09" w:rsidRDefault="0073534F" w:rsidP="0073534F">
      <w:pPr>
        <w:autoSpaceDE w:val="0"/>
        <w:autoSpaceDN w:val="0"/>
        <w:adjustRightInd w:val="0"/>
        <w:spacing w:line="276" w:lineRule="auto"/>
        <w:ind w:firstLine="360"/>
        <w:rPr>
          <w:rFonts w:ascii="Calibri" w:hAnsi="Calibri" w:cs="Calibri"/>
          <w:b/>
          <w:bCs/>
          <w:color w:val="FF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Повышение профессионального мастерства педагогов – участников мастер-класса в использовании современных форм и методов работы по формированию финансовой грамотности дошкольников в условиях ДОУ. </w:t>
      </w:r>
      <w:r>
        <w:rPr>
          <w:color w:val="000000"/>
          <w:sz w:val="28"/>
          <w:szCs w:val="28"/>
          <w:highlight w:val="white"/>
          <w:lang w:val="en-US"/>
        </w:rPr>
        <w:t> </w:t>
      </w:r>
    </w:p>
    <w:p w:rsidR="0073534F" w:rsidRPr="00B01E09" w:rsidRDefault="0073534F" w:rsidP="0073534F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Задачи: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способствовать развитию интереса к играм экономического содержания и введению их в практическую деятельность педагогов ДОУ;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 xml:space="preserve">побудить участников мастер-класса к широкому использованию современных форм работы, методов и </w:t>
      </w:r>
      <w:r w:rsidRPr="00CA6E91">
        <w:rPr>
          <w:rFonts w:ascii="Times New Roman CYR" w:hAnsi="Times New Roman CYR" w:cs="Times New Roman CYR"/>
          <w:bCs/>
          <w:sz w:val="28"/>
          <w:szCs w:val="28"/>
        </w:rPr>
        <w:t>приёмов</w:t>
      </w:r>
      <w:r>
        <w:rPr>
          <w:rFonts w:ascii="Times New Roman CYR" w:hAnsi="Times New Roman CYR" w:cs="Times New Roman CYR"/>
          <w:color w:val="7030A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 формированию финансовой грамотности дошкольников в условиях ДОУ.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расширить кругозор посредством игр экономической направленности.</w:t>
      </w:r>
    </w:p>
    <w:p w:rsidR="0073534F" w:rsidRDefault="0073534F" w:rsidP="0073534F">
      <w:pPr>
        <w:autoSpaceDE w:val="0"/>
        <w:autoSpaceDN w:val="0"/>
        <w:adjustRightInd w:val="0"/>
        <w:spacing w:after="15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Материалы и оборудование: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столы и стулья для 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</w:rPr>
        <w:t>для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участников игры,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мультимедийный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проектор с экраном, монеты, фишки, раздаточный материал для работы с фокус группой.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B01E09">
        <w:rPr>
          <w:rFonts w:ascii="Calibri" w:hAnsi="Calibri" w:cs="Calibri"/>
          <w:b/>
          <w:bCs/>
          <w:color w:val="FF0000"/>
          <w:sz w:val="28"/>
          <w:szCs w:val="28"/>
        </w:rPr>
        <w:t xml:space="preserve">1 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ЭТАП. Вступительное слово мастера.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Ход мероприятия:</w:t>
      </w:r>
    </w:p>
    <w:p w:rsidR="0073534F" w:rsidRPr="00B01E09" w:rsidRDefault="0073534F" w:rsidP="0073534F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B01E09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Добрый день, уважаемые  педагоги. Я очень рада встрече с вами и надеюсь, что наше сегодняшнее мероприятие   будет для вас интересным, увлекательным  и пройдет с пользой  для вас. А назовем мы наше мероприятие: </w:t>
      </w:r>
      <w:r w:rsidRPr="00B01E09">
        <w:rPr>
          <w:b/>
          <w:bCs/>
          <w:i/>
          <w:iCs/>
          <w:color w:val="333333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highlight w:val="white"/>
        </w:rPr>
        <w:t>По дорогам финансовой грамотности</w:t>
      </w:r>
      <w:r w:rsidRPr="00B01E09">
        <w:rPr>
          <w:b/>
          <w:bCs/>
          <w:i/>
          <w:iCs/>
          <w:sz w:val="28"/>
          <w:szCs w:val="28"/>
          <w:highlight w:val="white"/>
        </w:rPr>
        <w:t>»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Выдающийся педагог Антон Семенович Макаренко писал, что </w:t>
      </w:r>
      <w:r w:rsidRPr="00B01E09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Деньги – великий воспитатель, так как они позволяют воспитывать у детей честность, доброту, великодушие к близким людям, желание поделиться, способность к самоограничению и привычку тратить их разумно</w:t>
      </w:r>
      <w:r w:rsidRPr="00B01E09">
        <w:rPr>
          <w:rFonts w:ascii="Times New Roman CYR" w:hAnsi="Times New Roman CYR" w:cs="Times New Roman CYR"/>
          <w:sz w:val="28"/>
          <w:szCs w:val="28"/>
        </w:rPr>
        <w:t xml:space="preserve">». 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Формирование основ финансовой грамотности официально признано одной из важнейших задач образовательного процесса, начиная с дошкольного возраста.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Но у большинства родителей, педагогов  это вызывает сомнение: "Зачем детям надо рассказывать про деньги в дошкольном возрасте?" 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Попробуем разобраться, что означает для ребенка быть финансово грамотным?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Учить ребенка быть финансово грамотным, это значит: (отвечают педагоги)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рассказывать, откуда берутся деньги, как попадают к нам в карманы, что они не приходят ниоткуда и не даются просто так;</w:t>
      </w: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разъяснять, что деньги необходимы для того, чтобы что-то купить и не только;</w:t>
      </w: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учить его понимать ценность денег, что к деньгам нужно относиться уважительно и бережно;</w:t>
      </w: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учить экономить деньги;</w:t>
      </w: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принимать решение — потратить деньги сейчас или сохранить их «на мечту»;</w:t>
      </w:r>
    </w:p>
    <w:p w:rsidR="0073534F" w:rsidRPr="00C55EDE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распределять свои деньги, чтобы хватало на все необходимые нужды;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55EDE">
        <w:rPr>
          <w:rFonts w:ascii="Times New Roman CYR" w:hAnsi="Times New Roman CYR" w:cs="Times New Roman CYR"/>
          <w:sz w:val="28"/>
          <w:szCs w:val="28"/>
        </w:rPr>
        <w:t>- учить контролировать свои желания, объяснять, что желания должны соизмеряться с возможностями, а потребности отличаются от просто «хочу»; и т.п.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B01E09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 xml:space="preserve">2 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>ЭТАП (ОСНОВНОЙ)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7030A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7030A0"/>
          <w:sz w:val="28"/>
          <w:szCs w:val="28"/>
        </w:rPr>
      </w:pPr>
      <w:r>
        <w:rPr>
          <w:rStyle w:val="c0c14"/>
          <w:color w:val="000000"/>
          <w:sz w:val="28"/>
          <w:szCs w:val="28"/>
          <w:shd w:val="clear" w:color="auto" w:fill="FFFFFF"/>
        </w:rPr>
        <w:t>Процесс воспитания дошкольников финансовой грамотности реализуется через различные </w:t>
      </w:r>
      <w:r>
        <w:rPr>
          <w:rStyle w:val="c6c14"/>
          <w:b/>
          <w:bCs/>
          <w:color w:val="000000"/>
          <w:sz w:val="28"/>
          <w:szCs w:val="28"/>
          <w:shd w:val="clear" w:color="auto" w:fill="FFFFFF"/>
        </w:rPr>
        <w:t>формы</w:t>
      </w:r>
      <w:r>
        <w:rPr>
          <w:rStyle w:val="c0c14"/>
          <w:color w:val="000000"/>
          <w:sz w:val="28"/>
          <w:szCs w:val="28"/>
          <w:shd w:val="clear" w:color="auto" w:fill="FFFFFF"/>
        </w:rPr>
        <w:t> его организации.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7030A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загадки;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030A0"/>
          <w:sz w:val="27"/>
          <w:szCs w:val="27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пословицы; 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сказки; 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 xml:space="preserve"> 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экономические задачи; 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030A0"/>
          <w:sz w:val="27"/>
          <w:szCs w:val="27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дидактические игры</w:t>
      </w:r>
      <w:r>
        <w:rPr>
          <w:rFonts w:ascii="Times New Roman CYR" w:hAnsi="Times New Roman CYR" w:cs="Times New Roman CYR"/>
          <w:color w:val="7030A0"/>
          <w:sz w:val="28"/>
          <w:szCs w:val="28"/>
          <w:highlight w:val="white"/>
        </w:rPr>
        <w:t>;</w:t>
      </w:r>
    </w:p>
    <w:p w:rsidR="0073534F" w:rsidRPr="003673AB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сюжетно-ролевые игры;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занятия…….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Основная форма обучения – игра. Именно через игру ребёнок осваивает и познаёт мир. Обучение, осуществляемое с помощью игры, естественно для дошкольника.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    Сделать финансовое воспитание понятным помогут сюжетно – дидактические игры. Так, играя в профессии, дети постигают смысл труда, воспроизводят трудовые процессы взрослых и одновременно «обучаются» экономике.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     В сюжетно – дидактических играх моделируются реальные жизненные ситуации: операции купли – продажи, производства и сбыта готовой продукции и др.     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lastRenderedPageBreak/>
        <w:t>Одной из форм познавательно – игровой деятельности является комплексно – тематическое занятие. Так, финансовым содержанием обогащаются занятия по математике, экологии, ознакомлению с социальным и предметным миром.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 xml:space="preserve">         </w:t>
      </w:r>
      <w:proofErr w:type="gramStart"/>
      <w:r>
        <w:rPr>
          <w:color w:val="181818"/>
          <w:sz w:val="28"/>
          <w:szCs w:val="28"/>
        </w:rPr>
        <w:t>Развлечения и вечера досуга (конкурсы, викторины, олимпиады) – это своего рода праздники – яркие, необычные, таинственные.</w:t>
      </w:r>
      <w:proofErr w:type="gramEnd"/>
      <w:r>
        <w:rPr>
          <w:color w:val="181818"/>
          <w:sz w:val="28"/>
          <w:szCs w:val="28"/>
        </w:rPr>
        <w:t xml:space="preserve"> У детей пользуются большой популярностью различные интеллектуальные игры: «Что? Где? Когда?», «КВН» и др. Детям нравятся нестандартные вопросы, весёлые, необычные и в то же время содержательные задания (отгадывание кроссвордов и ребусов), разыгрывание «финансовых» ситуаций из сказок, которые позволяют по-новому взглянуть на известные сюжеты.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        Для усвоения финансовых знаний используются самые разнообразные методы, приёмы и средства обучения. Так, овладение финансовым содержанием осуществляется и в процессе чтения художественной литературы (рассказы с финансовым содержанием, народный фольклор: пословицы, поговорки, сказки).</w:t>
      </w:r>
    </w:p>
    <w:p w:rsidR="0073534F" w:rsidRDefault="0073534F" w:rsidP="0073534F">
      <w:pPr>
        <w:pStyle w:val="msonospacing0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    Значительное место отводится сказке. В них воспитываются  такие «финансовые» качества личности, как трудолюбие, бережливость, расчётливость, практичность и др.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</w:rPr>
        <w:t>Сейчас на примере сказок я попробую вам доказать, что всё это в доступной форме можно объяснить детям.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Еще </w:t>
      </w:r>
      <w:proofErr w:type="spell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Джанни</w:t>
      </w:r>
      <w:proofErr w:type="spell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Родари</w:t>
      </w:r>
      <w:proofErr w:type="spell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 говорил: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i/>
          <w:iCs/>
          <w:color w:val="111111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111111"/>
          <w:sz w:val="28"/>
          <w:szCs w:val="28"/>
          <w:highlight w:val="white"/>
        </w:rPr>
        <w:t>Сказки для ребенка такое же серьезное дело, как</w:t>
      </w:r>
      <w:r>
        <w:rPr>
          <w:i/>
          <w:iCs/>
          <w:color w:val="111111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игра</w:t>
      </w:r>
      <w:r w:rsidRPr="00B01E09">
        <w:rPr>
          <w:b/>
          <w:bCs/>
          <w:i/>
          <w:iCs/>
          <w:color w:val="111111"/>
          <w:sz w:val="28"/>
          <w:szCs w:val="28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Практически в любой сказке есть экономическая составляющая.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color w:val="111111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Давайте в этом убедимся и попробуем извлечь из нее</w:t>
      </w:r>
      <w:r>
        <w:rPr>
          <w:color w:val="111111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экономический и финансовый смысл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!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7F7D8E"/>
          <w:sz w:val="27"/>
          <w:szCs w:val="27"/>
          <w:highlight w:val="white"/>
        </w:rPr>
      </w:pPr>
      <w:r>
        <w:rPr>
          <w:color w:val="111111"/>
          <w:sz w:val="28"/>
          <w:szCs w:val="28"/>
          <w:highlight w:val="white"/>
          <w:lang w:val="en-US"/>
        </w:rPr>
        <w:t> 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b/>
          <w:bCs/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color w:val="111111"/>
          <w:sz w:val="28"/>
          <w:szCs w:val="28"/>
          <w:highlight w:val="white"/>
        </w:rPr>
        <w:t xml:space="preserve">1.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Вот например  сказка  </w:t>
      </w:r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(Лисичка со скалочкой)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, 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color w:val="111111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в которой героиня поменяла кухонную утварь на живой товар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.</w:t>
      </w:r>
      <w:proofErr w:type="gramEnd"/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b/>
          <w:bCs/>
          <w:i/>
          <w:iCs/>
          <w:color w:val="111111"/>
          <w:sz w:val="28"/>
          <w:szCs w:val="28"/>
          <w:highlight w:val="white"/>
        </w:rPr>
        <w:t xml:space="preserve"> (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о</w:t>
      </w:r>
      <w:proofErr w:type="gramEnd"/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бучает детей обмену). Обмен бывает как удачный, так и провальный. Также как лисичка в итоге осталась без ничего.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7F7D8E"/>
          <w:sz w:val="27"/>
          <w:szCs w:val="27"/>
          <w:highlight w:val="white"/>
        </w:rPr>
      </w:pPr>
      <w:r w:rsidRPr="00B01E09">
        <w:rPr>
          <w:color w:val="111111"/>
          <w:sz w:val="28"/>
          <w:szCs w:val="28"/>
          <w:highlight w:val="white"/>
        </w:rPr>
        <w:t xml:space="preserve">2.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Герой  сказки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highlight w:val="white"/>
        </w:rPr>
        <w:t>(Кот в сапогах)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,</w:t>
      </w:r>
      <w:r>
        <w:rPr>
          <w:b/>
          <w:bCs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при помощи простой рекламы помог простому крестьянину занять высокий статус в обществе.</w:t>
      </w:r>
      <w:r>
        <w:rPr>
          <w:color w:val="111111"/>
          <w:sz w:val="28"/>
          <w:szCs w:val="28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С помощью рекламы кот улучшил жизнь своему хозяину.</w:t>
      </w:r>
      <w:r>
        <w:rPr>
          <w:b/>
          <w:bCs/>
          <w:i/>
          <w:iCs/>
          <w:color w:val="111111"/>
          <w:sz w:val="28"/>
          <w:szCs w:val="28"/>
          <w:highlight w:val="white"/>
          <w:lang w:val="en-US"/>
        </w:rPr>
        <w:t> 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b/>
          <w:bCs/>
          <w:i/>
          <w:iCs/>
          <w:color w:val="111111"/>
          <w:sz w:val="28"/>
          <w:szCs w:val="28"/>
          <w:highlight w:val="white"/>
        </w:rPr>
      </w:pPr>
      <w:r w:rsidRPr="00B01E09">
        <w:rPr>
          <w:color w:val="111111"/>
          <w:sz w:val="28"/>
          <w:szCs w:val="28"/>
          <w:highlight w:val="white"/>
        </w:rPr>
        <w:t>3.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Герой сказки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 xml:space="preserve">( </w:t>
      </w:r>
      <w:proofErr w:type="gramEnd"/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Буратино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 xml:space="preserve"> ),</w:t>
      </w:r>
      <w:r w:rsidR="00082971"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стал жертвой неправильного вложения денег?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b/>
          <w:bCs/>
          <w:i/>
          <w:iCs/>
          <w:color w:val="111111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Обман.</w:t>
      </w:r>
      <w:r>
        <w:rPr>
          <w:b/>
          <w:bCs/>
          <w:i/>
          <w:iCs/>
          <w:color w:val="111111"/>
          <w:sz w:val="28"/>
          <w:szCs w:val="28"/>
          <w:highlight w:val="white"/>
          <w:lang w:val="en-US"/>
        </w:rPr>
        <w:t> </w:t>
      </w:r>
    </w:p>
    <w:p w:rsidR="0073534F" w:rsidRDefault="0073534F" w:rsidP="0073534F">
      <w:pPr>
        <w:autoSpaceDE w:val="0"/>
        <w:autoSpaceDN w:val="0"/>
        <w:adjustRightInd w:val="0"/>
        <w:spacing w:after="150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4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Героиня сказки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(Петушок и бобовое зёрнышко - курочка),</w:t>
      </w:r>
    </w:p>
    <w:p w:rsidR="0073534F" w:rsidRDefault="0073534F" w:rsidP="0073534F">
      <w:pPr>
        <w:autoSpaceDE w:val="0"/>
        <w:autoSpaceDN w:val="0"/>
        <w:adjustRightInd w:val="0"/>
        <w:spacing w:after="150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t xml:space="preserve"> 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сумела в короткий срок совершить большое количество обменных операций экономическими ресурсами без участия денег, чтобы добыть масло и спасти жизнь своему супругу.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jc w:val="both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Помните, что с помощью сказки можно развить в детях трудолюбие и бережливость, расчетливость и экономность. </w:t>
      </w:r>
    </w:p>
    <w:p w:rsidR="0073534F" w:rsidRPr="00B01E09" w:rsidRDefault="0073534F" w:rsidP="0073534F">
      <w:pPr>
        <w:autoSpaceDE w:val="0"/>
        <w:autoSpaceDN w:val="0"/>
        <w:adjustRightInd w:val="0"/>
        <w:jc w:val="both"/>
        <w:rPr>
          <w:rFonts w:ascii="Arial" w:hAnsi="Arial" w:cs="Arial"/>
          <w:color w:val="7F7D8E"/>
          <w:sz w:val="27"/>
          <w:szCs w:val="27"/>
          <w:highlight w:val="white"/>
        </w:rPr>
      </w:pPr>
    </w:p>
    <w:p w:rsidR="0073534F" w:rsidRPr="00554F56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</w:rPr>
      </w:pPr>
      <w:r w:rsidRPr="00554F56">
        <w:rPr>
          <w:rFonts w:ascii="Times New Roman CYR" w:hAnsi="Times New Roman CYR" w:cs="Times New Roman CYR"/>
          <w:color w:val="FF0000"/>
          <w:sz w:val="28"/>
          <w:szCs w:val="28"/>
          <w:highlight w:val="white"/>
        </w:rPr>
        <w:t>Уважаемые коллеги, предлагаю вам разделиться на две команды и немножко поиграть.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 пожалуйста,  где можно  хранить деньги? У вас на столах стоит </w:t>
      </w:r>
      <w:r w:rsidRPr="00B01E09"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Банк</w:t>
      </w:r>
      <w:r w:rsidRPr="00B01E09"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баночка).  В банк вы будете класть заработанные вами деньги во время игры.  В кошельках  лежат монеты. За каждый правильный  ответ вы будете брать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монету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класть в банк. И так, вы готовы  зарабатывать деньги?</w:t>
      </w:r>
    </w:p>
    <w:p w:rsidR="0073534F" w:rsidRDefault="0073534F" w:rsidP="0073534F">
      <w:pPr>
        <w:autoSpaceDE w:val="0"/>
        <w:autoSpaceDN w:val="0"/>
        <w:adjustRightInd w:val="0"/>
        <w:spacing w:line="276" w:lineRule="auto"/>
        <w:ind w:firstLine="360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Для начала мы вспомним профессии, в которых встречается</w:t>
      </w:r>
      <w:r>
        <w:rPr>
          <w:color w:val="000000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финансовая грамотность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(продавец, бухгалтер, кассир и т.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д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>).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С этими профессиями мы можем легко познакомить детей, используя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мнемотаблицы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.                                                                                   С использованием предложенной таблицы, более ярко запоминаются и усваиваются образы профессий.</w:t>
      </w:r>
    </w:p>
    <w:p w:rsidR="0073534F" w:rsidRPr="00B01E09" w:rsidRDefault="0073534F" w:rsidP="0073534F">
      <w:pPr>
        <w:autoSpaceDE w:val="0"/>
        <w:autoSpaceDN w:val="0"/>
        <w:adjustRightInd w:val="0"/>
        <w:spacing w:line="276" w:lineRule="auto"/>
        <w:ind w:firstLine="360"/>
        <w:rPr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  <w:u w:val="single"/>
        </w:rPr>
        <w:t>Задание №1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 xml:space="preserve">: </w:t>
      </w:r>
      <w:proofErr w:type="gramStart"/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 xml:space="preserve">Игра </w:t>
      </w:r>
      <w:r w:rsidRPr="00B01E09">
        <w:rPr>
          <w:b/>
          <w:bCs/>
          <w:color w:val="FF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Дай характеристику профессиям</w:t>
      </w:r>
      <w:r w:rsidRPr="00B01E09">
        <w:rPr>
          <w:b/>
          <w:bCs/>
          <w:color w:val="FF0000"/>
          <w:sz w:val="28"/>
          <w:szCs w:val="28"/>
          <w:highlight w:val="white"/>
        </w:rPr>
        <w:t xml:space="preserve">» </w:t>
      </w:r>
      <w:r w:rsidRPr="00B01E09">
        <w:rPr>
          <w:color w:val="FF0000"/>
          <w:sz w:val="28"/>
          <w:szCs w:val="28"/>
          <w:highlight w:val="white"/>
        </w:rPr>
        <w:t xml:space="preserve">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А теперь, коллеги, дайте характеристику названным профессиям, используя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мнемотаблицы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. (продавец,  бухгалтер) Одна команда </w:t>
      </w:r>
      <w:r w:rsidRPr="00B01E09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продавец</w:t>
      </w:r>
      <w:r w:rsidRPr="00B01E09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другая  </w:t>
      </w:r>
      <w:r w:rsidRPr="00B01E09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бухгалтер</w:t>
      </w:r>
      <w:r w:rsidRPr="00B01E09">
        <w:rPr>
          <w:sz w:val="28"/>
          <w:szCs w:val="28"/>
          <w:highlight w:val="white"/>
        </w:rPr>
        <w:t xml:space="preserve">». </w:t>
      </w:r>
      <w:proofErr w:type="gramEnd"/>
    </w:p>
    <w:p w:rsidR="0073534F" w:rsidRDefault="0073534F" w:rsidP="0073534F">
      <w:pPr>
        <w:autoSpaceDE w:val="0"/>
        <w:autoSpaceDN w:val="0"/>
        <w:adjustRightInd w:val="0"/>
        <w:spacing w:line="276" w:lineRule="auto"/>
        <w:ind w:firstLine="360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B01E09">
        <w:rPr>
          <w:b/>
          <w:bCs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Пока команды выполняют задание, мы отгадываем загадки с гостями, аудиторией)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Дети очень любят отгадывать загадки, используя которые, можно их знакомить с финансовыми терминами. За правильный ответ получаем фишки.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 1. </w:t>
      </w:r>
      <w:r>
        <w:rPr>
          <w:rFonts w:ascii="Times New Roman CYR" w:hAnsi="Times New Roman CYR" w:cs="Times New Roman CYR"/>
          <w:sz w:val="28"/>
          <w:szCs w:val="28"/>
        </w:rPr>
        <w:t xml:space="preserve">На товаре быть должна, обязательно … (цена)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Коль трудиться круглый год, будет кругленьким … (доход)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 xml:space="preserve">Журчат ручьи, промокли ноги, весной пора платить … (налоги)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 xml:space="preserve">Дела у нас пойдут на лад: мы в лучший банк внесли свой … (вклад)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sz w:val="28"/>
          <w:szCs w:val="28"/>
        </w:rPr>
        <w:t>На рубль – копейки, на доллары – центы, бегут-набегают в банке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.. (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проценты)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>6.</w:t>
      </w:r>
      <w:r>
        <w:rPr>
          <w:rFonts w:ascii="Times New Roman CYR" w:hAnsi="Times New Roman CYR" w:cs="Times New Roman CYR"/>
          <w:sz w:val="28"/>
          <w:szCs w:val="28"/>
        </w:rPr>
        <w:t xml:space="preserve">Люди ходят на базар, там дешевле весь…. (товар)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>7.</w:t>
      </w:r>
      <w:r>
        <w:rPr>
          <w:rFonts w:ascii="Times New Roman CYR" w:hAnsi="Times New Roman CYR" w:cs="Times New Roman CYR"/>
          <w:sz w:val="28"/>
          <w:szCs w:val="28"/>
        </w:rPr>
        <w:t xml:space="preserve">Приносить доходы стал. В банке папин …. (капитал) </w:t>
      </w:r>
    </w:p>
    <w:p w:rsidR="0073534F" w:rsidRDefault="0073534F" w:rsidP="0073534F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B01E09">
        <w:rPr>
          <w:sz w:val="28"/>
          <w:szCs w:val="28"/>
        </w:rPr>
        <w:t>8.</w:t>
      </w:r>
      <w:r>
        <w:rPr>
          <w:rFonts w:ascii="Times New Roman CYR" w:hAnsi="Times New Roman CYR" w:cs="Times New Roman CYR"/>
          <w:sz w:val="28"/>
          <w:szCs w:val="28"/>
        </w:rPr>
        <w:t xml:space="preserve">И врачу и акробату. Выдают за труд…….. (зарплату). </w:t>
      </w:r>
    </w:p>
    <w:p w:rsidR="0073534F" w:rsidRDefault="0073534F" w:rsidP="0073534F">
      <w:pPr>
        <w:autoSpaceDE w:val="0"/>
        <w:autoSpaceDN w:val="0"/>
        <w:adjustRightInd w:val="0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 w:rsidRPr="00B01E09">
        <w:rPr>
          <w:color w:val="111111"/>
          <w:sz w:val="28"/>
          <w:szCs w:val="28"/>
          <w:highlight w:val="white"/>
        </w:rPr>
        <w:t>7.</w:t>
      </w:r>
      <w:r>
        <w:rPr>
          <w:b/>
          <w:bCs/>
          <w:color w:val="111111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Одно брюхо, четыре уха…..(кошелек)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</w:r>
      <w:r w:rsidRPr="00B01E09">
        <w:rPr>
          <w:color w:val="111111"/>
          <w:sz w:val="28"/>
          <w:szCs w:val="28"/>
          <w:highlight w:val="white"/>
        </w:rPr>
        <w:t>8.</w:t>
      </w:r>
      <w:r>
        <w:rPr>
          <w:b/>
          <w:bCs/>
          <w:color w:val="111111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Сколько купили вы колбасы,</w:t>
      </w:r>
      <w:r>
        <w:rPr>
          <w:rFonts w:ascii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стрелкой покажут вам точно…. (весы)</w:t>
      </w:r>
    </w:p>
    <w:p w:rsidR="0073534F" w:rsidRPr="00B01E09" w:rsidRDefault="0073534F" w:rsidP="0073534F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B01E09">
        <w:rPr>
          <w:color w:val="000000"/>
          <w:sz w:val="28"/>
          <w:szCs w:val="28"/>
          <w:highlight w:val="white"/>
        </w:rPr>
        <w:lastRenderedPageBreak/>
        <w:t>9.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Эта резвая купчиха,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  <w:t>Поступает очень лихо!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  <w:t>В телевизор залезает,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  <w:t>И товары предлагает: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  <w:t>От компьютеров до хлама.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br/>
        <w:t>Имя у нее…(реклама) и т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.д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… </w:t>
      </w:r>
    </w:p>
    <w:p w:rsidR="0073534F" w:rsidRPr="00B01E09" w:rsidRDefault="0073534F" w:rsidP="0073534F">
      <w:pPr>
        <w:autoSpaceDE w:val="0"/>
        <w:autoSpaceDN w:val="0"/>
        <w:adjustRightInd w:val="0"/>
        <w:rPr>
          <w:color w:val="000000"/>
          <w:sz w:val="28"/>
          <w:szCs w:val="28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Каждый ребенок хоть раз в жизни слышал поговорки и пословицы, но не знает их значения. Но дав первоначальные  понятия как деньги, рубль, товар уже легче будет объяснить смысл этих 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пословиц</w:t>
      </w:r>
      <w:proofErr w:type="gram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 с помощью которых он в дальнейшем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color w:val="111111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сможет выразить свое отношение к происходящему.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7F7D8E"/>
          <w:sz w:val="27"/>
          <w:szCs w:val="27"/>
          <w:highlight w:val="white"/>
        </w:rPr>
      </w:pPr>
      <w:r>
        <w:rPr>
          <w:color w:val="111111"/>
          <w:sz w:val="28"/>
          <w:szCs w:val="28"/>
          <w:highlight w:val="white"/>
          <w:lang w:val="en-US"/>
        </w:rPr>
        <w:t> </w:t>
      </w: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111111"/>
          <w:sz w:val="28"/>
          <w:szCs w:val="28"/>
          <w:highlight w:val="white"/>
        </w:rPr>
        <w:t>Продолжите  пословицу: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Труд человека кормит, а лень…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(портит)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Дерево сильно корнями, а человек…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(трудами)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Копейка — рубль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….</w:t>
      </w:r>
      <w:proofErr w:type="gramEnd"/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бережет.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b/>
          <w:bCs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Без труда не вытащишь и … 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рыбку из пруда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b/>
          <w:bCs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Будешь крутиться – будут и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….</w:t>
      </w:r>
      <w:proofErr w:type="gramEnd"/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денежки водиться.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b/>
          <w:bCs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Уговор – …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дороже денег.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b/>
          <w:bCs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Семь раз отмерь…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один раз отрежь.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Не имей сто рублей, а…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имей сто друзей.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Денег куры… 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не клюют.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Денежка без ног, а весь свет… 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обойдет.</w:t>
      </w:r>
    </w:p>
    <w:p w:rsidR="0073534F" w:rsidRPr="00B01E09" w:rsidRDefault="0073534F" w:rsidP="0073534F">
      <w:pPr>
        <w:autoSpaceDE w:val="0"/>
        <w:autoSpaceDN w:val="0"/>
        <w:adjustRightInd w:val="0"/>
        <w:ind w:firstLine="360"/>
        <w:jc w:val="both"/>
        <w:rPr>
          <w:b/>
          <w:bCs/>
          <w:color w:val="111111"/>
          <w:sz w:val="28"/>
          <w:szCs w:val="28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К</w:t>
      </w:r>
      <w:r w:rsidR="00522BFE"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 xml:space="preserve">оманды демонстрируют выполненное 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  <w:t>задание.</w:t>
      </w:r>
    </w:p>
    <w:p w:rsidR="00C55EDE" w:rsidRDefault="00C55EDE" w:rsidP="00C55EDE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</w:p>
    <w:p w:rsidR="00C55EDE" w:rsidRDefault="00C55EDE" w:rsidP="00C55ED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     Молодцы, справились с заданием. </w:t>
      </w:r>
    </w:p>
    <w:p w:rsidR="0073534F" w:rsidRPr="0073534F" w:rsidRDefault="0073534F" w:rsidP="0073534F">
      <w:pPr>
        <w:autoSpaceDE w:val="0"/>
        <w:autoSpaceDN w:val="0"/>
        <w:adjustRightInd w:val="0"/>
        <w:spacing w:line="276" w:lineRule="auto"/>
        <w:rPr>
          <w:b/>
          <w:bCs/>
          <w:color w:val="111111"/>
          <w:sz w:val="28"/>
          <w:szCs w:val="28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</w:pPr>
      <w:r>
        <w:rPr>
          <w:rFonts w:ascii="Times New Roman CYR" w:hAnsi="Times New Roman CYR" w:cs="Times New Roman CYR"/>
          <w:color w:val="111111"/>
          <w:sz w:val="28"/>
          <w:szCs w:val="28"/>
        </w:rPr>
        <w:t>Уважаемые коллеги, о чем идет речь?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  <w:t xml:space="preserve">                                                                     </w:t>
      </w:r>
      <w:r>
        <w:rPr>
          <w:rFonts w:ascii="Times New Roman CYR" w:hAnsi="Times New Roman CYR" w:cs="Times New Roman CYR"/>
          <w:color w:val="111111"/>
          <w:sz w:val="28"/>
          <w:szCs w:val="28"/>
        </w:rPr>
        <w:t>Кто хочет свой товар продать,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 CYR" w:hAnsi="Times New Roman CYR" w:cs="Times New Roman CYR"/>
          <w:color w:val="111111"/>
          <w:sz w:val="28"/>
          <w:szCs w:val="28"/>
        </w:rPr>
        <w:t>Тот с нею должен подружиться,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 CYR" w:hAnsi="Times New Roman CYR" w:cs="Times New Roman CYR"/>
          <w:color w:val="111111"/>
          <w:sz w:val="28"/>
          <w:szCs w:val="28"/>
        </w:rPr>
        <w:t>И будут так товар хвалить,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 CYR" w:hAnsi="Times New Roman CYR" w:cs="Times New Roman CYR"/>
          <w:color w:val="111111"/>
          <w:sz w:val="28"/>
          <w:szCs w:val="28"/>
        </w:rPr>
        <w:t>Что долго он не залежится.</w:t>
      </w:r>
      <w:r>
        <w:rPr>
          <w:rFonts w:ascii="Times New Roman CYR" w:hAnsi="Times New Roman CYR" w:cs="Times New Roman CYR"/>
          <w:b/>
          <w:bCs/>
          <w:color w:val="111111"/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</w:rPr>
        <w:t>Вы</w:t>
      </w:r>
      <w:proofErr w:type="gramEnd"/>
      <w:r>
        <w:rPr>
          <w:rFonts w:ascii="Times New Roman CYR" w:hAnsi="Times New Roman CYR" w:cs="Times New Roman CYR"/>
          <w:color w:val="111111"/>
          <w:sz w:val="28"/>
          <w:szCs w:val="28"/>
        </w:rPr>
        <w:t xml:space="preserve">  конечно догадались, что речь идет о рекламе.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b/>
          <w:bCs/>
          <w:color w:val="7F7D8E"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Для чего нужна реклама? Какие виды рекламы вы знаете?</w:t>
      </w:r>
      <w:r>
        <w:rPr>
          <w:color w:val="111111"/>
          <w:sz w:val="28"/>
          <w:szCs w:val="28"/>
          <w:highlight w:val="white"/>
          <w:lang w:val="en-US"/>
        </w:rPr>
        <w:t> </w:t>
      </w:r>
      <w:r w:rsidRPr="00B01E09">
        <w:rPr>
          <w:color w:val="111111"/>
          <w:sz w:val="28"/>
          <w:szCs w:val="28"/>
          <w:highlight w:val="white"/>
        </w:rPr>
        <w:t xml:space="preserve">  </w:t>
      </w:r>
      <w:r w:rsidRPr="00B01E09">
        <w:rPr>
          <w:b/>
          <w:bCs/>
          <w:color w:val="FF0000"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Газетные объявления, буклеты, телереклама, радиореклама и т. д.)</w:t>
      </w:r>
      <w:r>
        <w:rPr>
          <w:b/>
          <w:bCs/>
          <w:color w:val="FF0000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F497D"/>
          <w:sz w:val="28"/>
          <w:szCs w:val="28"/>
          <w:highlight w:val="white"/>
        </w:rPr>
        <w:t>С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ейчас вам предстоит возможность попробовать себя в роли рекламного агента.  Для этого вам, конечно, нужно придумать удачный рекламный ход, чтобы ваш товар захотели купить. Я даю вам немного времени для обсуждения задания. (Команды по очереди представляют свой товар, делают  рекламу).                                                                                                                          </w:t>
      </w:r>
      <w:r w:rsidR="00C55EDE"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Задание № 2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:  Вам необходимо прорекламировать следующий товар:</w:t>
      </w:r>
      <w:r>
        <w:rPr>
          <w:rFonts w:ascii="Times New Roman CYR" w:hAnsi="Times New Roman CYR" w:cs="Times New Roman CYR"/>
          <w:b/>
          <w:bCs/>
          <w:color w:val="1F497D"/>
          <w:sz w:val="28"/>
          <w:szCs w:val="28"/>
          <w:highlight w:val="white"/>
        </w:rPr>
        <w:t xml:space="preserve">   </w:t>
      </w:r>
    </w:p>
    <w:p w:rsidR="0073534F" w:rsidRDefault="0073534F" w:rsidP="0073534F">
      <w:pPr>
        <w:autoSpaceDE w:val="0"/>
        <w:autoSpaceDN w:val="0"/>
        <w:adjustRightInd w:val="0"/>
        <w:ind w:firstLine="360"/>
        <w:jc w:val="both"/>
        <w:rPr>
          <w:rFonts w:ascii="Arial CYR" w:hAnsi="Arial CYR" w:cs="Arial CYR"/>
          <w:color w:val="7F7D8E"/>
          <w:sz w:val="27"/>
          <w:szCs w:val="27"/>
          <w:highlight w:val="white"/>
        </w:rPr>
      </w:pPr>
      <w:r>
        <w:rPr>
          <w:color w:val="111111"/>
          <w:sz w:val="28"/>
          <w:szCs w:val="28"/>
          <w:highlight w:val="white"/>
          <w:lang w:val="en-US"/>
        </w:rPr>
        <w:lastRenderedPageBreak/>
        <w:t> </w:t>
      </w:r>
      <w:r w:rsidRPr="00B01E09">
        <w:rPr>
          <w:color w:val="111111"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одной команде - чайник, другой команде - куклу)</w:t>
      </w:r>
    </w:p>
    <w:p w:rsidR="009C05C7" w:rsidRDefault="009C05C7" w:rsidP="0073534F">
      <w:pPr>
        <w:autoSpaceDE w:val="0"/>
        <w:autoSpaceDN w:val="0"/>
        <w:adjustRightInd w:val="0"/>
        <w:spacing w:before="225" w:after="225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Команды рекламируют свои товары.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jc w:val="both"/>
        <w:rPr>
          <w:rFonts w:ascii="Arial CYR" w:hAnsi="Arial CYR" w:cs="Arial CYR"/>
          <w:b/>
          <w:bCs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Коллеги переходим к последнему заданию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: "</w:t>
      </w:r>
      <w:proofErr w:type="gramEnd"/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Существует множество разных дидактических, сюжетно – ролевых игр, театрализованных и </w:t>
      </w:r>
      <w:proofErr w:type="spell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т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.д</w:t>
      </w:r>
      <w:proofErr w:type="spellEnd"/>
      <w:proofErr w:type="gram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, с помощью которых дети могут узнать такие понятия, как: деньги, товар, цена, услуга, производитель, сдача, банковская карта, продавец и покупатель, реклама, а так же узнать новые профессии. И ваше новое задание: "Придумать </w:t>
      </w:r>
      <w:proofErr w:type="spell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дид</w:t>
      </w:r>
      <w:proofErr w:type="gramStart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.и</w:t>
      </w:r>
      <w:proofErr w:type="gram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гру</w:t>
      </w:r>
      <w:proofErr w:type="spellEnd"/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 по финансовой грамотности". Командам выдаются различные карточки с изображением различных предметов. </w:t>
      </w:r>
    </w:p>
    <w:p w:rsidR="0073534F" w:rsidRPr="0073534F" w:rsidRDefault="0073534F" w:rsidP="0073534F">
      <w:pPr>
        <w:autoSpaceDE w:val="0"/>
        <w:autoSpaceDN w:val="0"/>
        <w:adjustRightInd w:val="0"/>
        <w:jc w:val="both"/>
        <w:rPr>
          <w:b/>
          <w:bCs/>
          <w:sz w:val="28"/>
          <w:szCs w:val="28"/>
          <w:highlight w:val="white"/>
        </w:rPr>
      </w:pPr>
    </w:p>
    <w:p w:rsidR="0073534F" w:rsidRDefault="0073534F" w:rsidP="0073534F">
      <w:pPr>
        <w:autoSpaceDE w:val="0"/>
        <w:autoSpaceDN w:val="0"/>
        <w:adjustRightInd w:val="0"/>
        <w:jc w:val="both"/>
        <w:rPr>
          <w:rFonts w:ascii="Arial CYR" w:hAnsi="Arial CYR" w:cs="Arial CYR"/>
          <w:b/>
          <w:bCs/>
          <w:sz w:val="27"/>
          <w:szCs w:val="27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Пока команды выполняют задание, ведется беседа с аудиторией.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ind w:firstLine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Уважаемые коллеги! Назовите, пожалуйста, сюжетно – ролевые игры, в которых воспитывается финансовая грамотность, и обоснуйте свой ответ. </w:t>
      </w: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</w:rPr>
        <w:t>(</w:t>
      </w:r>
      <w:r w:rsidRPr="00B01E09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Семья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Дочки-матери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Столовая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Кафе</w:t>
      </w:r>
      <w:r w:rsidRPr="00B01E09">
        <w:rPr>
          <w:sz w:val="28"/>
          <w:szCs w:val="28"/>
          <w:highlight w:val="white"/>
        </w:rPr>
        <w:t>»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Поликлиника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Больница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Школа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Парикмахерская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Салон красоты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Железная дорога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Зоопарк</w:t>
      </w:r>
      <w:r w:rsidRPr="00B01E09">
        <w:rPr>
          <w:sz w:val="28"/>
          <w:szCs w:val="28"/>
          <w:highlight w:val="white"/>
        </w:rPr>
        <w:t>».</w:t>
      </w:r>
      <w:proofErr w:type="gramEnd"/>
      <w:r w:rsidRPr="00B01E09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Аптека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Ветеринарная лечебница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Дорожное движение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Водители</w:t>
      </w:r>
      <w:r w:rsidRPr="00B01E09">
        <w:rPr>
          <w:sz w:val="28"/>
          <w:szCs w:val="28"/>
          <w:highlight w:val="white"/>
        </w:rPr>
        <w:t>».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Магазин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День рождения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Почта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Ателье</w:t>
      </w:r>
      <w:r w:rsidRPr="00B01E09">
        <w:rPr>
          <w:sz w:val="28"/>
          <w:szCs w:val="28"/>
          <w:highlight w:val="white"/>
        </w:rPr>
        <w:t>»,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Монополии</w:t>
      </w:r>
      <w:r w:rsidRPr="00B01E09">
        <w:rPr>
          <w:sz w:val="28"/>
          <w:szCs w:val="28"/>
          <w:highlight w:val="white"/>
        </w:rPr>
        <w:t>»</w:t>
      </w:r>
      <w:proofErr w:type="gramStart"/>
      <w:r w:rsidRPr="00B01E09">
        <w:rPr>
          <w:sz w:val="28"/>
          <w:szCs w:val="28"/>
          <w:highlight w:val="white"/>
        </w:rPr>
        <w:t>)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и</w:t>
      </w:r>
      <w:proofErr w:type="gram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т.д.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ind w:firstLine="360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</w:pPr>
      <w:r w:rsidRPr="00681575">
        <w:rPr>
          <w:b/>
          <w:bCs/>
          <w:color w:val="FF0000"/>
          <w:sz w:val="28"/>
          <w:szCs w:val="28"/>
          <w:highlight w:val="white"/>
        </w:rPr>
        <w:t xml:space="preserve">3 </w:t>
      </w:r>
      <w:r w:rsidRPr="00681575"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ЭТАП (ЗАКЛЮЧИТЕЛЬНЫЙ)</w:t>
      </w:r>
      <w:r>
        <w:rPr>
          <w:rFonts w:ascii="Times New Roman CYR" w:hAnsi="Times New Roman CYR" w:cs="Times New Roman CYR"/>
          <w:b/>
          <w:bCs/>
          <w:color w:val="7030A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</w:rPr>
        <w:t>РЕФЛЕКЦИЯ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 xml:space="preserve">Уважаемые коллеги! Вот и подошла к концу наша игра. </w:t>
      </w: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Скажите, пожалуйста,  в каких областях образовательной деятельности можно использовать игры, задания, которые мы сегодня выполняли?</w:t>
      </w:r>
    </w:p>
    <w:p w:rsidR="0073534F" w:rsidRPr="00B01E09" w:rsidRDefault="0073534F" w:rsidP="0073534F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8"/>
          <w:szCs w:val="28"/>
        </w:rPr>
      </w:pPr>
      <w:r w:rsidRPr="00B01E09">
        <w:rPr>
          <w:color w:val="000000"/>
          <w:sz w:val="28"/>
          <w:szCs w:val="28"/>
        </w:rPr>
        <w:t xml:space="preserve">  </w:t>
      </w:r>
      <w:r w:rsidRPr="00B01E09">
        <w:rPr>
          <w:b/>
          <w:bCs/>
          <w:color w:val="000000"/>
          <w:sz w:val="28"/>
          <w:szCs w:val="28"/>
        </w:rPr>
        <w:t>*</w:t>
      </w:r>
      <w:r w:rsidRPr="00B01E09">
        <w:rPr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в какой образовательной области можно использовать игру </w:t>
      </w:r>
      <w:r w:rsidRPr="00B01E09"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Дай характеристику профессиям</w:t>
      </w:r>
      <w:r w:rsidRPr="00B01E09">
        <w:rPr>
          <w:b/>
          <w:bCs/>
          <w:color w:val="000000"/>
          <w:sz w:val="28"/>
          <w:szCs w:val="28"/>
        </w:rPr>
        <w:t>»  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мнемотаблице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)                                                                                                   *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в какой образовательной области можно использовать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пословицы и поговорки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?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*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в какой образовательной области можно использовать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рекламу?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* Скажите, в какой образовательной области можно использовать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игру </w:t>
      </w:r>
      <w:r w:rsidRPr="00B01E09"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Финансовые задачки</w:t>
      </w:r>
      <w:r w:rsidRPr="00B01E09">
        <w:rPr>
          <w:b/>
          <w:bCs/>
          <w:color w:val="000000"/>
          <w:sz w:val="28"/>
          <w:szCs w:val="28"/>
        </w:rPr>
        <w:t>»</w:t>
      </w:r>
      <w:r w:rsidRPr="00B01E09">
        <w:rPr>
          <w:color w:val="000000"/>
          <w:sz w:val="28"/>
          <w:szCs w:val="28"/>
        </w:rPr>
        <w:t>?</w:t>
      </w:r>
      <w:r w:rsidRPr="00B01E0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*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в какой образовательной области можно использовать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игру </w:t>
      </w:r>
      <w:r w:rsidRPr="00B01E09"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Разгадать шифр</w:t>
      </w:r>
      <w:r w:rsidRPr="00B01E09">
        <w:rPr>
          <w:b/>
          <w:bCs/>
          <w:i/>
          <w:iCs/>
          <w:color w:val="000000"/>
          <w:sz w:val="28"/>
          <w:szCs w:val="28"/>
        </w:rPr>
        <w:t>»</w:t>
      </w:r>
      <w:r w:rsidRPr="00B01E09">
        <w:rPr>
          <w:b/>
          <w:bCs/>
          <w:color w:val="000000"/>
          <w:sz w:val="28"/>
          <w:szCs w:val="28"/>
        </w:rPr>
        <w:t xml:space="preserve">   </w:t>
      </w: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1E09">
        <w:rPr>
          <w:b/>
          <w:bCs/>
          <w:color w:val="000000"/>
          <w:sz w:val="28"/>
          <w:szCs w:val="28"/>
        </w:rPr>
        <w:t xml:space="preserve">*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Скажите, в какой образовательной области можно использовать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дидактические игры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которые вы сами придумали?  </w:t>
      </w:r>
    </w:p>
    <w:p w:rsidR="0073534F" w:rsidRPr="00B01E09" w:rsidRDefault="0073534F" w:rsidP="0073534F">
      <w:pPr>
        <w:autoSpaceDE w:val="0"/>
        <w:autoSpaceDN w:val="0"/>
        <w:adjustRightInd w:val="0"/>
        <w:spacing w:line="276" w:lineRule="auto"/>
        <w:rPr>
          <w:color w:val="7030A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1E09">
        <w:rPr>
          <w:color w:val="000000"/>
          <w:sz w:val="28"/>
          <w:szCs w:val="28"/>
        </w:rPr>
        <w:lastRenderedPageBreak/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Посмотрите, что получилось. Каждое предложенное  нами  задание можно запланировать и провести в любой образовательной деятельности. А это есть интеграция образовательных облас</w:t>
      </w:r>
      <w:r w:rsidR="00C55EDE">
        <w:rPr>
          <w:rFonts w:ascii="Times New Roman CYR" w:hAnsi="Times New Roman CYR" w:cs="Times New Roman CYR"/>
          <w:color w:val="000000"/>
          <w:sz w:val="28"/>
          <w:szCs w:val="28"/>
        </w:rPr>
        <w:t>тей.</w:t>
      </w: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Ваше мнение,  нужна финансовая грамотность в детском саду?</w:t>
      </w: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Мы с ней сталкиваемся в ДОУ?</w:t>
      </w:r>
    </w:p>
    <w:p w:rsidR="0073534F" w:rsidRPr="00B01E09" w:rsidRDefault="0073534F" w:rsidP="0073534F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73534F" w:rsidRDefault="0073534F" w:rsidP="0073534F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 вас на столах лежат  бабочки: зеленые  и желтые. Если вам понравился мой мастер-класс, это было актуально, полезно, интересно и вы будете использовать в своей работе - возьмите зеленую бабочку. Ну, а сели это вас совсем не тронуло - желтую бабочку.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Спасибо вам</w:t>
      </w:r>
      <w:r>
        <w:rPr>
          <w:color w:val="111111"/>
          <w:sz w:val="28"/>
          <w:szCs w:val="28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111111"/>
          <w:sz w:val="28"/>
          <w:szCs w:val="28"/>
          <w:highlight w:val="white"/>
        </w:rPr>
        <w:t>за внимание!</w:t>
      </w:r>
    </w:p>
    <w:p w:rsidR="0073534F" w:rsidRDefault="0073534F" w:rsidP="0073534F">
      <w:pPr>
        <w:autoSpaceDE w:val="0"/>
        <w:autoSpaceDN w:val="0"/>
        <w:adjustRightInd w:val="0"/>
        <w:spacing w:before="225" w:after="225"/>
        <w:rPr>
          <w:color w:val="111111"/>
          <w:sz w:val="28"/>
          <w:szCs w:val="28"/>
          <w:highlight w:val="white"/>
          <w:lang w:val="en-US"/>
        </w:rPr>
      </w:pPr>
    </w:p>
    <w:p w:rsidR="0073534F" w:rsidRDefault="0073534F" w:rsidP="0073534F">
      <w:pPr>
        <w:autoSpaceDE w:val="0"/>
        <w:autoSpaceDN w:val="0"/>
        <w:adjustRightInd w:val="0"/>
        <w:spacing w:before="225" w:after="225"/>
        <w:rPr>
          <w:color w:val="111111"/>
          <w:sz w:val="28"/>
          <w:szCs w:val="28"/>
          <w:highlight w:val="white"/>
          <w:lang w:val="en-US"/>
        </w:rPr>
      </w:pPr>
    </w:p>
    <w:p w:rsidR="0073534F" w:rsidRDefault="0073534F" w:rsidP="0073534F">
      <w:pPr>
        <w:autoSpaceDE w:val="0"/>
        <w:autoSpaceDN w:val="0"/>
        <w:adjustRightInd w:val="0"/>
        <w:spacing w:before="225" w:after="225"/>
        <w:rPr>
          <w:b/>
          <w:bCs/>
          <w:color w:val="1F497D"/>
          <w:sz w:val="28"/>
          <w:szCs w:val="28"/>
          <w:highlight w:val="white"/>
          <w:lang w:val="en-US"/>
        </w:rPr>
      </w:pPr>
    </w:p>
    <w:p w:rsidR="0073534F" w:rsidRDefault="0073534F" w:rsidP="0073534F"/>
    <w:p w:rsidR="00027640" w:rsidRDefault="00027640"/>
    <w:sectPr w:rsidR="00027640" w:rsidSect="00CA6E9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34F"/>
    <w:rsid w:val="00027640"/>
    <w:rsid w:val="00082971"/>
    <w:rsid w:val="001B5002"/>
    <w:rsid w:val="003A47B5"/>
    <w:rsid w:val="004A280F"/>
    <w:rsid w:val="004B281D"/>
    <w:rsid w:val="00522BFE"/>
    <w:rsid w:val="00554F56"/>
    <w:rsid w:val="00682DD1"/>
    <w:rsid w:val="0073534F"/>
    <w:rsid w:val="009C05C7"/>
    <w:rsid w:val="00C55EDE"/>
    <w:rsid w:val="00DA4071"/>
    <w:rsid w:val="00E64176"/>
    <w:rsid w:val="00F06CED"/>
    <w:rsid w:val="00F2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c14">
    <w:name w:val="c0 c14"/>
    <w:basedOn w:val="a0"/>
    <w:rsid w:val="0073534F"/>
  </w:style>
  <w:style w:type="character" w:customStyle="1" w:styleId="c6c14">
    <w:name w:val="c6 c14"/>
    <w:basedOn w:val="a0"/>
    <w:rsid w:val="0073534F"/>
  </w:style>
  <w:style w:type="paragraph" w:customStyle="1" w:styleId="msonospacing0">
    <w:name w:val="msonospacing"/>
    <w:basedOn w:val="a"/>
    <w:rsid w:val="007353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2023-05-18T03:22:00Z</cp:lastPrinted>
  <dcterms:created xsi:type="dcterms:W3CDTF">2023-05-17T17:26:00Z</dcterms:created>
  <dcterms:modified xsi:type="dcterms:W3CDTF">2025-01-29T14:44:00Z</dcterms:modified>
</cp:coreProperties>
</file>