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EC" w:rsidRDefault="00C942EC" w:rsidP="00C942EC">
      <w:pPr>
        <w:pStyle w:val="Standard"/>
        <w:widowControl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Найти пятое лишнее в названиях географических</w:t>
      </w:r>
    </w:p>
    <w:p w:rsidR="00C942EC" w:rsidRDefault="00C942EC" w:rsidP="00C942EC">
      <w:pPr>
        <w:pStyle w:val="Standard"/>
        <w:widowControl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объектов из произведений А.С. Пушкина.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Эльбрус, Кавказ, </w:t>
      </w:r>
      <w:proofErr w:type="spellStart"/>
      <w:r>
        <w:rPr>
          <w:rFonts w:ascii="Times New Roman" w:hAnsi="Times New Roman"/>
          <w:sz w:val="28"/>
          <w:szCs w:val="28"/>
        </w:rPr>
        <w:t>Бешту</w:t>
      </w:r>
      <w:proofErr w:type="spellEnd"/>
      <w:r>
        <w:rPr>
          <w:rFonts w:ascii="Times New Roman" w:hAnsi="Times New Roman"/>
          <w:sz w:val="28"/>
          <w:szCs w:val="28"/>
        </w:rPr>
        <w:t xml:space="preserve">, Грузия, </w:t>
      </w:r>
      <w:proofErr w:type="spellStart"/>
      <w:r>
        <w:rPr>
          <w:rFonts w:ascii="Times New Roman" w:hAnsi="Times New Roman"/>
          <w:sz w:val="28"/>
          <w:szCs w:val="28"/>
        </w:rPr>
        <w:t>Гисар</w:t>
      </w:r>
      <w:proofErr w:type="spellEnd"/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Екатеринодар</w:t>
      </w:r>
      <w:proofErr w:type="spellEnd"/>
      <w:r>
        <w:rPr>
          <w:rFonts w:ascii="Times New Roman" w:hAnsi="Times New Roman"/>
          <w:sz w:val="28"/>
          <w:szCs w:val="28"/>
        </w:rPr>
        <w:t xml:space="preserve">, Кубань, Азия, Терек, </w:t>
      </w:r>
      <w:proofErr w:type="spellStart"/>
      <w:r>
        <w:rPr>
          <w:rFonts w:ascii="Times New Roman" w:hAnsi="Times New Roman"/>
          <w:sz w:val="28"/>
          <w:szCs w:val="28"/>
        </w:rPr>
        <w:t>Ерусалим</w:t>
      </w:r>
      <w:proofErr w:type="spellEnd"/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Россия, Волга, Венгрия, Дон, Польша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Генуа</w:t>
      </w:r>
      <w:proofErr w:type="spellEnd"/>
      <w:r>
        <w:rPr>
          <w:rFonts w:ascii="Times New Roman" w:hAnsi="Times New Roman"/>
          <w:sz w:val="28"/>
          <w:szCs w:val="28"/>
        </w:rPr>
        <w:t>, Мекка, Нева, Бахчисарай, Феодосия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Таврида, </w:t>
      </w:r>
      <w:proofErr w:type="spellStart"/>
      <w:r>
        <w:rPr>
          <w:rFonts w:ascii="Times New Roman" w:hAnsi="Times New Roman"/>
          <w:sz w:val="28"/>
          <w:szCs w:val="28"/>
        </w:rPr>
        <w:t>Салгир</w:t>
      </w:r>
      <w:proofErr w:type="spellEnd"/>
      <w:r>
        <w:rPr>
          <w:rFonts w:ascii="Times New Roman" w:hAnsi="Times New Roman"/>
          <w:sz w:val="28"/>
          <w:szCs w:val="28"/>
        </w:rPr>
        <w:t xml:space="preserve">, Гоби, </w:t>
      </w:r>
      <w:proofErr w:type="spellStart"/>
      <w:r>
        <w:rPr>
          <w:rFonts w:ascii="Times New Roman" w:hAnsi="Times New Roman"/>
          <w:sz w:val="28"/>
          <w:szCs w:val="28"/>
        </w:rPr>
        <w:t>Аю-даг</w:t>
      </w:r>
      <w:proofErr w:type="spellEnd"/>
      <w:r>
        <w:rPr>
          <w:rFonts w:ascii="Times New Roman" w:hAnsi="Times New Roman"/>
          <w:sz w:val="28"/>
          <w:szCs w:val="28"/>
        </w:rPr>
        <w:t>, Бессарабия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Рим, </w:t>
      </w:r>
      <w:proofErr w:type="spellStart"/>
      <w:r>
        <w:rPr>
          <w:rFonts w:ascii="Times New Roman" w:hAnsi="Times New Roman"/>
          <w:sz w:val="28"/>
          <w:szCs w:val="28"/>
        </w:rPr>
        <w:t>Валенца</w:t>
      </w:r>
      <w:proofErr w:type="spellEnd"/>
      <w:r>
        <w:rPr>
          <w:rFonts w:ascii="Times New Roman" w:hAnsi="Times New Roman"/>
          <w:sz w:val="28"/>
          <w:szCs w:val="28"/>
        </w:rPr>
        <w:t>, Париж, Дунай, Москва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Полтава, </w:t>
      </w:r>
      <w:proofErr w:type="spellStart"/>
      <w:r>
        <w:rPr>
          <w:rFonts w:ascii="Times New Roman" w:hAnsi="Times New Roman"/>
          <w:sz w:val="28"/>
          <w:szCs w:val="28"/>
        </w:rPr>
        <w:t>Украйна</w:t>
      </w:r>
      <w:proofErr w:type="spellEnd"/>
      <w:r>
        <w:rPr>
          <w:rFonts w:ascii="Times New Roman" w:hAnsi="Times New Roman"/>
          <w:sz w:val="28"/>
          <w:szCs w:val="28"/>
        </w:rPr>
        <w:t>, Азов, Десна, Днепр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Дариял</w:t>
      </w:r>
      <w:proofErr w:type="spellEnd"/>
      <w:r>
        <w:rPr>
          <w:rFonts w:ascii="Times New Roman" w:hAnsi="Times New Roman"/>
          <w:sz w:val="28"/>
          <w:szCs w:val="28"/>
        </w:rPr>
        <w:t>, Коломна, Норвегия, Италия, Царское Село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Эльба, </w:t>
      </w:r>
      <w:proofErr w:type="spellStart"/>
      <w:r>
        <w:rPr>
          <w:rFonts w:ascii="Times New Roman" w:hAnsi="Times New Roman"/>
          <w:sz w:val="28"/>
          <w:szCs w:val="28"/>
        </w:rPr>
        <w:t>Галия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Мадрит</w:t>
      </w:r>
      <w:proofErr w:type="spellEnd"/>
      <w:r>
        <w:rPr>
          <w:rFonts w:ascii="Times New Roman" w:hAnsi="Times New Roman"/>
          <w:sz w:val="28"/>
          <w:szCs w:val="28"/>
        </w:rPr>
        <w:t>, Гатчина, Андалузия</w:t>
      </w:r>
    </w:p>
    <w:p w:rsidR="00C942EC" w:rsidRDefault="00C942EC" w:rsidP="00C942EC">
      <w:pPr>
        <w:pStyle w:val="Standard"/>
        <w:widowControl/>
        <w:rPr>
          <w:rFonts w:ascii="Times New Roman" w:hAnsi="Times New Roman"/>
          <w:b/>
          <w:bCs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Страсбург, </w:t>
      </w:r>
      <w:proofErr w:type="spellStart"/>
      <w:r>
        <w:rPr>
          <w:rFonts w:ascii="Times New Roman" w:hAnsi="Times New Roman"/>
          <w:sz w:val="28"/>
          <w:szCs w:val="28"/>
        </w:rPr>
        <w:t>Цареград</w:t>
      </w:r>
      <w:proofErr w:type="spellEnd"/>
      <w:r>
        <w:rPr>
          <w:rFonts w:ascii="Times New Roman" w:hAnsi="Times New Roman"/>
          <w:sz w:val="28"/>
          <w:szCs w:val="28"/>
        </w:rPr>
        <w:t xml:space="preserve">, Германия, Биробиджан, </w:t>
      </w:r>
      <w:proofErr w:type="spellStart"/>
      <w:r>
        <w:rPr>
          <w:rFonts w:ascii="Times New Roman" w:hAnsi="Times New Roman"/>
          <w:sz w:val="28"/>
          <w:szCs w:val="28"/>
        </w:rPr>
        <w:t>Тригорское</w:t>
      </w:r>
      <w:proofErr w:type="spellEnd"/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C942EC" w:rsidRDefault="00C942EC" w:rsidP="00C942EC">
      <w:pPr>
        <w:pStyle w:val="Standard"/>
        <w:widowControl/>
        <w:rPr>
          <w:rFonts w:ascii="Times New Roman" w:hAnsi="Times New Roman"/>
          <w:sz w:val="28"/>
          <w:szCs w:val="28"/>
        </w:rPr>
      </w:pPr>
    </w:p>
    <w:p w:rsidR="001B46BD" w:rsidRDefault="001B46BD">
      <w:bookmarkStart w:id="0" w:name="_GoBack"/>
      <w:bookmarkEnd w:id="0"/>
    </w:p>
    <w:sectPr w:rsidR="001B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EC"/>
    <w:rsid w:val="001B46BD"/>
    <w:rsid w:val="00C9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942EC"/>
    <w:pPr>
      <w:widowControl w:val="0"/>
      <w:suppressAutoHyphens/>
      <w:autoSpaceDN w:val="0"/>
      <w:spacing w:after="0" w:line="240" w:lineRule="auto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942EC"/>
    <w:pPr>
      <w:widowControl w:val="0"/>
      <w:suppressAutoHyphens/>
      <w:autoSpaceDN w:val="0"/>
      <w:spacing w:after="0" w:line="240" w:lineRule="auto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SPecialiST RePack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</dc:creator>
  <cp:lastModifiedBy>Софья</cp:lastModifiedBy>
  <cp:revision>1</cp:revision>
  <dcterms:created xsi:type="dcterms:W3CDTF">2025-02-03T22:03:00Z</dcterms:created>
  <dcterms:modified xsi:type="dcterms:W3CDTF">2025-02-03T22:03:00Z</dcterms:modified>
</cp:coreProperties>
</file>