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F1" w:rsidRPr="00714D22" w:rsidRDefault="000721F1" w:rsidP="00714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D22">
        <w:rPr>
          <w:rFonts w:ascii="Times New Roman" w:hAnsi="Times New Roman"/>
          <w:sz w:val="28"/>
          <w:szCs w:val="28"/>
        </w:rPr>
        <w:t xml:space="preserve"> Т.А. </w:t>
      </w:r>
      <w:proofErr w:type="spellStart"/>
      <w:r w:rsidRPr="00714D22">
        <w:rPr>
          <w:rFonts w:ascii="Times New Roman" w:hAnsi="Times New Roman"/>
          <w:sz w:val="28"/>
          <w:szCs w:val="28"/>
        </w:rPr>
        <w:t>Забурунова</w:t>
      </w:r>
      <w:proofErr w:type="spellEnd"/>
      <w:r w:rsidR="006D593B" w:rsidRPr="00714D22">
        <w:rPr>
          <w:rFonts w:ascii="Times New Roman" w:hAnsi="Times New Roman"/>
          <w:sz w:val="28"/>
          <w:szCs w:val="28"/>
        </w:rPr>
        <w:t>, учитель русского языка и</w:t>
      </w:r>
      <w:r w:rsidR="00630F70" w:rsidRPr="00714D22">
        <w:rPr>
          <w:rFonts w:ascii="Times New Roman" w:hAnsi="Times New Roman"/>
          <w:sz w:val="28"/>
          <w:szCs w:val="28"/>
        </w:rPr>
        <w:t xml:space="preserve"> </w:t>
      </w:r>
      <w:r w:rsidR="006D593B" w:rsidRPr="00714D22">
        <w:rPr>
          <w:rFonts w:ascii="Times New Roman" w:hAnsi="Times New Roman"/>
          <w:sz w:val="28"/>
          <w:szCs w:val="28"/>
        </w:rPr>
        <w:t>литературы</w:t>
      </w:r>
      <w:r w:rsidRPr="00714D22">
        <w:rPr>
          <w:rFonts w:ascii="Times New Roman" w:hAnsi="Times New Roman"/>
          <w:sz w:val="28"/>
          <w:szCs w:val="28"/>
        </w:rPr>
        <w:t xml:space="preserve"> </w:t>
      </w:r>
    </w:p>
    <w:p w:rsidR="000721F1" w:rsidRPr="00714D22" w:rsidRDefault="00630F70" w:rsidP="00714D2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14D22">
        <w:rPr>
          <w:rFonts w:ascii="Times New Roman" w:hAnsi="Times New Roman"/>
          <w:b/>
          <w:sz w:val="28"/>
          <w:szCs w:val="28"/>
        </w:rPr>
        <w:t>Проектная деятельность как средство социализации детей с отклонениями в развитии (нарушение слуха)</w:t>
      </w:r>
    </w:p>
    <w:p w:rsidR="000721F1" w:rsidRPr="00714D22" w:rsidRDefault="000721F1" w:rsidP="00630F7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4D22">
        <w:rPr>
          <w:rFonts w:ascii="Times New Roman" w:hAnsi="Times New Roman"/>
          <w:sz w:val="28"/>
          <w:szCs w:val="28"/>
        </w:rPr>
        <w:t xml:space="preserve">Знание только тогда становится </w:t>
      </w:r>
    </w:p>
    <w:p w:rsidR="000721F1" w:rsidRPr="00714D22" w:rsidRDefault="000721F1" w:rsidP="00630F7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4D22">
        <w:rPr>
          <w:rFonts w:ascii="Times New Roman" w:hAnsi="Times New Roman"/>
          <w:sz w:val="28"/>
          <w:szCs w:val="28"/>
        </w:rPr>
        <w:t>знанием, когда оно приобретено</w:t>
      </w:r>
    </w:p>
    <w:p w:rsidR="000721F1" w:rsidRPr="00714D22" w:rsidRDefault="000721F1" w:rsidP="00630F7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4D22">
        <w:rPr>
          <w:rFonts w:ascii="Times New Roman" w:hAnsi="Times New Roman"/>
          <w:sz w:val="28"/>
          <w:szCs w:val="28"/>
        </w:rPr>
        <w:t xml:space="preserve"> усилиями своей мысли, а не памятью.</w:t>
      </w:r>
    </w:p>
    <w:p w:rsidR="000721F1" w:rsidRPr="00714D22" w:rsidRDefault="000721F1" w:rsidP="00714D2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4D22">
        <w:rPr>
          <w:rFonts w:ascii="Times New Roman" w:hAnsi="Times New Roman"/>
          <w:sz w:val="28"/>
          <w:szCs w:val="28"/>
        </w:rPr>
        <w:t>Л. Н. Толстой</w:t>
      </w:r>
    </w:p>
    <w:p w:rsidR="000721F1" w:rsidRPr="000721F1" w:rsidRDefault="000721F1" w:rsidP="00630F70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4D22">
        <w:rPr>
          <w:rFonts w:ascii="Times New Roman" w:hAnsi="Times New Roman" w:cs="Times New Roman"/>
          <w:sz w:val="28"/>
          <w:szCs w:val="28"/>
        </w:rPr>
        <w:t>Приобщение детей к миру взрослых к их деятельности, к миру чувств</w:t>
      </w:r>
      <w:r w:rsidRPr="000721F1">
        <w:rPr>
          <w:rFonts w:ascii="Times New Roman" w:hAnsi="Times New Roman" w:cs="Times New Roman"/>
          <w:sz w:val="28"/>
          <w:szCs w:val="28"/>
        </w:rPr>
        <w:t xml:space="preserve"> и переживаний, то есть ко всему тому, чем живет общество - задача, которую человечество решает с того времени, когда стала осознаваться необходимость в передаче каждому последующему поколению опыта предыдущего. Во все времена матери учили и учат своих детей тому, что на их взгляд, пригодится ребенку в жизни.   Со временем меняется отношение к проблеме приобщения детей к социальной действительности: к его целям, содержанию, методам.</w:t>
      </w:r>
    </w:p>
    <w:p w:rsidR="000721F1" w:rsidRPr="000721F1" w:rsidRDefault="000721F1" w:rsidP="00630F70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В современном мире проблема </w:t>
      </w:r>
      <w:bookmarkStart w:id="0" w:name="YANDEX_0"/>
      <w:bookmarkEnd w:id="0"/>
      <w:r w:rsidRPr="000721F1">
        <w:rPr>
          <w:rFonts w:ascii="Times New Roman" w:eastAsia="Times New Roman" w:hAnsi="Times New Roman" w:cs="Times New Roman"/>
          <w:sz w:val="28"/>
          <w:szCs w:val="28"/>
        </w:rPr>
        <w:t>  социализации  подрастающего поколения становится одной из актуальных. Родители и педагоги как никогда раньше обеспокоены тем, что нужно сделать, чтобы ребенок, входящий в этот мир, стал уверенным, счаст</w:t>
      </w:r>
      <w:r w:rsidR="000862E9">
        <w:rPr>
          <w:rFonts w:ascii="Times New Roman" w:eastAsia="Times New Roman" w:hAnsi="Times New Roman" w:cs="Times New Roman"/>
          <w:sz w:val="28"/>
          <w:szCs w:val="28"/>
        </w:rPr>
        <w:t>ливым, умным, добрым и успешным, т.е. был социализированным в современном обществе. И особенно эта тема касается детей с нарушением развития.</w:t>
      </w:r>
    </w:p>
    <w:p w:rsidR="000721F1" w:rsidRPr="000721F1" w:rsidRDefault="000721F1" w:rsidP="00630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Что же подразумевает под собой </w:t>
      </w:r>
      <w:bookmarkStart w:id="1" w:name="YANDEX_1"/>
      <w:bookmarkEnd w:id="1"/>
      <w:r w:rsidRPr="000721F1">
        <w:rPr>
          <w:rFonts w:ascii="Times New Roman" w:eastAsia="Times New Roman" w:hAnsi="Times New Roman" w:cs="Times New Roman"/>
          <w:b/>
          <w:bCs/>
          <w:sz w:val="28"/>
          <w:szCs w:val="28"/>
        </w:rPr>
        <w:t> социализация </w:t>
      </w:r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 – чаще всего </w:t>
      </w:r>
      <w:bookmarkStart w:id="2" w:name="YANDEX_2"/>
      <w:bookmarkEnd w:id="2"/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 социализация  трактуется как процесс развития и саморазвития человека в ходе усвоения и воспроизводства </w:t>
      </w:r>
      <w:proofErr w:type="spellStart"/>
      <w:r w:rsidRPr="000721F1">
        <w:rPr>
          <w:rFonts w:ascii="Times New Roman" w:eastAsia="Times New Roman" w:hAnsi="Times New Roman" w:cs="Times New Roman"/>
          <w:sz w:val="28"/>
          <w:szCs w:val="28"/>
        </w:rPr>
        <w:t>социокультурного</w:t>
      </w:r>
      <w:proofErr w:type="spellEnd"/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 опыта.</w:t>
      </w:r>
      <w:r w:rsidR="000862E9">
        <w:rPr>
          <w:rFonts w:ascii="Times New Roman" w:eastAsia="Times New Roman" w:hAnsi="Times New Roman" w:cs="Times New Roman"/>
          <w:sz w:val="28"/>
          <w:szCs w:val="28"/>
        </w:rPr>
        <w:t xml:space="preserve"> Успех вхождения учащихся</w:t>
      </w:r>
      <w:r w:rsidRPr="000721F1">
        <w:rPr>
          <w:rFonts w:ascii="Times New Roman" w:eastAsia="Times New Roman" w:hAnsi="Times New Roman" w:cs="Times New Roman"/>
          <w:sz w:val="28"/>
          <w:szCs w:val="28"/>
        </w:rPr>
        <w:t xml:space="preserve"> в мир человеческих отношений предполагает развитие эмоциональной сферы и социальной компетентности, таких ее компонентов как освоение знаний, предметных действий, своих возможностей, понимание другого человека, характера отношений с окружающим, умение владеть языком эмоций и способами общения, адекватным ситуации, мотивировать свое поведение, т. е. развивать социальное мышление.</w:t>
      </w:r>
    </w:p>
    <w:p w:rsidR="000721F1" w:rsidRPr="000721F1" w:rsidRDefault="000721F1" w:rsidP="00630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1F1">
        <w:rPr>
          <w:rFonts w:ascii="Times New Roman" w:eastAsia="Times New Roman" w:hAnsi="Times New Roman" w:cs="Times New Roman"/>
          <w:sz w:val="28"/>
          <w:szCs w:val="28"/>
        </w:rPr>
        <w:t>Известно, что социальное развитие осуществляется в двух направлениях:</w:t>
      </w:r>
    </w:p>
    <w:p w:rsidR="000721F1" w:rsidRPr="000721F1" w:rsidRDefault="000721F1" w:rsidP="00630F70">
      <w:pPr>
        <w:numPr>
          <w:ilvl w:val="0"/>
          <w:numId w:val="7"/>
        </w:numPr>
        <w:tabs>
          <w:tab w:val="clear" w:pos="720"/>
          <w:tab w:val="num" w:pos="-567"/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1F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ходе стихийного взаимодействия человека с социальной действительностью и окружающим миром; </w:t>
      </w:r>
    </w:p>
    <w:p w:rsidR="000721F1" w:rsidRPr="000721F1" w:rsidRDefault="000721F1" w:rsidP="00630F70">
      <w:pPr>
        <w:numPr>
          <w:ilvl w:val="0"/>
          <w:numId w:val="7"/>
        </w:numPr>
        <w:tabs>
          <w:tab w:val="clear" w:pos="720"/>
          <w:tab w:val="num" w:pos="-567"/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1F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процессе целенаправленного приобщения человека к социальной культуре </w:t>
      </w:r>
      <w:r w:rsidRPr="000721F1">
        <w:rPr>
          <w:rFonts w:ascii="Times New Roman" w:eastAsia="Times New Roman" w:hAnsi="Times New Roman" w:cs="Times New Roman"/>
          <w:sz w:val="28"/>
          <w:szCs w:val="28"/>
        </w:rPr>
        <w:t>- вот как раз на этот процесс мы и можем влиять.</w:t>
      </w:r>
    </w:p>
    <w:p w:rsidR="000721F1" w:rsidRPr="000721F1" w:rsidRDefault="000721F1" w:rsidP="00630F70">
      <w:pPr>
        <w:pStyle w:val="a4"/>
        <w:tabs>
          <w:tab w:val="left" w:pos="0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0721F1">
        <w:rPr>
          <w:b/>
          <w:bCs/>
          <w:sz w:val="28"/>
          <w:szCs w:val="28"/>
        </w:rPr>
        <w:t xml:space="preserve">В связи с этим целью педагогической </w:t>
      </w:r>
      <w:bookmarkStart w:id="3" w:name="YANDEX_5"/>
      <w:bookmarkEnd w:id="3"/>
      <w:r w:rsidRPr="000721F1">
        <w:rPr>
          <w:b/>
          <w:bCs/>
          <w:sz w:val="28"/>
          <w:szCs w:val="28"/>
        </w:rPr>
        <w:t xml:space="preserve"> деятельности становится </w:t>
      </w:r>
      <w:r w:rsidRPr="000721F1">
        <w:rPr>
          <w:sz w:val="28"/>
          <w:szCs w:val="28"/>
        </w:rPr>
        <w:t>о</w:t>
      </w:r>
      <w:r w:rsidR="000862E9">
        <w:rPr>
          <w:sz w:val="28"/>
          <w:szCs w:val="28"/>
        </w:rPr>
        <w:t>птимиза</w:t>
      </w:r>
      <w:r w:rsidR="009F5A94">
        <w:rPr>
          <w:sz w:val="28"/>
          <w:szCs w:val="28"/>
        </w:rPr>
        <w:t>ция</w:t>
      </w:r>
      <w:r w:rsidR="00AF1EC7">
        <w:rPr>
          <w:sz w:val="28"/>
          <w:szCs w:val="28"/>
        </w:rPr>
        <w:t xml:space="preserve"> </w:t>
      </w:r>
      <w:r w:rsidR="009F5A94">
        <w:rPr>
          <w:sz w:val="28"/>
          <w:szCs w:val="28"/>
        </w:rPr>
        <w:t>педагогического</w:t>
      </w:r>
      <w:r w:rsidR="00AF1EC7">
        <w:rPr>
          <w:sz w:val="28"/>
          <w:szCs w:val="28"/>
        </w:rPr>
        <w:t xml:space="preserve"> </w:t>
      </w:r>
      <w:r w:rsidRPr="000721F1">
        <w:rPr>
          <w:sz w:val="28"/>
          <w:szCs w:val="28"/>
        </w:rPr>
        <w:t xml:space="preserve">процесса </w:t>
      </w:r>
      <w:bookmarkStart w:id="4" w:name="YANDEX_6"/>
      <w:bookmarkEnd w:id="4"/>
      <w:r w:rsidRPr="000721F1">
        <w:rPr>
          <w:sz w:val="28"/>
          <w:szCs w:val="28"/>
        </w:rPr>
        <w:t xml:space="preserve"> социализации  </w:t>
      </w:r>
      <w:bookmarkStart w:id="5" w:name="YANDEX_7"/>
      <w:bookmarkEnd w:id="5"/>
      <w:r w:rsidRPr="000721F1">
        <w:rPr>
          <w:sz w:val="28"/>
          <w:szCs w:val="28"/>
        </w:rPr>
        <w:t xml:space="preserve"> школьника  </w:t>
      </w:r>
      <w:bookmarkStart w:id="6" w:name="YANDEX_8"/>
      <w:bookmarkEnd w:id="6"/>
      <w:r w:rsidRPr="000721F1">
        <w:rPr>
          <w:sz w:val="28"/>
          <w:szCs w:val="28"/>
        </w:rPr>
        <w:t xml:space="preserve"> через  использование современных образовательных технологий, одна из которых – проектный метод. Под проектом понимается самостоятельная и коллективная творческая завершенная работа, имеющая социально значимый результат. В основе проекта лежит проблема, для ее решения необходим исследовательский поиск в различных направлениях, результаты которого обобщаются и объединяются в одно целое. </w:t>
      </w:r>
    </w:p>
    <w:p w:rsidR="000721F1" w:rsidRPr="000721F1" w:rsidRDefault="000721F1" w:rsidP="00630F70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721F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Работа по методу проектов </w:t>
      </w:r>
      <w:r w:rsidRPr="000721F1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0721F1">
        <w:rPr>
          <w:rFonts w:ascii="Times New Roman" w:hAnsi="Times New Roman" w:cs="Times New Roman"/>
          <w:bCs/>
          <w:iCs/>
          <w:sz w:val="28"/>
          <w:szCs w:val="28"/>
        </w:rPr>
        <w:t>это относительно высокий уровень сложности педагогической деятельности:</w:t>
      </w:r>
    </w:p>
    <w:p w:rsidR="000721F1" w:rsidRPr="000721F1" w:rsidRDefault="000721F1" w:rsidP="00630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bCs/>
          <w:iCs/>
          <w:sz w:val="28"/>
          <w:szCs w:val="28"/>
        </w:rPr>
        <w:t>1.           Необходимо наличие социально значимой задачи (проблемы).</w:t>
      </w:r>
    </w:p>
    <w:p w:rsidR="000721F1" w:rsidRPr="000721F1" w:rsidRDefault="000721F1" w:rsidP="00AF1E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1F1">
        <w:rPr>
          <w:rFonts w:ascii="Times New Roman" w:hAnsi="Times New Roman" w:cs="Times New Roman"/>
          <w:bCs/>
          <w:sz w:val="28"/>
          <w:szCs w:val="28"/>
        </w:rPr>
        <w:t xml:space="preserve">2.   </w:t>
      </w:r>
      <w:r w:rsidRPr="000721F1">
        <w:rPr>
          <w:rFonts w:ascii="Times New Roman" w:hAnsi="Times New Roman" w:cs="Times New Roman"/>
          <w:bCs/>
          <w:iCs/>
          <w:sz w:val="28"/>
          <w:szCs w:val="28"/>
        </w:rPr>
        <w:t>Выполнение проекта начинается с планирования действий по разрешению проблемы,</w:t>
      </w:r>
      <w:r w:rsidRPr="000721F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721F1">
        <w:rPr>
          <w:rFonts w:ascii="Times New Roman" w:hAnsi="Times New Roman" w:cs="Times New Roman"/>
          <w:bCs/>
          <w:sz w:val="28"/>
          <w:szCs w:val="28"/>
        </w:rPr>
        <w:t>иными словами — с  проектирования самого проекта, в частности — с определения вида продукта и формы презентации.</w:t>
      </w:r>
    </w:p>
    <w:p w:rsidR="000721F1" w:rsidRPr="000721F1" w:rsidRDefault="000721F1" w:rsidP="00AF1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</w:rPr>
        <w:t>3.   Каждый проект обязательно требует исследовательской работы учащихся.</w:t>
      </w:r>
    </w:p>
    <w:p w:rsidR="000721F1" w:rsidRPr="000721F1" w:rsidRDefault="000721F1" w:rsidP="00AF1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0721F1">
        <w:rPr>
          <w:rFonts w:ascii="Times New Roman" w:hAnsi="Times New Roman" w:cs="Times New Roman"/>
          <w:i/>
          <w:iCs/>
          <w:sz w:val="28"/>
          <w:szCs w:val="28"/>
        </w:rPr>
        <w:t xml:space="preserve">отличительная черта проектной деятельности </w:t>
      </w:r>
      <w:r w:rsidRPr="000721F1">
        <w:rPr>
          <w:rFonts w:ascii="Times New Roman" w:hAnsi="Times New Roman" w:cs="Times New Roman"/>
          <w:sz w:val="28"/>
          <w:szCs w:val="28"/>
        </w:rPr>
        <w:t xml:space="preserve">— </w:t>
      </w:r>
      <w:r w:rsidRPr="000721F1">
        <w:rPr>
          <w:rFonts w:ascii="Times New Roman" w:hAnsi="Times New Roman" w:cs="Times New Roman"/>
          <w:i/>
          <w:iCs/>
          <w:sz w:val="28"/>
          <w:szCs w:val="28"/>
        </w:rPr>
        <w:t xml:space="preserve">поиск информации, </w:t>
      </w:r>
      <w:r w:rsidRPr="000721F1">
        <w:rPr>
          <w:rFonts w:ascii="Times New Roman" w:hAnsi="Times New Roman" w:cs="Times New Roman"/>
          <w:sz w:val="28"/>
          <w:szCs w:val="28"/>
        </w:rPr>
        <w:t xml:space="preserve">которая затем будет обработана, осмыслена и представлена участниками проектной группы. </w:t>
      </w:r>
    </w:p>
    <w:p w:rsidR="000721F1" w:rsidRPr="000721F1" w:rsidRDefault="000721F1" w:rsidP="00630F70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i/>
          <w:iCs/>
          <w:sz w:val="28"/>
          <w:szCs w:val="28"/>
        </w:rPr>
        <w:t xml:space="preserve">        Результатом работы над проектом, </w:t>
      </w:r>
      <w:r w:rsidRPr="000721F1">
        <w:rPr>
          <w:rFonts w:ascii="Times New Roman" w:hAnsi="Times New Roman" w:cs="Times New Roman"/>
          <w:sz w:val="28"/>
          <w:szCs w:val="28"/>
        </w:rPr>
        <w:t xml:space="preserve">иначе говоря, выходом проекта, </w:t>
      </w:r>
      <w:r w:rsidRPr="000721F1">
        <w:rPr>
          <w:rFonts w:ascii="Times New Roman" w:hAnsi="Times New Roman" w:cs="Times New Roman"/>
          <w:i/>
          <w:iCs/>
          <w:sz w:val="28"/>
          <w:szCs w:val="28"/>
        </w:rPr>
        <w:t xml:space="preserve">является продукт. </w:t>
      </w:r>
      <w:r w:rsidRPr="000721F1">
        <w:rPr>
          <w:rFonts w:ascii="Times New Roman" w:hAnsi="Times New Roman" w:cs="Times New Roman"/>
          <w:sz w:val="28"/>
          <w:szCs w:val="28"/>
        </w:rPr>
        <w:t>В общем виде это средство, которое разработали участники проектной группы для разрешения поставленной проблемы.</w:t>
      </w:r>
    </w:p>
    <w:p w:rsidR="000721F1" w:rsidRPr="000721F1" w:rsidRDefault="000721F1" w:rsidP="00630F70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i/>
          <w:iCs/>
          <w:sz w:val="28"/>
          <w:szCs w:val="28"/>
        </w:rPr>
        <w:t xml:space="preserve">      Подготовленный продукт должен быть представлен</w:t>
      </w:r>
      <w:r w:rsidRPr="000721F1">
        <w:rPr>
          <w:rFonts w:ascii="Times New Roman" w:hAnsi="Times New Roman" w:cs="Times New Roman"/>
          <w:sz w:val="28"/>
          <w:szCs w:val="28"/>
        </w:rPr>
        <w:t xml:space="preserve">, как наиболее приемлемое средство решения проблемы, таким образом, </w:t>
      </w:r>
      <w:r w:rsidRPr="000721F1">
        <w:rPr>
          <w:rFonts w:ascii="Times New Roman" w:hAnsi="Times New Roman" w:cs="Times New Roman"/>
          <w:i/>
          <w:iCs/>
          <w:sz w:val="28"/>
          <w:szCs w:val="28"/>
        </w:rPr>
        <w:t>проект требует на завершающем этапе презентации своего продукта.</w:t>
      </w:r>
    </w:p>
    <w:p w:rsidR="000721F1" w:rsidRPr="000721F1" w:rsidRDefault="000721F1" w:rsidP="008812F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1F1">
        <w:rPr>
          <w:rFonts w:ascii="Times New Roman" w:hAnsi="Times New Roman" w:cs="Times New Roman"/>
          <w:bCs/>
          <w:sz w:val="28"/>
          <w:szCs w:val="28"/>
        </w:rPr>
        <w:t xml:space="preserve">ПРОЕКТ — это «пять </w:t>
      </w:r>
      <w:proofErr w:type="gramStart"/>
      <w:r w:rsidRPr="000721F1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0721F1">
        <w:rPr>
          <w:rFonts w:ascii="Times New Roman" w:hAnsi="Times New Roman" w:cs="Times New Roman"/>
          <w:bCs/>
          <w:sz w:val="28"/>
          <w:szCs w:val="28"/>
        </w:rPr>
        <w:t>»: проблема,  проектирование, поиск информации, продукт, презентация.</w:t>
      </w:r>
    </w:p>
    <w:p w:rsidR="000721F1" w:rsidRPr="000721F1" w:rsidRDefault="000721F1" w:rsidP="008812F0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</w:rPr>
        <w:t>Введение в педагогические технологии элементов исследовательской деятельности учащихся позволяет педагогу не только и не столько учить, сколько помогать, школьнику учиться, направлять его познавательную дея</w:t>
      </w:r>
      <w:r w:rsidRPr="000721F1">
        <w:rPr>
          <w:rFonts w:ascii="Times New Roman" w:hAnsi="Times New Roman" w:cs="Times New Roman"/>
          <w:sz w:val="28"/>
          <w:szCs w:val="28"/>
        </w:rPr>
        <w:softHyphen/>
        <w:t xml:space="preserve">тельность. </w:t>
      </w:r>
      <w:r w:rsidR="000862E9">
        <w:rPr>
          <w:rFonts w:ascii="Times New Roman" w:hAnsi="Times New Roman" w:cs="Times New Roman"/>
          <w:sz w:val="28"/>
          <w:szCs w:val="28"/>
        </w:rPr>
        <w:t>Говоря простым языком – не накормить рыбкой, а дать в руки удочку и научить ловить эту рыбку.</w:t>
      </w:r>
    </w:p>
    <w:p w:rsidR="000721F1" w:rsidRPr="000721F1" w:rsidRDefault="000721F1" w:rsidP="00630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</w:rPr>
        <w:t>Участие в проектах дает ребенку возможность приобретать и усваивать знания, практические навыки взаимодействия с окружающим миром, возможность выражать свое отношение к освоенному, замечать проблемы и противоречия в окружающей действительности, искать пути их преодоления.</w:t>
      </w:r>
    </w:p>
    <w:p w:rsidR="000721F1" w:rsidRPr="000721F1" w:rsidRDefault="000721F1" w:rsidP="00630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</w:rPr>
        <w:t xml:space="preserve">В процессе совместной деятельности растет интерес к окружающим людям, формируются социальные мотивы поведения. В ней происходит передача социального опыта, </w:t>
      </w:r>
      <w:r w:rsidR="000862E9">
        <w:rPr>
          <w:rFonts w:ascii="Times New Roman" w:hAnsi="Times New Roman" w:cs="Times New Roman"/>
          <w:sz w:val="28"/>
          <w:szCs w:val="28"/>
        </w:rPr>
        <w:t>учащийся</w:t>
      </w:r>
      <w:r w:rsidRPr="000721F1">
        <w:rPr>
          <w:rFonts w:ascii="Times New Roman" w:hAnsi="Times New Roman" w:cs="Times New Roman"/>
          <w:sz w:val="28"/>
          <w:szCs w:val="28"/>
        </w:rPr>
        <w:t xml:space="preserve"> выступает как субъект деятельности (познавательной, творческой, коммуникативной и др.), активно участвует в преобразовании окружающего мира, выстраивает отношения с окружающими, вырабатывает </w:t>
      </w:r>
      <w:proofErr w:type="spellStart"/>
      <w:r w:rsidRPr="000721F1">
        <w:rPr>
          <w:rFonts w:ascii="Times New Roman" w:hAnsi="Times New Roman" w:cs="Times New Roman"/>
          <w:sz w:val="28"/>
          <w:szCs w:val="28"/>
        </w:rPr>
        <w:t>субкультурные</w:t>
      </w:r>
      <w:proofErr w:type="spellEnd"/>
      <w:r w:rsidRPr="000721F1">
        <w:rPr>
          <w:rFonts w:ascii="Times New Roman" w:hAnsi="Times New Roman" w:cs="Times New Roman"/>
          <w:sz w:val="28"/>
          <w:szCs w:val="28"/>
        </w:rPr>
        <w:t xml:space="preserve"> нормы и правила.</w:t>
      </w:r>
    </w:p>
    <w:p w:rsidR="000721F1" w:rsidRPr="000721F1" w:rsidRDefault="000721F1" w:rsidP="00630F70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1F1">
        <w:rPr>
          <w:rStyle w:val="highlight"/>
          <w:rFonts w:ascii="Times New Roman" w:hAnsi="Times New Roman" w:cs="Times New Roman"/>
          <w:color w:val="auto"/>
          <w:sz w:val="28"/>
          <w:szCs w:val="28"/>
        </w:rPr>
        <w:t>Поэтому проектный 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метод как никакой другой позволяет включиться ребенку в определенную систему получения знаний и ведет к появлению новых типов отношений между </w:t>
      </w:r>
      <w:r w:rsidR="000862E9">
        <w:rPr>
          <w:rFonts w:ascii="Times New Roman" w:hAnsi="Times New Roman" w:cs="Times New Roman"/>
          <w:color w:val="auto"/>
          <w:sz w:val="28"/>
          <w:szCs w:val="28"/>
        </w:rPr>
        <w:t>ним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и социальным окружением.</w:t>
      </w:r>
    </w:p>
    <w:p w:rsidR="000721F1" w:rsidRPr="000721F1" w:rsidRDefault="000721F1" w:rsidP="00630F70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1F1">
        <w:rPr>
          <w:rStyle w:val="highlight"/>
          <w:rFonts w:ascii="Times New Roman" w:hAnsi="Times New Roman" w:cs="Times New Roman"/>
          <w:color w:val="auto"/>
          <w:sz w:val="28"/>
          <w:szCs w:val="28"/>
        </w:rPr>
        <w:t>Как уже говорилось выше</w:t>
      </w:r>
      <w:r w:rsidR="000862E9">
        <w:rPr>
          <w:rStyle w:val="highlight"/>
          <w:rFonts w:ascii="Times New Roman" w:hAnsi="Times New Roman" w:cs="Times New Roman"/>
          <w:color w:val="auto"/>
          <w:sz w:val="28"/>
          <w:szCs w:val="28"/>
        </w:rPr>
        <w:t>,</w:t>
      </w:r>
      <w:r w:rsidRPr="000721F1">
        <w:rPr>
          <w:rStyle w:val="highlight"/>
          <w:rFonts w:ascii="Times New Roman" w:hAnsi="Times New Roman" w:cs="Times New Roman"/>
          <w:color w:val="auto"/>
          <w:sz w:val="28"/>
          <w:szCs w:val="28"/>
        </w:rPr>
        <w:t xml:space="preserve"> деятельность 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в ходе реализации проекта направлена на получение результата, который получается </w:t>
      </w:r>
      <w:r w:rsidR="000862E9">
        <w:rPr>
          <w:rFonts w:ascii="Times New Roman" w:hAnsi="Times New Roman" w:cs="Times New Roman"/>
          <w:color w:val="auto"/>
          <w:sz w:val="28"/>
          <w:szCs w:val="28"/>
        </w:rPr>
        <w:t>при решении значимой для школьника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проблемы. Этот результат можно увидеть, осмыслить, применить в реальной практической </w:t>
      </w:r>
      <w:bookmarkStart w:id="7" w:name="YANDEX_17"/>
      <w:bookmarkEnd w:id="7"/>
      <w:r w:rsidRPr="000721F1">
        <w:rPr>
          <w:rStyle w:val="highlight"/>
          <w:rFonts w:ascii="Times New Roman" w:hAnsi="Times New Roman" w:cs="Times New Roman"/>
          <w:color w:val="auto"/>
          <w:sz w:val="28"/>
          <w:szCs w:val="28"/>
        </w:rPr>
        <w:t> деятельности.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Чтобы добиться этого результата, необходимо научить детей ставить цель, самостоятельно мыслить, находить и решать проблемы, привлекая для этой цели знания из разных областей, уметь организовать </w:t>
      </w:r>
      <w:bookmarkStart w:id="8" w:name="YANDEX_18"/>
      <w:bookmarkEnd w:id="8"/>
      <w:r w:rsidRPr="000721F1">
        <w:rPr>
          <w:rStyle w:val="highlight"/>
          <w:rFonts w:ascii="Times New Roman" w:hAnsi="Times New Roman" w:cs="Times New Roman"/>
          <w:color w:val="auto"/>
          <w:sz w:val="28"/>
          <w:szCs w:val="28"/>
        </w:rPr>
        <w:t> деятельность 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для 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получения результата. Обязательным условием является презентация проекта</w:t>
      </w:r>
      <w:r w:rsidR="000862E9">
        <w:rPr>
          <w:rFonts w:ascii="Times New Roman" w:hAnsi="Times New Roman" w:cs="Times New Roman"/>
          <w:color w:val="auto"/>
          <w:sz w:val="28"/>
          <w:szCs w:val="28"/>
        </w:rPr>
        <w:t xml:space="preserve"> или научным языком – продукт деятельности, где учащийся</w:t>
      </w:r>
      <w:r w:rsidRPr="000721F1">
        <w:rPr>
          <w:rFonts w:ascii="Times New Roman" w:hAnsi="Times New Roman" w:cs="Times New Roman"/>
          <w:color w:val="auto"/>
          <w:sz w:val="28"/>
          <w:szCs w:val="28"/>
        </w:rPr>
        <w:t xml:space="preserve"> рассказывает: что сделано, как и зачем. </w:t>
      </w:r>
    </w:p>
    <w:p w:rsidR="000721F1" w:rsidRPr="000721F1" w:rsidRDefault="000721F1" w:rsidP="00630F70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721F1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всегда предполагает разрешение учащимися какой-то проблемы. Разрешение проблемы предусматривает, с одной стороны, использование совокупности разнообразных способов деятельности, а с другой – необходимость интегрирования знаний из различных предметных областей. Поэтому проект – это специально организованный учителем и самостоятельно выполняемый учащимся комплекс последовательных действий по разрешению значимой для учащегося проблемы. Цель учащегося должна быть связана с изменением реальности, учащийся должен выполнять все шаги алгоритма проектной деятельности. Цель учителя – формирование ключевых компетентностей учащихся, а алгоритм ее достижения выражается в технологии создания ситуации, в которой разворачиваются проекты учащихся, и сопровождение проектной деятельности учащихся. Таким образом, под проектной деятельностью мы подразумеваем технологию организации образовательной ситуации, в которой учащийся ставит и разрешает собственную проблему, и технологию сопровождения самостоятельной деятельности учащегося по разрешению проблемы.</w:t>
      </w:r>
    </w:p>
    <w:p w:rsidR="000721F1" w:rsidRPr="00D36572" w:rsidRDefault="000721F1" w:rsidP="00630F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Организация проектно-исследовательской деятельности на уроках </w:t>
      </w:r>
      <w:r w:rsidR="000862E9">
        <w:rPr>
          <w:rFonts w:ascii="Times New Roman" w:hAnsi="Times New Roman"/>
          <w:sz w:val="28"/>
          <w:szCs w:val="28"/>
        </w:rPr>
        <w:t xml:space="preserve">русского языка и </w:t>
      </w:r>
      <w:r w:rsidRPr="00D36572">
        <w:rPr>
          <w:rFonts w:ascii="Times New Roman" w:hAnsi="Times New Roman"/>
          <w:sz w:val="28"/>
          <w:szCs w:val="28"/>
        </w:rPr>
        <w:t xml:space="preserve">литературы является одним из приоритетов современного образования. Развивающие приемы обучения, семинары, элективные курсы поискового характера, учебные проекты позволяют лучше учесть личные склонности учеников, что способствует формированию их активной и самостоятельной позиции в учении, готовности к саморазвитию, социализации. Оба метода (проектный и поисковый) не просто формируют умения, а компетенции, то есть умения, непосредственно сопряженные с практической деятельностью. Они широко востребованы за счет рационального сочетания теоретических знаний и их практического применения для решения конкретных проблем. </w:t>
      </w:r>
    </w:p>
    <w:p w:rsidR="000721F1" w:rsidRPr="00D36572" w:rsidRDefault="000721F1" w:rsidP="00072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>Действительно, проектно-исследовательская деятельность учащихся способствует истинному обучению, так как она:</w:t>
      </w:r>
    </w:p>
    <w:p w:rsidR="000721F1" w:rsidRPr="00D36572" w:rsidRDefault="000721F1" w:rsidP="000721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личностно ориентирована; </w:t>
      </w:r>
    </w:p>
    <w:p w:rsidR="000721F1" w:rsidRPr="00D36572" w:rsidRDefault="000721F1" w:rsidP="000721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характеризуется возрастанием интереса и вовлечённости в работу по мере её выполнения; </w:t>
      </w:r>
    </w:p>
    <w:p w:rsidR="000721F1" w:rsidRPr="00D36572" w:rsidRDefault="000721F1" w:rsidP="000721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позволяет реализовать педагогические цели на всех этапах; </w:t>
      </w:r>
    </w:p>
    <w:p w:rsidR="000721F1" w:rsidRPr="00D36572" w:rsidRDefault="000721F1" w:rsidP="000721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позволяет учиться на собственном опыте, на реализации конкретного дела; </w:t>
      </w:r>
    </w:p>
    <w:p w:rsidR="000721F1" w:rsidRPr="00D36572" w:rsidRDefault="000721F1" w:rsidP="000721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приносит удовлетворение ученикам, видящим продукт собственного труда. </w:t>
      </w:r>
    </w:p>
    <w:p w:rsidR="000721F1" w:rsidRPr="00D36572" w:rsidRDefault="000721F1" w:rsidP="009F5A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Формирование исследовательской позиции учащихся – задача нелегкая. Ребят к поисковой деятельности необходимо подготавливать годами, всегда помня, что в стенах школы «не мыслям надобно учить, а учить мыслить». </w:t>
      </w:r>
    </w:p>
    <w:p w:rsidR="000721F1" w:rsidRDefault="000721F1" w:rsidP="00072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lastRenderedPageBreak/>
        <w:t xml:space="preserve">Более пяти лет я серьёзно занимаюсь проблемой организации проектно-исследовательской деятельности на уроках литературы. Изучила серьёзные источники по описанию данных методов (научные разработки </w:t>
      </w:r>
      <w:proofErr w:type="spellStart"/>
      <w:r w:rsidRPr="00D36572">
        <w:rPr>
          <w:rFonts w:ascii="Times New Roman" w:hAnsi="Times New Roman"/>
          <w:sz w:val="28"/>
          <w:szCs w:val="28"/>
        </w:rPr>
        <w:t>Кульневича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, </w:t>
      </w:r>
      <w:r w:rsidR="009F5A94">
        <w:rPr>
          <w:rFonts w:ascii="Times New Roman" w:hAnsi="Times New Roman"/>
          <w:sz w:val="28"/>
          <w:szCs w:val="28"/>
        </w:rPr>
        <w:t xml:space="preserve">Богдановой, Безруковой, Д. </w:t>
      </w:r>
      <w:proofErr w:type="spellStart"/>
      <w:r w:rsidR="009F5A94">
        <w:rPr>
          <w:rFonts w:ascii="Times New Roman" w:hAnsi="Times New Roman"/>
          <w:sz w:val="28"/>
          <w:szCs w:val="28"/>
        </w:rPr>
        <w:t>Дьюи</w:t>
      </w:r>
      <w:proofErr w:type="spellEnd"/>
      <w:r w:rsidR="009F5A94">
        <w:rPr>
          <w:rFonts w:ascii="Times New Roman" w:hAnsi="Times New Roman"/>
          <w:sz w:val="28"/>
          <w:szCs w:val="28"/>
        </w:rPr>
        <w:t>,</w:t>
      </w:r>
      <w:r w:rsidRPr="00D365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572">
        <w:rPr>
          <w:rFonts w:ascii="Times New Roman" w:hAnsi="Times New Roman"/>
          <w:sz w:val="28"/>
          <w:szCs w:val="28"/>
        </w:rPr>
        <w:t>Шацкого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 и др.) Выступала с докладом «Модель организации исследовательской деятельности уча</w:t>
      </w:r>
      <w:r>
        <w:rPr>
          <w:rFonts w:ascii="Times New Roman" w:hAnsi="Times New Roman"/>
          <w:sz w:val="28"/>
          <w:szCs w:val="28"/>
        </w:rPr>
        <w:t>щихся» и представляла на областном семинаре проект учащихся 7 класса «Русская песн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русская история».</w:t>
      </w:r>
    </w:p>
    <w:p w:rsidR="000721F1" w:rsidRPr="00D36572" w:rsidRDefault="000721F1" w:rsidP="00072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Исследовательская деятельность учащихся глубоко рассматривается в работе М.Г. </w:t>
      </w:r>
      <w:proofErr w:type="spellStart"/>
      <w:r w:rsidRPr="00D36572">
        <w:rPr>
          <w:rFonts w:ascii="Times New Roman" w:hAnsi="Times New Roman"/>
          <w:sz w:val="28"/>
          <w:szCs w:val="28"/>
        </w:rPr>
        <w:t>Качурина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 «Организация исследовательской деятельности на уроках литературы» (М.,1998). В ней современный ученый-методист отстаивает идею исследования на уроках литературы, т.к. «исследовательский путь познания </w:t>
      </w:r>
      <w:proofErr w:type="spellStart"/>
      <w:r w:rsidRPr="00D36572">
        <w:rPr>
          <w:rFonts w:ascii="Times New Roman" w:hAnsi="Times New Roman"/>
          <w:sz w:val="28"/>
          <w:szCs w:val="28"/>
        </w:rPr>
        <w:t>естественнен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, соответствует природе человеческого мышления». М.Г. </w:t>
      </w:r>
      <w:proofErr w:type="spellStart"/>
      <w:r w:rsidRPr="00D36572">
        <w:rPr>
          <w:rFonts w:ascii="Times New Roman" w:hAnsi="Times New Roman"/>
          <w:sz w:val="28"/>
          <w:szCs w:val="28"/>
        </w:rPr>
        <w:t>Качурин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 убежден, что «исследовательскую работу на уроках литературы целесообразно рассматривать с двух взаимодополняющих точек зрения: как метод и как уровень, до которого в идеале могут подняться многие виды учебного труда школьников». </w:t>
      </w:r>
    </w:p>
    <w:p w:rsidR="000721F1" w:rsidRPr="00D36572" w:rsidRDefault="000721F1" w:rsidP="00630F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>Исследовательская деятельность учащихся может быть представлена разными способами: предметная исследовательская деятельность учащихся (по алгоритму) и проектирование и исследовательская деятельность учащихся (подкрепление реальными действиями).</w:t>
      </w:r>
    </w:p>
    <w:p w:rsidR="000721F1" w:rsidRPr="00D36572" w:rsidRDefault="000862E9" w:rsidP="00072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до настоящего момента занималась проектами только по предмету литератур</w:t>
      </w:r>
      <w:r w:rsidR="00692C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692CAC">
        <w:rPr>
          <w:rFonts w:ascii="Times New Roman" w:hAnsi="Times New Roman"/>
          <w:sz w:val="28"/>
          <w:szCs w:val="28"/>
        </w:rPr>
        <w:t xml:space="preserve"> </w:t>
      </w:r>
      <w:r w:rsidR="000721F1" w:rsidRPr="00D36572">
        <w:rPr>
          <w:rFonts w:ascii="Times New Roman" w:hAnsi="Times New Roman"/>
          <w:sz w:val="28"/>
          <w:szCs w:val="28"/>
        </w:rPr>
        <w:t>В зависимости от объекта исследования ученические работы по литературе можно разделить на следующие виды:</w:t>
      </w:r>
    </w:p>
    <w:p w:rsidR="000721F1" w:rsidRPr="00D36572" w:rsidRDefault="000721F1" w:rsidP="000721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работы, в которых проводится анализ текста художественного произведения с целью выявления его художественного своеобразия, особенностей авторского стиля, мастерства писателя, типологии образов. Например: «Способы создания образов-персонажей в рассказах А. П. Чехова», «Приёмы изображения </w:t>
      </w:r>
      <w:proofErr w:type="spellStart"/>
      <w:r w:rsidRPr="00D36572">
        <w:rPr>
          <w:rFonts w:ascii="Times New Roman" w:hAnsi="Times New Roman"/>
          <w:sz w:val="28"/>
          <w:szCs w:val="28"/>
        </w:rPr>
        <w:t>полесских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 жителей «</w:t>
      </w:r>
      <w:proofErr w:type="spellStart"/>
      <w:r w:rsidRPr="00D36572">
        <w:rPr>
          <w:rFonts w:ascii="Times New Roman" w:hAnsi="Times New Roman"/>
          <w:sz w:val="28"/>
          <w:szCs w:val="28"/>
        </w:rPr>
        <w:t>полесского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 цикла» повестей А. И. Куприна», «Поэтика рассказов «Тёмные аллеи» И. Бунина»;</w:t>
      </w:r>
    </w:p>
    <w:p w:rsidR="000721F1" w:rsidRPr="00D36572" w:rsidRDefault="000721F1" w:rsidP="000721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работы, в которых разрешение поставленной проблемы осуществляется на основе сравнения двух или нескольких произведений. Проблемы могут носить различный характер – теоретико-литературный, мировоззренческий, эстетический, культурологический. Например, сопоставление текста произведения, написанного на </w:t>
      </w:r>
      <w:proofErr w:type="gramStart"/>
      <w:r w:rsidRPr="00D36572">
        <w:rPr>
          <w:rFonts w:ascii="Times New Roman" w:hAnsi="Times New Roman"/>
          <w:sz w:val="28"/>
          <w:szCs w:val="28"/>
        </w:rPr>
        <w:t>иностранном</w:t>
      </w:r>
      <w:proofErr w:type="gramEnd"/>
      <w:r w:rsidRPr="00D36572">
        <w:rPr>
          <w:rFonts w:ascii="Times New Roman" w:hAnsi="Times New Roman"/>
          <w:sz w:val="28"/>
          <w:szCs w:val="28"/>
        </w:rPr>
        <w:t xml:space="preserve">, с его переводами на русский язык. Изучая в разделе древнерусской литературы «Повесть временных лет» (7 класс), сравниваются древнерусский текст и его переводы, «Слово о полку Игореве» (8 класс) – древнерусский текст и перевод Д. Лихачёва, переложения В. Жуковского, А. </w:t>
      </w:r>
      <w:proofErr w:type="spellStart"/>
      <w:r w:rsidRPr="00D36572">
        <w:rPr>
          <w:rFonts w:ascii="Times New Roman" w:hAnsi="Times New Roman"/>
          <w:sz w:val="28"/>
          <w:szCs w:val="28"/>
        </w:rPr>
        <w:t>Майкова</w:t>
      </w:r>
      <w:proofErr w:type="spellEnd"/>
      <w:r w:rsidRPr="00D36572">
        <w:rPr>
          <w:rFonts w:ascii="Times New Roman" w:hAnsi="Times New Roman"/>
          <w:sz w:val="28"/>
          <w:szCs w:val="28"/>
        </w:rPr>
        <w:t xml:space="preserve">, Н. Заболоцкого, А. Чернова, Н. </w:t>
      </w:r>
      <w:proofErr w:type="spellStart"/>
      <w:r w:rsidRPr="00D36572">
        <w:rPr>
          <w:rFonts w:ascii="Times New Roman" w:hAnsi="Times New Roman"/>
          <w:sz w:val="28"/>
          <w:szCs w:val="28"/>
        </w:rPr>
        <w:t>Рыленкова</w:t>
      </w:r>
      <w:proofErr w:type="spellEnd"/>
      <w:r w:rsidRPr="00D36572">
        <w:rPr>
          <w:rFonts w:ascii="Times New Roman" w:hAnsi="Times New Roman"/>
          <w:sz w:val="28"/>
          <w:szCs w:val="28"/>
        </w:rPr>
        <w:t>;</w:t>
      </w:r>
    </w:p>
    <w:p w:rsidR="000721F1" w:rsidRPr="00D36572" w:rsidRDefault="000721F1" w:rsidP="000721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 xml:space="preserve">работы, предполагающие интеграцию литературы и истории, философии, лингвистики, приучающие учащихся видеть общность гуманитарных знаний, осваивать разные </w:t>
      </w:r>
      <w:r w:rsidRPr="00D36572">
        <w:rPr>
          <w:rFonts w:ascii="Times New Roman" w:hAnsi="Times New Roman"/>
          <w:sz w:val="28"/>
          <w:szCs w:val="28"/>
        </w:rPr>
        <w:lastRenderedPageBreak/>
        <w:t>методологические подходы к анализу явлений искусства и жизни. Например: «Образ «маленького человека» в русской литературе XІX », «Литературный тип «лишнего человека» в русской литературе»;</w:t>
      </w:r>
    </w:p>
    <w:p w:rsidR="000721F1" w:rsidRPr="00630F70" w:rsidRDefault="000721F1" w:rsidP="00630F7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572">
        <w:rPr>
          <w:rFonts w:ascii="Times New Roman" w:hAnsi="Times New Roman"/>
          <w:sz w:val="28"/>
          <w:szCs w:val="28"/>
        </w:rPr>
        <w:t>работы, посвящённые изучению жизни и творчества писателей, чьи судьбы связаны с историей города, области (литературное краеведение). Учащиеся могут на основе анализа произведений, изучения эпистолярной и мемуарной литературы, критических статей создать нравственно-психологический портрет писателя, отразив своё восприятие его личности в форме художественно-публицистического очерка.</w:t>
      </w:r>
    </w:p>
    <w:p w:rsidR="000721F1" w:rsidRDefault="00BA0770" w:rsidP="00630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0770">
        <w:rPr>
          <w:rFonts w:ascii="Times New Roman" w:hAnsi="Times New Roman" w:cs="Times New Roman"/>
          <w:sz w:val="28"/>
          <w:szCs w:val="28"/>
          <w:shd w:val="clear" w:color="auto" w:fill="FFFFFF"/>
        </w:rPr>
        <w:t>В проектной деятельности учащийся приобретает опыт ролевой, целевой деятельности, предполагающий рассмотрение разных способов реализации целей и задач, на основе имеющихся ресурсов. Если ученик освоит и присвоит этот способ деятельности, то проектная деятельность станет базой для развития способностей к построению собственной траектории развития, ресурсом саморазвития человека на основе проектного образования. Именно это обеспечивает мотивацию педагогов и учащихся к развитию способности грамотно организовать проектную деятельность и эффективно взаимодействовать для решения общих проблем.</w:t>
      </w:r>
    </w:p>
    <w:p w:rsidR="00BA0770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b/>
          <w:bCs/>
          <w:color w:val="000000"/>
          <w:sz w:val="28"/>
        </w:rPr>
        <w:t>Что дает  методика проектной деятельности для ее  участников?</w:t>
      </w:r>
    </w:p>
    <w:p w:rsidR="00BA0770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1/ Обучение и воспитание по проектной методике основано </w:t>
      </w:r>
      <w:proofErr w:type="gramStart"/>
      <w:r w:rsidRPr="00BA0770">
        <w:rPr>
          <w:rFonts w:ascii="Times New Roman" w:eastAsia="Times New Roman" w:hAnsi="Times New Roman" w:cs="Times New Roman"/>
          <w:color w:val="000000"/>
          <w:sz w:val="28"/>
        </w:rPr>
        <w:t>на</w:t>
      </w:r>
      <w:proofErr w:type="gramEnd"/>
      <w:r w:rsidRPr="00BA0770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BA0770" w:rsidRPr="00BA0770" w:rsidRDefault="00BA0770" w:rsidP="00630F7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A0770">
        <w:rPr>
          <w:rFonts w:ascii="Times New Roman" w:eastAsia="Times New Roman" w:hAnsi="Times New Roman" w:cs="Times New Roman"/>
          <w:color w:val="000000"/>
          <w:sz w:val="28"/>
        </w:rPr>
        <w:t>умении</w:t>
      </w:r>
      <w:proofErr w:type="gramEnd"/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 принять чужую точку зрения и в поддержке друг друга;</w:t>
      </w:r>
    </w:p>
    <w:p w:rsidR="00BA0770" w:rsidRPr="00BA0770" w:rsidRDefault="00BA0770" w:rsidP="00630F7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атмосфере, способствующей честности и открытости;</w:t>
      </w:r>
    </w:p>
    <w:p w:rsidR="00BA0770" w:rsidRPr="00BA0770" w:rsidRDefault="00BA0770" w:rsidP="00630F7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A0770">
        <w:rPr>
          <w:rFonts w:ascii="Times New Roman" w:eastAsia="Times New Roman" w:hAnsi="Times New Roman" w:cs="Times New Roman"/>
          <w:color w:val="000000"/>
          <w:sz w:val="28"/>
        </w:rPr>
        <w:t>поощрении</w:t>
      </w:r>
      <w:proofErr w:type="gramEnd"/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 и руководстве;</w:t>
      </w:r>
    </w:p>
    <w:p w:rsidR="00BA0770" w:rsidRPr="00BA0770" w:rsidRDefault="00BA0770" w:rsidP="00630F7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полном </w:t>
      </w:r>
      <w:proofErr w:type="gramStart"/>
      <w:r w:rsidRPr="00BA0770">
        <w:rPr>
          <w:rFonts w:ascii="Times New Roman" w:eastAsia="Times New Roman" w:hAnsi="Times New Roman" w:cs="Times New Roman"/>
          <w:color w:val="000000"/>
          <w:sz w:val="28"/>
        </w:rPr>
        <w:t>согласии</w:t>
      </w:r>
      <w:proofErr w:type="gramEnd"/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 и доверии  учеников.</w:t>
      </w:r>
    </w:p>
    <w:p w:rsidR="00BA0770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2/ Взрослые и подростки – части одной команды, они работают над достижением общей цели.</w:t>
      </w:r>
    </w:p>
    <w:p w:rsidR="00BA0770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3/ Данные  методы и формы обеспечивают контакт, в котором участники сами могут найти решение.</w:t>
      </w:r>
    </w:p>
    <w:p w:rsidR="00BA0770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4/ Методика проекта – это не способ для взрослого распространяться  о своей бесконечной мудрости или  читать нотации. Это возможность помочь учащимся найти себя, определить цели и способы их достижения.</w:t>
      </w:r>
    </w:p>
    <w:p w:rsidR="00BA0770" w:rsidRPr="00BA0770" w:rsidRDefault="00BA0770" w:rsidP="00630F70">
      <w:pPr>
        <w:spacing w:after="0" w:line="240" w:lineRule="auto"/>
        <w:ind w:left="38" w:firstLine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5/ Отношения в проектной деятельности поддерживают классическую систему «взрослый – ребенок» в процессе самопознания и </w:t>
      </w:r>
      <w:proofErr w:type="spellStart"/>
      <w:r w:rsidRPr="00BA0770">
        <w:rPr>
          <w:rFonts w:ascii="Times New Roman" w:eastAsia="Times New Roman" w:hAnsi="Times New Roman" w:cs="Times New Roman"/>
          <w:color w:val="000000"/>
          <w:sz w:val="28"/>
        </w:rPr>
        <w:t>самокоррекции</w:t>
      </w:r>
      <w:proofErr w:type="spellEnd"/>
      <w:r w:rsidRPr="00BA0770">
        <w:rPr>
          <w:rFonts w:ascii="Times New Roman" w:eastAsia="Times New Roman" w:hAnsi="Times New Roman" w:cs="Times New Roman"/>
          <w:color w:val="000000"/>
          <w:sz w:val="28"/>
        </w:rPr>
        <w:t>,  что повышает у них чувство уверенности в собственных силах.</w:t>
      </w:r>
    </w:p>
    <w:p w:rsidR="00BA0770" w:rsidRPr="00BA0770" w:rsidRDefault="00BA0770" w:rsidP="00630F70">
      <w:pPr>
        <w:spacing w:after="0" w:line="240" w:lineRule="auto"/>
        <w:ind w:left="38" w:hanging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6/ Эффективность отношений строится на вере в достоинство и ценность каждого ученика, в их способности быть независимым и ответственным.</w:t>
      </w:r>
    </w:p>
    <w:p w:rsidR="00BA0770" w:rsidRPr="00BA0770" w:rsidRDefault="00BA0770" w:rsidP="00630F70">
      <w:pPr>
        <w:spacing w:after="0" w:line="240" w:lineRule="auto"/>
        <w:ind w:lef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7</w:t>
      </w:r>
      <w:proofErr w:type="gramStart"/>
      <w:r w:rsidRPr="00BA0770">
        <w:rPr>
          <w:rFonts w:ascii="Times New Roman" w:eastAsia="Times New Roman" w:hAnsi="Times New Roman" w:cs="Times New Roman"/>
          <w:color w:val="000000"/>
          <w:sz w:val="28"/>
        </w:rPr>
        <w:t>/ Б</w:t>
      </w:r>
      <w:proofErr w:type="gramEnd"/>
      <w:r w:rsidRPr="00BA0770">
        <w:rPr>
          <w:rFonts w:ascii="Times New Roman" w:eastAsia="Times New Roman" w:hAnsi="Times New Roman" w:cs="Times New Roman"/>
          <w:color w:val="000000"/>
          <w:sz w:val="28"/>
        </w:rPr>
        <w:t>лагодаря занятию  проектной деятельностью  школьник учится выражать свою гражданственность только положительно, активизируя свою деятельность на созидательное благо, а не разрушительное и пагубное для</w:t>
      </w:r>
      <w:r w:rsidRPr="00BA0770">
        <w:rPr>
          <w:rFonts w:ascii="Arial" w:eastAsia="Times New Roman" w:hAnsi="Arial" w:cs="Arial"/>
          <w:color w:val="000000"/>
          <w:sz w:val="28"/>
        </w:rPr>
        <w:t> </w:t>
      </w:r>
      <w:r w:rsidRPr="00BA0770">
        <w:rPr>
          <w:rFonts w:ascii="Times New Roman" w:eastAsia="Times New Roman" w:hAnsi="Times New Roman" w:cs="Times New Roman"/>
          <w:color w:val="000000"/>
          <w:sz w:val="28"/>
        </w:rPr>
        <w:t xml:space="preserve">всех насилие. Такой деятельно - личностный патриотизм, пропущенный через разум, и душу ребенка, поможет ему стать активным участником </w:t>
      </w:r>
      <w:r w:rsidRPr="00BA0770">
        <w:rPr>
          <w:rFonts w:ascii="Times New Roman" w:eastAsia="Times New Roman" w:hAnsi="Times New Roman" w:cs="Times New Roman"/>
          <w:color w:val="000000"/>
          <w:sz w:val="28"/>
        </w:rPr>
        <w:lastRenderedPageBreak/>
        <w:t>строительства новой России и хранителем материальных и духовных ценностей  нашего народа.</w:t>
      </w:r>
    </w:p>
    <w:p w:rsidR="00BA0770" w:rsidRPr="00BA0770" w:rsidRDefault="00BA0770" w:rsidP="00630F70">
      <w:pPr>
        <w:spacing w:after="0" w:line="240" w:lineRule="auto"/>
        <w:ind w:left="-38" w:firstLine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8/ Работа над проектами дает общие представления и знания для выполнения основных социальных ролей, организации взаимодействия с окружающими людьми и социальными институтами. Овладение методом проектной деятельности создает базу для последующего профессионального образования учителя и учащихся.</w:t>
      </w:r>
    </w:p>
    <w:p w:rsidR="000721F1" w:rsidRPr="00BA0770" w:rsidRDefault="00BA0770" w:rsidP="00630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0770">
        <w:rPr>
          <w:rFonts w:ascii="Times New Roman" w:eastAsia="Times New Roman" w:hAnsi="Times New Roman" w:cs="Times New Roman"/>
          <w:color w:val="000000"/>
          <w:sz w:val="28"/>
        </w:rPr>
        <w:t>             Показателем результативности воспитательных усилий школы и ее педагогов является гражданская зрелость  ее выпускников, разносторонность их интересов, умение правильно воспринимать и оценивать сложные жизненные процессы, вносить в них новое.</w:t>
      </w:r>
    </w:p>
    <w:p w:rsidR="00BA0770" w:rsidRPr="006779EE" w:rsidRDefault="00BA0770" w:rsidP="00630F70">
      <w:pPr>
        <w:shd w:val="clear" w:color="auto" w:fill="FFFFFF"/>
        <w:spacing w:before="240" w:after="240" w:line="240" w:lineRule="auto"/>
        <w:ind w:left="150"/>
        <w:rPr>
          <w:rFonts w:ascii="Times New Roman" w:eastAsia="Times New Roman" w:hAnsi="Times New Roman" w:cs="Times New Roman"/>
          <w:sz w:val="28"/>
          <w:szCs w:val="28"/>
        </w:rPr>
      </w:pPr>
      <w:r w:rsidRPr="006779EE">
        <w:rPr>
          <w:rFonts w:ascii="Times New Roman" w:eastAsia="Times New Roman" w:hAnsi="Times New Roman" w:cs="Times New Roman"/>
          <w:bCs/>
          <w:sz w:val="28"/>
          <w:szCs w:val="28"/>
        </w:rPr>
        <w:t>Список литературы:</w:t>
      </w:r>
    </w:p>
    <w:p w:rsidR="00BA0770" w:rsidRPr="006779EE" w:rsidRDefault="00BA0770" w:rsidP="00BA077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9EE">
        <w:rPr>
          <w:rFonts w:ascii="Times New Roman" w:eastAsia="Times New Roman" w:hAnsi="Times New Roman" w:cs="Times New Roman"/>
          <w:sz w:val="28"/>
          <w:szCs w:val="28"/>
        </w:rPr>
        <w:t xml:space="preserve">Голуб Г.Б., </w:t>
      </w: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Чуракова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 xml:space="preserve"> О.В. Метод проектов как технология формирования ключевых компетентностей учащихся. – Самара, 2003.</w:t>
      </w:r>
    </w:p>
    <w:p w:rsidR="00BA0770" w:rsidRPr="006779EE" w:rsidRDefault="00BA0770" w:rsidP="00BA077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Веселкова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 xml:space="preserve"> Н.В., Прямикова Е.В. Социальная компетентность взросления. Екатеринбург. Изд-во Уральского </w:t>
      </w: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гос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>. ун-та. 2005.</w:t>
      </w:r>
    </w:p>
    <w:p w:rsidR="009F5A94" w:rsidRPr="006779EE" w:rsidRDefault="00BA0770" w:rsidP="006779E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Чуракова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 xml:space="preserve"> О.В. Ключевые компетенции как результат общего образования. Метод проектов в образовательном процессе. Дидактические материалы для обучения педагогов / Серия «</w:t>
      </w: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Компетентностно-ориентированный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 xml:space="preserve"> подход к образованию: образовательные технологии». </w:t>
      </w:r>
      <w:proofErr w:type="spellStart"/>
      <w:r w:rsidRPr="006779EE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006779EE">
        <w:rPr>
          <w:rFonts w:ascii="Times New Roman" w:eastAsia="Times New Roman" w:hAnsi="Times New Roman" w:cs="Times New Roman"/>
          <w:sz w:val="28"/>
          <w:szCs w:val="28"/>
        </w:rPr>
        <w:t>. №1. – Самара: Профи, 2002.</w:t>
      </w:r>
    </w:p>
    <w:p w:rsidR="009F5A94" w:rsidRDefault="009F5A94" w:rsidP="00630F7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721F1" w:rsidRPr="006779EE" w:rsidRDefault="000721F1" w:rsidP="006779E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779EE">
        <w:rPr>
          <w:rFonts w:ascii="Times New Roman" w:hAnsi="Times New Roman"/>
          <w:bCs/>
          <w:i/>
          <w:sz w:val="28"/>
          <w:szCs w:val="28"/>
        </w:rPr>
        <w:t>Приложение</w:t>
      </w:r>
    </w:p>
    <w:p w:rsidR="000721F1" w:rsidRPr="00FF7EEF" w:rsidRDefault="000721F1" w:rsidP="00630F70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Pr="00FF7EEF">
        <w:rPr>
          <w:rFonts w:ascii="Times New Roman" w:hAnsi="Times New Roman"/>
          <w:sz w:val="28"/>
          <w:szCs w:val="28"/>
        </w:rPr>
        <w:t xml:space="preserve"> возможных выходов проектной деятельности:</w:t>
      </w:r>
    </w:p>
    <w:tbl>
      <w:tblPr>
        <w:tblW w:w="0" w:type="auto"/>
        <w:tblLook w:val="04A0"/>
      </w:tblPr>
      <w:tblGrid>
        <w:gridCol w:w="4782"/>
        <w:gridCol w:w="4789"/>
      </w:tblGrid>
      <w:tr w:rsidR="000721F1" w:rsidRPr="00410A24" w:rsidTr="00D155B8">
        <w:tc>
          <w:tcPr>
            <w:tcW w:w="5210" w:type="dxa"/>
          </w:tcPr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410A24">
              <w:rPr>
                <w:rFonts w:ascii="Times New Roman" w:hAnsi="Times New Roman"/>
                <w:sz w:val="28"/>
                <w:szCs w:val="28"/>
              </w:rPr>
              <w:t>-сайт;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Анализ данных социологического опроса;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Костюм; Макет; Модель; Атлас;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Музыкальное произведение;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0A24">
              <w:rPr>
                <w:rFonts w:ascii="Times New Roman" w:hAnsi="Times New Roman"/>
                <w:sz w:val="28"/>
                <w:szCs w:val="28"/>
              </w:rPr>
              <w:t>Мультимедийный</w:t>
            </w:r>
            <w:proofErr w:type="spellEnd"/>
            <w:r w:rsidRPr="00410A24">
              <w:rPr>
                <w:rFonts w:ascii="Times New Roman" w:hAnsi="Times New Roman"/>
                <w:sz w:val="28"/>
                <w:szCs w:val="28"/>
              </w:rPr>
              <w:t xml:space="preserve"> продукт;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Оформление кабинета;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Бизнес-план;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Система школьного самоуправления;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Видеофильм;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Видеоклип;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lastRenderedPageBreak/>
              <w:t>Выставка;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Газета;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Журнал;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Статья;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 Пакет рекомендаций;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Письмо в...</w:t>
            </w:r>
            <w:proofErr w:type="gramStart"/>
            <w:r w:rsidRPr="00410A24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lastRenderedPageBreak/>
              <w:t>Учебное пособие;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Прогноз;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Атрибуты несуществующего государства;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Игра;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Карта;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Праздник;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Действующая фирма;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Коллекция;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>Публикация;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Путеводитель </w:t>
            </w:r>
            <w:r w:rsidRPr="00410A24">
              <w:rPr>
                <w:rFonts w:ascii="Times New Roman" w:hAnsi="Times New Roman"/>
                <w:sz w:val="28"/>
                <w:szCs w:val="28"/>
              </w:rPr>
              <w:tab/>
              <w:t>'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Серия иллюстраций;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 Сказка   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Справочник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Сравнительно-сопоставительный анализ;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A24">
              <w:rPr>
                <w:rFonts w:ascii="Times New Roman" w:hAnsi="Times New Roman"/>
                <w:sz w:val="28"/>
                <w:szCs w:val="28"/>
              </w:rPr>
              <w:t xml:space="preserve">Сценарий; </w:t>
            </w:r>
          </w:p>
          <w:p w:rsidR="000721F1" w:rsidRPr="00410A24" w:rsidRDefault="000721F1" w:rsidP="00630F7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21F1" w:rsidRDefault="000721F1" w:rsidP="000721F1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81386" w:rsidRDefault="00881386"/>
    <w:sectPr w:rsidR="00881386" w:rsidSect="0041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3EDB"/>
    <w:multiLevelType w:val="multilevel"/>
    <w:tmpl w:val="1A1A9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934B1"/>
    <w:multiLevelType w:val="hybridMultilevel"/>
    <w:tmpl w:val="6C6E4CAA"/>
    <w:lvl w:ilvl="0" w:tplc="99480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4D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2E8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BCE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D05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46BC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B49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26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326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C1185E"/>
    <w:multiLevelType w:val="hybridMultilevel"/>
    <w:tmpl w:val="0A4E8E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F7B08"/>
    <w:multiLevelType w:val="hybridMultilevel"/>
    <w:tmpl w:val="6E6A6E1E"/>
    <w:lvl w:ilvl="0" w:tplc="FB601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C6A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82F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FCF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A8D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AC5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048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03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A3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EDB5BE0"/>
    <w:multiLevelType w:val="multilevel"/>
    <w:tmpl w:val="CA384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B95D4F"/>
    <w:multiLevelType w:val="multilevel"/>
    <w:tmpl w:val="BE14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D43A16"/>
    <w:multiLevelType w:val="hybridMultilevel"/>
    <w:tmpl w:val="491AC584"/>
    <w:lvl w:ilvl="0" w:tplc="40E021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C5D7B"/>
    <w:multiLevelType w:val="hybridMultilevel"/>
    <w:tmpl w:val="197C19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C23BCE"/>
    <w:multiLevelType w:val="hybridMultilevel"/>
    <w:tmpl w:val="0914C5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721F1"/>
    <w:rsid w:val="00010888"/>
    <w:rsid w:val="000721F1"/>
    <w:rsid w:val="000862E9"/>
    <w:rsid w:val="000C018C"/>
    <w:rsid w:val="001164B6"/>
    <w:rsid w:val="00132750"/>
    <w:rsid w:val="00630F70"/>
    <w:rsid w:val="006779EE"/>
    <w:rsid w:val="00692CAC"/>
    <w:rsid w:val="006D593B"/>
    <w:rsid w:val="00714D22"/>
    <w:rsid w:val="008812F0"/>
    <w:rsid w:val="00881386"/>
    <w:rsid w:val="009F5A94"/>
    <w:rsid w:val="00A604D3"/>
    <w:rsid w:val="00AF1EC7"/>
    <w:rsid w:val="00BA0770"/>
    <w:rsid w:val="00CD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1F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72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0721F1"/>
    <w:pPr>
      <w:spacing w:before="100" w:beforeAutospacing="1" w:after="115"/>
    </w:pPr>
    <w:rPr>
      <w:rFonts w:ascii="Calibri" w:eastAsia="Times New Roman" w:hAnsi="Calibri" w:cs="Calibri"/>
      <w:color w:val="000000"/>
    </w:rPr>
  </w:style>
  <w:style w:type="character" w:customStyle="1" w:styleId="highlight">
    <w:name w:val="highlight"/>
    <w:basedOn w:val="a0"/>
    <w:rsid w:val="000721F1"/>
  </w:style>
  <w:style w:type="character" w:styleId="a5">
    <w:name w:val="Strong"/>
    <w:basedOn w:val="a0"/>
    <w:uiPriority w:val="22"/>
    <w:qFormat/>
    <w:rsid w:val="00BA0770"/>
    <w:rPr>
      <w:b/>
      <w:bCs/>
    </w:rPr>
  </w:style>
  <w:style w:type="paragraph" w:customStyle="1" w:styleId="c4">
    <w:name w:val="c4"/>
    <w:basedOn w:val="a"/>
    <w:rsid w:val="00BA0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A0770"/>
  </w:style>
  <w:style w:type="paragraph" w:customStyle="1" w:styleId="c2">
    <w:name w:val="c2"/>
    <w:basedOn w:val="a"/>
    <w:rsid w:val="00BA0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0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kurmanovanr@mail.ru</cp:lastModifiedBy>
  <cp:revision>11</cp:revision>
  <cp:lastPrinted>2012-08-29T11:35:00Z</cp:lastPrinted>
  <dcterms:created xsi:type="dcterms:W3CDTF">2012-08-28T18:31:00Z</dcterms:created>
  <dcterms:modified xsi:type="dcterms:W3CDTF">2025-02-12T18:36:00Z</dcterms:modified>
</cp:coreProperties>
</file>