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36B" w:rsidRPr="00787928" w:rsidRDefault="0015536B" w:rsidP="00787928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В нашей стране ситуация с детским дорожно-транспортным травматизмом была и остаётся очень тревожной. Статистика дорожно-транспортных происшествий свидетельствует, что дети нередко оказываются в аварийных ситуациях. Причиной  многих ДТП чаще всего становятся сами дети. Приводят к этому незнание элементарных основ Правил дорожного движения и безучастное отношение  взрослых. Известно, что привычки, закреплённые в детстве, остаются на всю жизнь, поэтому одной из важных проблем в обеспечении безопасности дорожного движения является профилактика детского дорожно-транспортного травматизма. </w:t>
      </w:r>
    </w:p>
    <w:p w:rsidR="0015536B" w:rsidRPr="00787928" w:rsidRDefault="0015536B" w:rsidP="00787928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Уже с раннего возраста у детей необходимо воспитывать сознательное отношение к Правилам дорожного движения, которые должны стать  нормой поведения каждого культурного человека. Дошкольные образовательные учреждения  являются основными звеньями системы обучения и воспитания детей, где они могут и должны получить необходимые знания, умения, навыки и привычки безопасного   поведения на улицах, дорогах и в транспорте.</w:t>
      </w:r>
      <w:r w:rsidRPr="00787928">
        <w:rPr>
          <w:rFonts w:ascii="Times New Roman" w:hAnsi="Times New Roman" w:cs="Times New Roman"/>
          <w:sz w:val="28"/>
          <w:szCs w:val="28"/>
        </w:rPr>
        <w:t xml:space="preserve"> От того насколько ребёнок усвоит правила дорожного движения и станет точно выполнять их, а не только держать их в памяти, во многом зависит его здоровье и жизнь.</w:t>
      </w:r>
    </w:p>
    <w:p w:rsidR="0015536B" w:rsidRPr="00787928" w:rsidRDefault="0015536B" w:rsidP="00787928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Значительное место в обучении  дошкольников уделяется  игровым технологиям,  позволяющим организовывать разнообразные виды детской деятельности и поддерживать постоянный интерес дошкольников к изучению Правил дорожного движения. </w:t>
      </w:r>
    </w:p>
    <w:p w:rsidR="006E6BC5" w:rsidRPr="00787928" w:rsidRDefault="006E6BC5" w:rsidP="00787928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8792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«Без игры </w:t>
      </w:r>
      <w:proofErr w:type="gramStart"/>
      <w:r w:rsidRPr="0078792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нет и не может</w:t>
      </w:r>
      <w:proofErr w:type="gramEnd"/>
      <w:r w:rsidRPr="0078792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быть полноценного умственного развития. Игра – это огромное светлое окно, через которое в духовный мир ребёнка вливается живительный поток представлений, понятий окружающего мира. Игра – это искра зажигающая огонёк пытливости и любознательности» </w:t>
      </w:r>
      <w:r w:rsidRPr="00787928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(В. А. Сухомлинский)</w:t>
      </w:r>
    </w:p>
    <w:p w:rsidR="0015536B" w:rsidRPr="00787928" w:rsidRDefault="0015536B" w:rsidP="00787928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Игра — вид деятельности, имитирующий реальную жизнь. Умение играть – это обязательный показатель культуры,  как личности, так и общества в целом.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Так как игра является ведущей деятельностью для детей дошкольного  </w:t>
      </w:r>
      <w:hyperlink r:id="rId4" w:history="1">
        <w:r w:rsidRPr="007879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возраста</w:t>
        </w:r>
      </w:hyperlink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через нее они быстрее усваивают, что можно делать на дороге, а чего нельзя. Поэтому использование  игр по изучению ПДД отражено даже в программах, по которым сейчас и осуществляется воспитательно-образовательный процесс в детских садах.</w:t>
      </w:r>
    </w:p>
    <w:p w:rsidR="003475D6" w:rsidRPr="00787928" w:rsidRDefault="001879CE" w:rsidP="007879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игровыми технологиями мы понимаем  игровые цепочки, взаимосвязанные и взаимообусловленные.</w:t>
      </w:r>
      <w:r w:rsidR="001D7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5D6"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Применение различных игровых технологий способствует развитию   познавательных интересов, логическому мышлению, творческим способностям, умению обобщать, рассуждать, классифицировать, развивать   внимательность, быстроту реакции на слово или  сигнал, ориентироваться в окружающей обстановке; воспитывать выдержку, терпение в достижении цели. </w:t>
      </w:r>
    </w:p>
    <w:p w:rsidR="0015536B" w:rsidRPr="00787928" w:rsidRDefault="00642E96" w:rsidP="00787928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5536B"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обучении детей правилам дорожной безопасности можно использовать самые разнообразные игры: дидактические; интеллектуально-познавательные (путешествия, КВН, викторины); интерактивные; сюжетн</w:t>
      </w:r>
      <w:proofErr w:type="gramStart"/>
      <w:r w:rsidR="0015536B"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15536B"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ролевые; театрализованные и игры-драматизации; с использованием макетов; подвижные.</w:t>
      </w:r>
    </w:p>
    <w:p w:rsidR="0015536B" w:rsidRPr="00787928" w:rsidRDefault="0015536B" w:rsidP="00787928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Ценность многих игр заключается в том, что их можно изготовить своими руками вместе с детьми из разного материала, а также придумать разные варианты игр. </w:t>
      </w:r>
    </w:p>
    <w:p w:rsidR="0015536B" w:rsidRPr="00787928" w:rsidRDefault="0015536B" w:rsidP="00787928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Любой человек является участником дорожного движения: кто-то в качестве пассажира, кто-то - водителя, а остальные являются пешеходами. Для того чтобы каждый из них знал, как ему действовать созданы правила дорожного движения. Дети знакомятся с ними  во время проведения дидактических, сюжетн</w:t>
      </w:r>
      <w:proofErr w:type="gramStart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ролевых, подвижных, интерактивных игр по ПДД. Для удобства использования создается специальная картотека. Давайте познакомимся, какие именно игры в нее входят.</w:t>
      </w:r>
    </w:p>
    <w:p w:rsidR="001D7C8E" w:rsidRDefault="0015536B" w:rsidP="001D7C8E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7928">
        <w:rPr>
          <w:rFonts w:ascii="Times New Roman" w:hAnsi="Times New Roman" w:cs="Times New Roman"/>
          <w:sz w:val="28"/>
          <w:szCs w:val="28"/>
        </w:rPr>
        <w:t xml:space="preserve">                  </w:t>
      </w:r>
      <w:hyperlink r:id="rId5" w:history="1">
        <w:r w:rsidRPr="00787928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Дидактические игры</w:t>
        </w:r>
      </w:hyperlink>
      <w:r w:rsidRPr="007879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ПДД</w:t>
      </w:r>
    </w:p>
    <w:p w:rsidR="0015536B" w:rsidRPr="001D7C8E" w:rsidRDefault="001D7C8E" w:rsidP="001D7C8E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 </w:t>
      </w:r>
      <w:r w:rsidR="0015536B"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игры данной тематики, можно условно поделить на 2 группы: изучение знаков и правильного поведения на дороге. К первой группе можно отнести следующие игры:</w:t>
      </w:r>
    </w:p>
    <w:p w:rsidR="0015536B" w:rsidRPr="00787928" w:rsidRDefault="0015536B" w:rsidP="00787928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- «Собери дорожный знак»;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- «Стрелка, стрелка, покружись…» или «Умные стрелки»;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- «Собери дорожный узелок»;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- «Узнай дорожный знак (</w:t>
      </w:r>
      <w:proofErr w:type="gramStart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предупреждающие</w:t>
      </w:r>
      <w:proofErr w:type="gramEnd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указательные, запрещающие)»; и т.д.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вторую группу дидактических  игр по ПДД относят: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- «Большая прогулка»;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- «Дорожная азбука»;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- «Чуд</w:t>
      </w:r>
      <w:proofErr w:type="gramStart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светофор»;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- «Разрезные картинки»; и т.д.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Для проведения всех этих дидактических игр необходимо изготовить наглядный материал. Это: основные знаки, регулирующие дорожное движение; светофор; изображения регулировщика; картинки или макеты различного транспорта; карта улиц с пешеходными переходами, перекрестками и зданиями.</w:t>
      </w:r>
    </w:p>
    <w:p w:rsidR="0015536B" w:rsidRPr="00787928" w:rsidRDefault="0015536B" w:rsidP="007879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Проявить себя, показать чему научились, дети могут в </w:t>
      </w:r>
      <w:r w:rsidRPr="00787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интеллектуально-познавательных играх</w:t>
      </w: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.  Подбор игр объединяется одним сюжетом, тематикой (игры-путешествия, занимательные викторины, КВН): «Безопасная прогулка», «Путешествие в новогоднем экспрессе», «Самый умный на дороге», «Зеленый огонек», «</w:t>
      </w:r>
      <w:proofErr w:type="spellStart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Светофория</w:t>
      </w:r>
      <w:proofErr w:type="spellEnd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787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Эта группа игр развивает интеллектуальные качества личности, свойства ума, позволяет приобрести знания. Дети сопереживают друг другу, проявляется чувство гордости, товарищества.</w:t>
      </w:r>
    </w:p>
    <w:p w:rsidR="0015536B" w:rsidRPr="00787928" w:rsidRDefault="0015536B" w:rsidP="00787928">
      <w:pPr>
        <w:tabs>
          <w:tab w:val="left" w:pos="851"/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Интерактивные  игры</w:t>
      </w: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развивают быстроту мысли, способствуют закреплению пройденного материала: </w:t>
      </w:r>
      <w:r w:rsidRPr="00787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«Повелители непогоды», </w:t>
      </w: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«Раскраска дорожных знаков», «Викторина». Они преподносятся детям в интересной, </w:t>
      </w: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игровой форме, с участием героев мультфильмов. Дети получают не только удовольствие, но и обучаются.</w:t>
      </w:r>
      <w:r w:rsidRPr="00787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15536B" w:rsidRPr="00787928" w:rsidRDefault="0015536B" w:rsidP="00787928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Игры с использованием макета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7928"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Цель:</w:t>
      </w:r>
      <w:r w:rsidRPr="0078792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879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изготовление макета для обучения и игрового моделирования в работе с детьми дошкольного возраста по ПДД.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7928"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Задачи:</w:t>
      </w:r>
      <w:r w:rsidRPr="007879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познакомить детей с правилами дорожного движения, с дорожными знаками и дорожной разметкой, расширить знания о правилах безопасного поведения детей на дороге;</w:t>
      </w:r>
      <w:r w:rsidRPr="00787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79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активизировать детей на самостоятельную деятельность.</w:t>
      </w:r>
      <w:r w:rsidRPr="0078792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87928">
        <w:rPr>
          <w:rFonts w:ascii="Times New Roman" w:hAnsi="Times New Roman" w:cs="Times New Roman"/>
          <w:sz w:val="28"/>
          <w:szCs w:val="28"/>
        </w:rPr>
        <w:t xml:space="preserve">            На макете отражены все необходимые компоненты для детей дошкольного возраста:</w:t>
      </w:r>
    </w:p>
    <w:p w:rsidR="0015536B" w:rsidRPr="00787928" w:rsidRDefault="0015536B" w:rsidP="00787928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928">
        <w:rPr>
          <w:rFonts w:ascii="Times New Roman" w:hAnsi="Times New Roman" w:cs="Times New Roman"/>
          <w:sz w:val="28"/>
          <w:szCs w:val="28"/>
        </w:rPr>
        <w:t xml:space="preserve">  1. Фото объекта образовательного учреждения.</w:t>
      </w:r>
    </w:p>
    <w:p w:rsidR="0015536B" w:rsidRPr="00787928" w:rsidRDefault="0015536B" w:rsidP="00787928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928">
        <w:rPr>
          <w:rFonts w:ascii="Times New Roman" w:hAnsi="Times New Roman" w:cs="Times New Roman"/>
          <w:sz w:val="28"/>
          <w:szCs w:val="28"/>
        </w:rPr>
        <w:t xml:space="preserve">  2. Перекрестки</w:t>
      </w:r>
    </w:p>
    <w:p w:rsidR="0015536B" w:rsidRPr="00787928" w:rsidRDefault="0015536B" w:rsidP="00787928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928">
        <w:rPr>
          <w:rFonts w:ascii="Times New Roman" w:hAnsi="Times New Roman" w:cs="Times New Roman"/>
          <w:sz w:val="28"/>
          <w:szCs w:val="28"/>
        </w:rPr>
        <w:t xml:space="preserve">  3.Дорожные знаки: «Пешеходный переход», «Осторожно дети», «Место остановки автобуса».</w:t>
      </w:r>
    </w:p>
    <w:p w:rsidR="0015536B" w:rsidRPr="00787928" w:rsidRDefault="0015536B" w:rsidP="00787928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928">
        <w:rPr>
          <w:rFonts w:ascii="Times New Roman" w:hAnsi="Times New Roman" w:cs="Times New Roman"/>
          <w:sz w:val="28"/>
          <w:szCs w:val="28"/>
        </w:rPr>
        <w:t xml:space="preserve">  4. Дорога с разметкой: «Зебра», «Сплошная разделительная полоса», «Прерывистая разделительная полоса».</w:t>
      </w:r>
    </w:p>
    <w:p w:rsidR="0015536B" w:rsidRPr="00787928" w:rsidRDefault="0015536B" w:rsidP="00787928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928">
        <w:rPr>
          <w:rFonts w:ascii="Times New Roman" w:hAnsi="Times New Roman" w:cs="Times New Roman"/>
          <w:sz w:val="28"/>
          <w:szCs w:val="28"/>
        </w:rPr>
        <w:t xml:space="preserve">  5. Проезжая часть.</w:t>
      </w:r>
    </w:p>
    <w:p w:rsidR="0015536B" w:rsidRPr="00787928" w:rsidRDefault="0015536B" w:rsidP="00787928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928">
        <w:rPr>
          <w:rFonts w:ascii="Times New Roman" w:hAnsi="Times New Roman" w:cs="Times New Roman"/>
          <w:sz w:val="28"/>
          <w:szCs w:val="28"/>
        </w:rPr>
        <w:t xml:space="preserve">  6. Направление движения транспортного потока.</w:t>
      </w:r>
    </w:p>
    <w:p w:rsidR="0015536B" w:rsidRPr="00787928" w:rsidRDefault="0015536B" w:rsidP="00787928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928">
        <w:rPr>
          <w:rFonts w:ascii="Times New Roman" w:hAnsi="Times New Roman" w:cs="Times New Roman"/>
          <w:sz w:val="28"/>
          <w:szCs w:val="28"/>
        </w:rPr>
        <w:t xml:space="preserve">  7. Движение детей </w:t>
      </w:r>
      <w:proofErr w:type="gramStart"/>
      <w:r w:rsidRPr="0078792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87928">
        <w:rPr>
          <w:rFonts w:ascii="Times New Roman" w:hAnsi="Times New Roman" w:cs="Times New Roman"/>
          <w:sz w:val="28"/>
          <w:szCs w:val="28"/>
        </w:rPr>
        <w:t xml:space="preserve"> (из) образовательного учреждения.</w:t>
      </w:r>
    </w:p>
    <w:p w:rsidR="0015536B" w:rsidRPr="00787928" w:rsidRDefault="0015536B" w:rsidP="00787928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928">
        <w:rPr>
          <w:rFonts w:ascii="Times New Roman" w:hAnsi="Times New Roman" w:cs="Times New Roman"/>
          <w:sz w:val="28"/>
          <w:szCs w:val="28"/>
        </w:rPr>
        <w:t xml:space="preserve">  8. Опасные участки.</w:t>
      </w:r>
    </w:p>
    <w:p w:rsidR="0015536B" w:rsidRPr="00787928" w:rsidRDefault="0015536B" w:rsidP="00787928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928">
        <w:rPr>
          <w:rFonts w:ascii="Times New Roman" w:hAnsi="Times New Roman" w:cs="Times New Roman"/>
          <w:sz w:val="28"/>
          <w:szCs w:val="28"/>
        </w:rPr>
        <w:t xml:space="preserve">  9. Почтовый ящик.</w:t>
      </w:r>
    </w:p>
    <w:p w:rsidR="0015536B" w:rsidRPr="00787928" w:rsidRDefault="0015536B" w:rsidP="00787928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928">
        <w:rPr>
          <w:rFonts w:ascii="Times New Roman" w:hAnsi="Times New Roman" w:cs="Times New Roman"/>
          <w:sz w:val="28"/>
          <w:szCs w:val="28"/>
        </w:rPr>
        <w:t xml:space="preserve">             Применение этого макета очень многообразно. Воспитатели используют его и в самостоятельной деятельности детей, и в сюжетно-ролевых играх, где дети моделируют ситуацию на дороге. В игровой форме дети изучают все опасные участки дороги, находят безопасные маршруты до детского сада. </w:t>
      </w:r>
      <w:r w:rsidRPr="007879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Макет можно использовать для развития мелкой моторики, зрительного восприятия, социально-бытовой ориентировки, ориентировки в пространстве.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Сюжетно – ролевые игры</w:t>
      </w:r>
    </w:p>
    <w:p w:rsidR="0015536B" w:rsidRPr="00787928" w:rsidRDefault="0015536B" w:rsidP="007879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928">
        <w:rPr>
          <w:rFonts w:ascii="Times New Roman" w:hAnsi="Times New Roman" w:cs="Times New Roman"/>
          <w:sz w:val="28"/>
          <w:szCs w:val="28"/>
        </w:rPr>
        <w:lastRenderedPageBreak/>
        <w:t xml:space="preserve"> Изложить детям теорию дорожных правил для пешеходов еще не значит научить их правильно переходить дорогу, необходимо практическое закрепление знаний. Наиболее эффективной формой для этого является сюжетно – ролевая игра. </w:t>
      </w:r>
      <w:r w:rsidRPr="00787928">
        <w:rPr>
          <w:rFonts w:ascii="Times New Roman" w:eastAsia="Times New Roman" w:hAnsi="Times New Roman" w:cs="Times New Roman"/>
          <w:color w:val="000000"/>
          <w:sz w:val="28"/>
          <w:szCs w:val="28"/>
        </w:rPr>
        <w:t>Ролевая игра – форма моделирования ребёнком, прежде всего социальных отношений и свободная импровизация, не подчинённая жёстким правилам, неизменяемым условиям. Тем не менее, произвольно разыгрывая различные ситуации, дети чувствуют и поступают так, как должны поступать люди, чьи роли они берут на себя. Ролевые игры – всегда игры «во что-то», «в кого-то». В этом плане они «зеркало общества». Отличительным признаком ролевой игры является наличие сюжета и ролей.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Сюжетно-ролевые игры, ситуативные можно проводить на территории детского авто городка, так и в помещении с использованием макетов, магнитной доски. Дети разыгрывают проблемные ситуации («Авария на дороге», «Дорожно-транспортное происшествие», «Пешеходы и водители», «Пассажиры автобуса», «Регулируемый перекрёсток» и др.). 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928">
        <w:rPr>
          <w:rFonts w:ascii="Times New Roman" w:hAnsi="Times New Roman" w:cs="Times New Roman"/>
          <w:sz w:val="28"/>
          <w:szCs w:val="28"/>
        </w:rPr>
        <w:t xml:space="preserve">          Сюжетно – ролевая игра «</w:t>
      </w:r>
      <w:r w:rsidRPr="00787928">
        <w:rPr>
          <w:rFonts w:ascii="Times New Roman" w:eastAsia="Times New Roman" w:hAnsi="Times New Roman" w:cs="Times New Roman"/>
          <w:color w:val="000000"/>
          <w:sz w:val="28"/>
          <w:szCs w:val="28"/>
        </w:rPr>
        <w:t>Пешеходы и водители»</w:t>
      </w:r>
      <w:r w:rsidRPr="00787928">
        <w:rPr>
          <w:rFonts w:ascii="Times New Roman" w:hAnsi="Times New Roman" w:cs="Times New Roman"/>
          <w:sz w:val="28"/>
          <w:szCs w:val="28"/>
        </w:rPr>
        <w:t>. Цель: обобщить и расширить знания детей о безопасном поведении на улицах и дорогах, правилах перехода улиц и дорог, сигналах светофора. </w:t>
      </w:r>
    </w:p>
    <w:p w:rsidR="0015536B" w:rsidRPr="00787928" w:rsidRDefault="0015536B" w:rsidP="00787928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928">
        <w:rPr>
          <w:rFonts w:ascii="Times New Roman" w:hAnsi="Times New Roman" w:cs="Times New Roman"/>
          <w:sz w:val="28"/>
          <w:szCs w:val="28"/>
        </w:rPr>
        <w:t xml:space="preserve">           Сюжетно – ролевая игра «Пассажиры в автобусе» Цель: знакомить</w:t>
      </w:r>
      <w:r w:rsidRPr="00787928">
        <w:rPr>
          <w:rFonts w:ascii="Times New Roman" w:eastAsia="Calibri" w:hAnsi="Times New Roman" w:cs="Times New Roman"/>
          <w:sz w:val="28"/>
          <w:szCs w:val="28"/>
        </w:rPr>
        <w:t xml:space="preserve"> детей с правилами поведения в общественном транспорте.</w:t>
      </w:r>
      <w:r w:rsidRPr="00787928">
        <w:rPr>
          <w:rFonts w:ascii="Times New Roman" w:hAnsi="Times New Roman" w:cs="Times New Roman"/>
          <w:sz w:val="28"/>
          <w:szCs w:val="28"/>
        </w:rPr>
        <w:t xml:space="preserve"> </w:t>
      </w:r>
      <w:r w:rsidRPr="00787928">
        <w:rPr>
          <w:rFonts w:ascii="Times New Roman" w:eastAsia="Calibri" w:hAnsi="Times New Roman" w:cs="Times New Roman"/>
          <w:sz w:val="28"/>
          <w:szCs w:val="28"/>
        </w:rPr>
        <w:t>Закрепить понятие «автобус» как видом транспортного средства; раскрыть понятия «пассажир», «водитель».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928">
        <w:rPr>
          <w:rFonts w:ascii="Times New Roman" w:hAnsi="Times New Roman" w:cs="Times New Roman"/>
          <w:sz w:val="28"/>
          <w:szCs w:val="28"/>
        </w:rPr>
        <w:t xml:space="preserve">            Сюжетно-ролевая игра </w:t>
      </w:r>
      <w:r w:rsidRPr="00787928">
        <w:rPr>
          <w:rFonts w:ascii="Times New Roman" w:eastAsia="Times New Roman" w:hAnsi="Times New Roman" w:cs="Times New Roman"/>
          <w:color w:val="000000"/>
          <w:sz w:val="28"/>
          <w:szCs w:val="28"/>
        </w:rPr>
        <w:t>«Регулируемый перекрёсток»</w:t>
      </w:r>
      <w:r w:rsidRPr="00787928">
        <w:rPr>
          <w:rFonts w:ascii="Times New Roman" w:hAnsi="Times New Roman" w:cs="Times New Roman"/>
          <w:sz w:val="28"/>
          <w:szCs w:val="28"/>
        </w:rPr>
        <w:t>. Цель: закрепить знания детей об особенностях движении транспорта и пешеходов на регулируемом перекрестке; познакомить со знаком «Регулируемый перекрёсток»;</w:t>
      </w:r>
    </w:p>
    <w:p w:rsidR="0015536B" w:rsidRPr="00787928" w:rsidRDefault="0015536B" w:rsidP="00787928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92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87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играх драматизациях и театрализованных играх</w:t>
      </w: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дети учатся общаться, слушать, запоминать, логически мыслить, разыгрывать небольшие сценки, дорожные ситуации. При изучении и закреплении дорожных знаков дети с удовольствием играют в пальчиковый театр «Давайте познакомимся», </w:t>
      </w: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рассказывают о дорожных знаках в определённой последовательности: как называется дорожный знак, как узнать (геометрическая форма, цвет, символ).  У детей развивается речь, моторика, эмоциональное восприятие.</w:t>
      </w:r>
    </w:p>
    <w:p w:rsidR="0015536B" w:rsidRPr="00787928" w:rsidRDefault="0015536B" w:rsidP="00787928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928">
        <w:rPr>
          <w:rFonts w:ascii="Times New Roman" w:hAnsi="Times New Roman" w:cs="Times New Roman"/>
          <w:b/>
          <w:sz w:val="28"/>
          <w:szCs w:val="28"/>
        </w:rPr>
        <w:t xml:space="preserve">           Подвижные игры.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Подвижные игры так же помогают дать дошкольникам знания по правилам движения в занимательной форме, прививать им умения и навыки правильного поведения на дороге, вызвать интерес к движению транспорта и пешеходов, к самому транспорту, уважение к труду водителей транспортных средств, к работе сотрудников ГАИ. В процессе игр у детей закрепляются и совершенствуются навыки и умения действовать в непрерывно изменяющихся условиях, наилучшим образом реагировать на неожиданную новую ситуацию. </w:t>
      </w: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7928">
        <w:rPr>
          <w:rFonts w:ascii="Times New Roman" w:hAnsi="Times New Roman" w:cs="Times New Roman"/>
          <w:sz w:val="28"/>
          <w:szCs w:val="28"/>
        </w:rPr>
        <w:t>Подвижные игры по ПДД помогают проводить время весело и с пользой.  Для безопасности детей на улице необходимо формирование у них специальных двигательных навыков, а именно. Ребенок должен не только правильно двигаться в соответствии с полученным сигналом (свисток, переключение светофора) или ориентируясь на взрослого, но и уметь координировать свои движения с движениями других людей и перемещением предметов (что-то начало двигаться или остановилось, неожиданно появилось из-за угла, раздался непонятный звук и т.д.). Для формирования таких двигательных навыков, как. Определение расстояния (далеко - близко). Скорости (быстрее - медленнее). Размеров (больше - меньше), видимости (кого видно, а кого нет, заслонен ли транспорт), с детьми нужно постоянно играть в подвижные игры.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hAnsi="Times New Roman" w:cs="Times New Roman"/>
          <w:sz w:val="28"/>
          <w:szCs w:val="28"/>
        </w:rPr>
        <w:t xml:space="preserve">             Подвижная игра «Передай жезл» </w:t>
      </w: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закрепить представления детей о дорожных знаках, ПДД, упражнять в правильном назывании дорожных знаков, формулировке ПДД, развивать логическое мышление, внимание, сообразительность, активизировать речь.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787928">
        <w:rPr>
          <w:rFonts w:ascii="Times New Roman" w:hAnsi="Times New Roman" w:cs="Times New Roman"/>
          <w:sz w:val="28"/>
          <w:szCs w:val="28"/>
        </w:rPr>
        <w:t xml:space="preserve">Подвижная игра </w:t>
      </w: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«Стоп </w:t>
      </w:r>
      <w:proofErr w:type="gramStart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-И</w:t>
      </w:r>
      <w:proofErr w:type="gramEnd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дите»</w:t>
      </w:r>
      <w:r w:rsidRPr="00787928">
        <w:rPr>
          <w:rFonts w:ascii="Times New Roman" w:hAnsi="Times New Roman" w:cs="Times New Roman"/>
          <w:sz w:val="28"/>
          <w:szCs w:val="28"/>
        </w:rPr>
        <w:t xml:space="preserve"> </w:t>
      </w: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развивать ловкость, скорость, быстроту реакции, точность движений, слуховое и зрительное внимание.</w:t>
      </w:r>
    </w:p>
    <w:p w:rsidR="0015536B" w:rsidRPr="00787928" w:rsidRDefault="0015536B" w:rsidP="007879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928">
        <w:rPr>
          <w:rFonts w:ascii="Times New Roman" w:hAnsi="Times New Roman" w:cs="Times New Roman"/>
          <w:sz w:val="28"/>
          <w:szCs w:val="28"/>
        </w:rPr>
        <w:lastRenderedPageBreak/>
        <w:t xml:space="preserve">   Подвижная игра «Красный, желтый, зеленый» Цель: совершенствование умений свободно ориентироваться в пространстве, действовать в коллективе, быть внимательным.</w:t>
      </w:r>
    </w:p>
    <w:p w:rsidR="0015536B" w:rsidRPr="00787928" w:rsidRDefault="0015536B" w:rsidP="007879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928">
        <w:rPr>
          <w:rFonts w:ascii="Times New Roman" w:hAnsi="Times New Roman" w:cs="Times New Roman"/>
          <w:sz w:val="28"/>
          <w:szCs w:val="28"/>
        </w:rPr>
        <w:t xml:space="preserve">   Таким образом</w:t>
      </w:r>
      <w:r w:rsidRPr="00787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игровые технологии являются одной из уникальных форм обучения, </w:t>
      </w:r>
      <w:r w:rsidRPr="00787928">
        <w:rPr>
          <w:rFonts w:ascii="Times New Roman" w:hAnsi="Times New Roman" w:cs="Times New Roman"/>
          <w:sz w:val="28"/>
          <w:szCs w:val="28"/>
        </w:rPr>
        <w:t>у детей через игру сформировываются основы безопасного поведения на дороге, систематизируются  знания о правилах дорожного движения, они учатся их применять в разнообразных жизненных ситуациях.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Используемая литература: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928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928">
        <w:rPr>
          <w:rFonts w:ascii="Times New Roman" w:hAnsi="Times New Roman" w:cs="Times New Roman"/>
          <w:sz w:val="28"/>
          <w:szCs w:val="28"/>
        </w:rPr>
        <w:t xml:space="preserve">           1. Акимова Г. Е., Федорова Е. В., Яковлева Е. Н., Лучшие игры для детей от 2 до 7 лет./  Г. Е. Акимова, Е. В. Федорова, Е. Н.Яковлева. СПб</w:t>
      </w:r>
      <w:proofErr w:type="gramStart"/>
      <w:r w:rsidRPr="00787928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787928">
        <w:rPr>
          <w:rFonts w:ascii="Times New Roman" w:hAnsi="Times New Roman" w:cs="Times New Roman"/>
          <w:sz w:val="28"/>
          <w:szCs w:val="28"/>
        </w:rPr>
        <w:t>2014г.-243с.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Кирьянова В.Н., Профилактика детского </w:t>
      </w:r>
      <w:proofErr w:type="spellStart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</w:t>
      </w:r>
      <w:proofErr w:type="spellEnd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транспортного травматизма./ В. Н. </w:t>
      </w:r>
      <w:proofErr w:type="spellStart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Кирьянова</w:t>
      </w:r>
      <w:proofErr w:type="gramStart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.: Издательский дом третий Рим, 2013г.-56 с.</w:t>
      </w:r>
    </w:p>
    <w:p w:rsidR="0015536B" w:rsidRPr="00787928" w:rsidRDefault="0015536B" w:rsidP="00787928">
      <w:pPr>
        <w:tabs>
          <w:tab w:val="left" w:pos="709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3. </w:t>
      </w:r>
      <w:proofErr w:type="spellStart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Селевко</w:t>
      </w:r>
      <w:proofErr w:type="spellEnd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В., Современные образовательные технологии./ Г. В. </w:t>
      </w:r>
      <w:proofErr w:type="spellStart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Селевко</w:t>
      </w:r>
      <w:proofErr w:type="spellEnd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М.: «Народное образование», 2014г.- 256 </w:t>
      </w:r>
      <w:proofErr w:type="gramStart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4. </w:t>
      </w:r>
      <w:proofErr w:type="spellStart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Эльконин</w:t>
      </w:r>
      <w:proofErr w:type="spellEnd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Б., Психология игры. 2-е </w:t>
      </w:r>
      <w:proofErr w:type="spellStart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изд-е</w:t>
      </w:r>
      <w:proofErr w:type="spellEnd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/ Л. Б. </w:t>
      </w:r>
      <w:proofErr w:type="spellStart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Эльконин</w:t>
      </w:r>
      <w:proofErr w:type="spellEnd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Туманит. Изд. центр </w:t>
      </w:r>
      <w:proofErr w:type="spellStart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>, 2013г.-269с.</w:t>
      </w:r>
    </w:p>
    <w:p w:rsidR="0015536B" w:rsidRPr="00787928" w:rsidRDefault="0015536B" w:rsidP="007879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5. Яковлев В. Ф., Комментарии к Правилам дорожного движения Российской Федерации. / В.Ф Яковлев. М.: Издательский дом третий Рим, 2014г.- 192с.</w:t>
      </w:r>
    </w:p>
    <w:p w:rsidR="005F58FA" w:rsidRPr="00787928" w:rsidRDefault="005F58FA" w:rsidP="007879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58FA" w:rsidRPr="00787928" w:rsidSect="009A7D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703" w:rsidRDefault="0032577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493"/>
      <w:docPartObj>
        <w:docPartGallery w:val="Page Numbers (Bottom of Page)"/>
        <w:docPartUnique/>
      </w:docPartObj>
    </w:sdtPr>
    <w:sdtEndPr/>
    <w:sdtContent>
      <w:p w:rsidR="004C1703" w:rsidRDefault="0032577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4C1703" w:rsidRDefault="0032577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703" w:rsidRDefault="0032577D">
    <w:pPr>
      <w:pStyle w:val="a5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703" w:rsidRDefault="0032577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703" w:rsidRDefault="0032577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703" w:rsidRDefault="0032577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536B"/>
    <w:rsid w:val="0015536B"/>
    <w:rsid w:val="001879CE"/>
    <w:rsid w:val="001D7C8E"/>
    <w:rsid w:val="0032577D"/>
    <w:rsid w:val="003475D6"/>
    <w:rsid w:val="0040247A"/>
    <w:rsid w:val="005F58FA"/>
    <w:rsid w:val="00642E96"/>
    <w:rsid w:val="006E6BC5"/>
    <w:rsid w:val="00787928"/>
    <w:rsid w:val="009F0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55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5536B"/>
  </w:style>
  <w:style w:type="paragraph" w:styleId="a5">
    <w:name w:val="footer"/>
    <w:basedOn w:val="a"/>
    <w:link w:val="a6"/>
    <w:uiPriority w:val="99"/>
    <w:unhideWhenUsed/>
    <w:rsid w:val="00155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536B"/>
  </w:style>
  <w:style w:type="character" w:styleId="a7">
    <w:name w:val="Strong"/>
    <w:basedOn w:val="a0"/>
    <w:uiPriority w:val="22"/>
    <w:qFormat/>
    <w:rsid w:val="0015536B"/>
    <w:rPr>
      <w:b/>
      <w:bCs/>
    </w:rPr>
  </w:style>
  <w:style w:type="character" w:customStyle="1" w:styleId="apple-converted-space">
    <w:name w:val="apple-converted-space"/>
    <w:basedOn w:val="a0"/>
    <w:rsid w:val="0015536B"/>
  </w:style>
  <w:style w:type="paragraph" w:styleId="a8">
    <w:name w:val="No Spacing"/>
    <w:uiPriority w:val="1"/>
    <w:qFormat/>
    <w:rsid w:val="0015536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hyperlink" Target="http://womanadvice.ru/didakticheskie-igry-dlya-doshkolnikov" TargetMode="External"/><Relationship Id="rId10" Type="http://schemas.openxmlformats.org/officeDocument/2006/relationships/header" Target="header3.xml"/><Relationship Id="rId4" Type="http://schemas.openxmlformats.org/officeDocument/2006/relationships/hyperlink" Target="http://womanadvice.ru/pdd-dlya-shkolnikov" TargetMode="Externa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1753</Words>
  <Characters>9996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</dc:creator>
  <cp:keywords/>
  <dc:description/>
  <cp:lastModifiedBy>MOE</cp:lastModifiedBy>
  <cp:revision>4</cp:revision>
  <dcterms:created xsi:type="dcterms:W3CDTF">2017-10-29T10:58:00Z</dcterms:created>
  <dcterms:modified xsi:type="dcterms:W3CDTF">2017-10-29T11:07:00Z</dcterms:modified>
</cp:coreProperties>
</file>