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F8" w:rsidRPr="005C23F8" w:rsidRDefault="005C23F8" w:rsidP="005C23F8">
      <w:pPr>
        <w:pBdr>
          <w:bottom w:val="single" w:sz="6" w:space="8" w:color="E1E8ED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5C23F8">
        <w:rPr>
          <w:rFonts w:ascii="inherit" w:eastAsia="Times New Roman" w:hAnsi="inherit" w:cs="Helvetica"/>
          <w:color w:val="999999"/>
          <w:sz w:val="23"/>
          <w:szCs w:val="23"/>
          <w:lang w:eastAsia="ru-RU"/>
        </w:rPr>
        <w:t>«Открытый урок по литературному чтению И.А.Крылов «Стрекоза и Муравей»»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ТЕМА УРОКА. </w:t>
      </w: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И.А.Крылов «Стрекоза и Муравей»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ЦЕЛИ УРОКА: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познакомить учащихся с творчеством И.А.Крылова через ознакомление с басней «Стрекоза и Муравей»;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закрепление умений анализировать басню, находить главную мысль басни, мораль, воспринимать переносное значение смысла басни, художественность речи;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продолжить формирование навыков выразительного чтения, монологической речи, планирования ответа, навыков работы с учебниками;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содействовать воспитанию интереса к чтению, развитию художественного вкуса.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развивать у школьников читательскую самостоятельность, умение преодолевать трудности в учении, используя для этого проблемные ситуации, творческие задания.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ОБОРУДОВАНИЕ: </w:t>
      </w: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Мультимедийный</w:t>
      </w:r>
      <w:proofErr w:type="spell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проектор, презентация по теме урока, тексты для чтения у учащихся, иллюстрации басен И.А.Крылова, аудиозапись басни И.А.Крылова «Стрекоза и Муравей», костюмы Стрекозы и Муравья, диафильм «Стрекоза и Муравей», пословицы о труде, «крылышки» для Стрекозы, «брёвна» для домика Муравью.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Ход урока.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1.Организационный момент. Психологический настрой к уроку.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Прозвенел урок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Начинаем наш урок.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II.Проверка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домашнего задания.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-К нам на урок приехал журналист. Дайте, пожалуйста, ответы на его вопросы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.(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План текста.)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III. Подготовка к восприятию текста.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1.Литературная разминка.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-Начнем наш урок с литературной разминки. Постарайтесь узнать представленные жанры. Прочитайте и скажите мне: к какому жанру относится данный текст? (слайд) (</w:t>
      </w: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стихотворение)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Правильно.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этот текст? (слайд) </w:t>
      </w: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(Рассказ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-Прочитайте следующий текст. Определите жанр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лайд) (</w:t>
      </w: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Басня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2.Актуализация знаний.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-Что же такое басня? Я даю вам 4 варианта ответов. Выберите правильный ответ. ( Слайд)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а кто является героями басен? (Животные, растения, люди, предметы.)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-Значит, басня-это короткие нравоучительные рассказы, героями которого являются люди, деревья, звери, предметы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лайд)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3.Составление модели жанра басни.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сейчас попробуем выстроить модель жанра басни.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-Скажите, с какой целью баснописцы написали свои басни? (Слайд) (Показать человеческие недостатки, смеяться над ними) (слайд)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какие недостатки могут быть у людей? (Лень, высокомерие, глупость, лицемерие, жестокость, зло, жадность)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вот мы читали басни. А на какой жанр похожа басня, если там животные разговаривают? (На сказку).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чем басня отличается от сказки, от рассказа? (В баснях есть мораль)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что такое мораль? (Мораль – это нравоучение, совет)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-Давайте вспомним, из скольких частей состоит басня? (слайд) 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 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Из двух частей: в одной части повествуется какой-нибудь случай из жизни, во второй </w:t>
      </w: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части-мораль</w:t>
      </w:r>
      <w:proofErr w:type="spell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Вот мы и составили модель жанра басни. Значит, басню пишут, чтоб смеяться над недостатками людей, рассказывают какой-нибудь случай, и в конце выводят мораль. ( Слайд.)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IV.Работа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над новой темой.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 вы уже догадались, что мы будем читать басню.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вот как она называется, ответите сами. (Слайд)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-Давайте, поиграем в игру «Доскажите словечко».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1.Игра «Доскажите словечко»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Без работы, хоть убей,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Жить не может …(муравей)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Над лугом, где пасутся козы,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крыльях прозрачных порхают … (стрекозы)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-Что мы знаем об этих насекомых? Где они живут? (Муравьи живут в лесу, а стрекозы около водоёмов)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вот они и сами пришли к нам на урок.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2.Рассказы уч-ся о жизни насекомых.)</w:t>
      </w:r>
      <w:proofErr w:type="gramEnd"/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(Костюмированные персонажи Стрекоза и Муравей)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Стрекоза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Мы, стрекозы, относимся к самым необычным насекомым. В яркие солнечные дни мы летаем, порхаем, охотимся за комарами, мухами, мошками. Все это мы делаем на ваших глазах и все вы, люди, нами любуетесь, восхищаетесь. После бабочек мы занимаем второе место по красоте. Не возможно не любить нас!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Муравей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Я живу в муравейнике. Внутри него вечно копошатся сотни, тысячи муравьев. Все они усердно трудятся: кто-то тащит веточку, кто-то торопится на поиски пищи. Мы удивляем 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людей своим трудолюбием. Каждый из муравьёв может перенести груз в несколько раз тяжелее себя.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посмотрите про каких чудесных, красивых, трудолюбивых насекомых будем сегодня читать. Мы должны найти в басне мораль и понять, что же хотел сказать нам своей басней И.А.Крылов.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V.Первичное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восприятие текста.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 Просмотр диафильма «Стрекоза и Муравей».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VI.Проверка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первичного восприятия текста.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1.Беседа с уч-ся.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-Что случилось со Стрекозой? (Она осталась без жилья)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-Почему она осталась без жилья? Может с ней случилась беда? (Она не заботилась о жилье, летом пропела, проиграла, проплясала все время)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-Помог ли ей Муравей? (Нет, не помог)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2.Словарная работа.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_Ребята</w:t>
      </w:r>
      <w:proofErr w:type="spell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басне есть устаревшие слова, которых сейчас не употребляют. Давайте поясним значение этих слов.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Катит-наступает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Помертвело-опустело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Боле-больше</w:t>
      </w:r>
      <w:proofErr w:type="spellEnd"/>
      <w:proofErr w:type="gramEnd"/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Нужда-бедность, недостаток в чём-нибудь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Удручена-сильно</w:t>
      </w:r>
      <w:proofErr w:type="spell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огорчена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Вешние </w:t>
      </w:r>
      <w:proofErr w:type="spellStart"/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дни-весенние</w:t>
      </w:r>
      <w:proofErr w:type="spellEnd"/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дни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Мурава-молодая</w:t>
      </w:r>
      <w:proofErr w:type="spellEnd"/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трава.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3.Физминутка</w:t>
      </w:r>
      <w:proofErr w:type="gram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.(</w:t>
      </w:r>
      <w:proofErr w:type="gram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Музыкальная.)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6.Самостоятельное чтение.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 После читает один ученик.)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VII.Чтение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и анализ произведения.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1.Концептуальная беседа по прочитанному тексту.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-Как в басне Крылов называл стрекозу? (попрыгунья)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-Прочитайте, как жила Стрекоза летом? Какой она была?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-Почему именно с ней произошло несчастье?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-Прочитайте, что заставило Стрекозу ползти к Муравью?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-О чём она 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пошла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просить Муравья?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Откликнулся ли Муравей на просьбу Стрекозы?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-Почему Муравей не захотел помочь Стрекозе? ( Он трудился, а Стрекоза порхала, ничего не делала, а только пела)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-В каких строках басни содержится основная мысль, то есть мораль? Прочитайте.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-Каким вы представляете Муравья? (трудолюбивый, серьёзный)</w:t>
      </w:r>
      <w:proofErr w:type="gramEnd"/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-Какой представляете Стрекозу? (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ленивая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беззаботная, легкомысленная)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2.Характеристика героев басни.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давайте охарактеризуем Стрекозу. Среди этих слов найдите слова, которые относятся к ней. Из выбранных слов приклеим Стрекозе крылышки.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сейчас поможем строить дом Муравью из слов, которые подходят для него. (Строят дом для Муравья только из тех брёвнышек, которые относятся к Муравью)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на доске: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Трудолюбивый, весёлая, злой, добрый, справедливый, спокойный, ленивая, беспечный, жадный, несерьёзный, хитрый, легкомысленный, жестокий, беззаботный.</w:t>
      </w:r>
      <w:proofErr w:type="gramEnd"/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VIII.Перечитывание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произведения с новой читательской целью.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.Подготовка к чтению по ролям.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а сейчас басню прочитаем по ролям. Сколько персонажей в басне? (Чтец, Стрекоза, Муравей) Я хочу, чтобы вы прочитали очень выразительно, правильно поставили логические ударения, сделали в нужном месте паузы. Хотите послушать, как читают настоящие артисты. Давайте послушаем басню в исполнении артиста и одновременно следим по учебнику.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2.Прослушание </w:t>
      </w: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аудиобасни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3.Физкультминутка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Нёс однажды Муравей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Две травинки для дверей.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полянке под кустом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Муравьишка</w:t>
      </w:r>
      <w:proofErr w:type="spell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строит дом.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Лишь снежок запорошит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Стрекоза к нему спешит.</w:t>
      </w:r>
    </w:p>
    <w:p w:rsidR="005C23F8" w:rsidRPr="005C23F8" w:rsidRDefault="005C23F8" w:rsidP="005C23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Ты, кума, не торопись,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 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 </w:t>
      </w:r>
      <w:proofErr w:type="spell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дело-ка</w:t>
      </w:r>
      <w:proofErr w:type="spellEnd"/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возьмись.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1,2,3,4,5 — начинаем приседать.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4.Чтение по ролям.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 сейчас вы попробуйте. Кто хочет?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IX.Творческая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работа учащихся по следам </w:t>
      </w:r>
      <w:proofErr w:type="gram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прочитанного</w:t>
      </w:r>
      <w:proofErr w:type="gram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1.Работа с пословицами.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к сегодняшнему уроку вы готовили пословицы о труде. Прочитайте, пожалуйста.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 Я тоже подготовила вам пословицы, но видимо что-то перепутала. Вот такая путаница у меня получилась. Помогите мне разобраться, найдите нужную половину пословицы.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Лето пролежиш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ь-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… и рыбку из пруда.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Без труда не выловишь…. зимой с сумой побежишь.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Труд человека кормит, тот не ест.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Пчёлка маленькая, потехе час.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Кто не работает, а лень портит.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Делу врем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я-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да и та работает.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«Кому бы вам хотелось адресовать пословицу «Делу время, потехе час?» (слайд)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2.Составление конца басни.</w:t>
      </w:r>
    </w:p>
    <w:p w:rsidR="005C23F8" w:rsidRPr="005C23F8" w:rsidRDefault="005C23F8" w:rsidP="005C23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Представь: Муравей пустил Стрекозу перезимовать. Как они бы жили? Что делали?</w:t>
      </w:r>
    </w:p>
    <w:p w:rsidR="005C23F8" w:rsidRPr="005C23F8" w:rsidRDefault="005C23F8" w:rsidP="005C23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Придумай другое окончание басни.</w:t>
      </w:r>
    </w:p>
    <w:p w:rsidR="005C23F8" w:rsidRPr="005C23F8" w:rsidRDefault="005C23F8" w:rsidP="005C23F8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X.Подведение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итогов.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-Чему учит басня? ( Надо думать о завтрашнем дне)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-От какого недостатка предостерегает детей эта басня? (от эгоизма, беспечности, жестокости, лени)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-Ребята, мы с вами знаем, что басни пишутся не для стрекоз и муравьев. Дедушка Крылов в своих баснях давал нам советы, как жить. Он хотел, чтобы люди, которые прочитают его басни, а значит и мы с вами, стали умнее, добрее, лучше.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XI.Рефлексия</w:t>
      </w:r>
      <w:proofErr w:type="spellEnd"/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- «Дерево творчества».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-За что ты можешь себя похвалить?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что ты можешь похвалить одноклассников?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-За что ты можешь похвалить учителя?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-Считаете ли вы, что мы не напрасно провели эти минуты вместе?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По окончании урока дети прикрепляют на дереве листья, цветы, плоды: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Плоды – урок прошёл полезно, плодотворно;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Цветок – </w:t>
      </w:r>
      <w:proofErr w:type="gramStart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довольно неплохо</w:t>
      </w:r>
      <w:proofErr w:type="gramEnd"/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Зелёный листик – не совсем удовлетворён уроком.</w:t>
      </w: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 Оцени свою работу на уроке. Почему так себя оценил?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XII. Домашнее задание.</w:t>
      </w:r>
    </w:p>
    <w:p w:rsidR="005C23F8" w:rsidRPr="005C23F8" w:rsidRDefault="005C23F8" w:rsidP="005C23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Выучить наизусть басню.</w:t>
      </w:r>
    </w:p>
    <w:p w:rsidR="005C23F8" w:rsidRPr="005C23F8" w:rsidRDefault="005C23F8" w:rsidP="005C23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Проиллюстрировать произведение.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XIII. Работа с выставкой книг.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Посмотрите, какие книги И.А.Крылова есть в нашей библиотеке. Кто заинтересовался творчеством «дедушки Крылова», возьмите книги и прочитайте их.</w:t>
      </w: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C23F8" w:rsidRPr="005C23F8" w:rsidRDefault="005C23F8" w:rsidP="005C23F8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C23F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</w:t>
      </w:r>
    </w:p>
    <w:p w:rsidR="005C23F8" w:rsidRPr="005C23F8" w:rsidRDefault="005C23F8" w:rsidP="005C23F8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F06EA5" w:rsidRDefault="00F06EA5"/>
    <w:sectPr w:rsidR="00F06EA5" w:rsidSect="00F06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24CA5"/>
    <w:multiLevelType w:val="multilevel"/>
    <w:tmpl w:val="2D78A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34340"/>
    <w:multiLevelType w:val="multilevel"/>
    <w:tmpl w:val="5BAE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BD57CE"/>
    <w:multiLevelType w:val="multilevel"/>
    <w:tmpl w:val="05BE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41B93"/>
    <w:multiLevelType w:val="multilevel"/>
    <w:tmpl w:val="363E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3F8"/>
    <w:rsid w:val="005C23F8"/>
    <w:rsid w:val="00DD2ECE"/>
    <w:rsid w:val="00F0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A5"/>
  </w:style>
  <w:style w:type="paragraph" w:styleId="3">
    <w:name w:val="heading 3"/>
    <w:basedOn w:val="a"/>
    <w:link w:val="30"/>
    <w:uiPriority w:val="9"/>
    <w:qFormat/>
    <w:rsid w:val="005C23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23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2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0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9920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322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63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7368</Characters>
  <Application>Microsoft Office Word</Application>
  <DocSecurity>0</DocSecurity>
  <Lines>61</Lines>
  <Paragraphs>17</Paragraphs>
  <ScaleCrop>false</ScaleCrop>
  <Company/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2025-02-20T08:07:00Z</dcterms:created>
  <dcterms:modified xsi:type="dcterms:W3CDTF">2025-02-20T08:08:00Z</dcterms:modified>
</cp:coreProperties>
</file>