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54AE8" w14:textId="420E8F86" w:rsidR="00575FCF" w:rsidRDefault="00C53C9F" w:rsidP="00575AD2">
      <w:pPr>
        <w:spacing w:after="0" w:line="360" w:lineRule="auto"/>
        <w:jc w:val="center"/>
        <w:rPr>
          <w:rFonts w:ascii="Times New Roman" w:hAnsi="Times New Roman" w:cs="Times New Roman"/>
          <w:b/>
          <w:sz w:val="28"/>
          <w:szCs w:val="28"/>
        </w:rPr>
      </w:pPr>
      <w:r w:rsidRPr="00C53C9F">
        <w:rPr>
          <w:rFonts w:ascii="Times New Roman" w:hAnsi="Times New Roman" w:cs="Times New Roman"/>
          <w:b/>
          <w:sz w:val="28"/>
          <w:szCs w:val="28"/>
        </w:rPr>
        <w:t>ДЕКОРИРОВАНИЕ ВНУТРЕННИХ И ВНЕШНИХ ПРОСТРАНСТВ ШКОЛЫ ИСКУССТВ: КАК ВОВЛЕЧЬ УЧАЩИХСЯ В СОЗДАНИЕ ЭСТЕТИЧЕСКОЙ СРЕДЫ</w:t>
      </w:r>
    </w:p>
    <w:p w14:paraId="67A9429B" w14:textId="77777777" w:rsidR="00C53C9F" w:rsidRDefault="00C53C9F" w:rsidP="00575AD2">
      <w:pPr>
        <w:spacing w:after="0" w:line="360" w:lineRule="auto"/>
        <w:jc w:val="center"/>
        <w:rPr>
          <w:rFonts w:ascii="Times New Roman" w:hAnsi="Times New Roman" w:cs="Times New Roman"/>
          <w:b/>
          <w:sz w:val="28"/>
          <w:szCs w:val="28"/>
        </w:rPr>
      </w:pPr>
    </w:p>
    <w:p w14:paraId="595584B4" w14:textId="77777777" w:rsidR="008E5391" w:rsidRDefault="008E5391" w:rsidP="008E5391">
      <w:pPr>
        <w:spacing w:after="0" w:line="360" w:lineRule="auto"/>
        <w:jc w:val="right"/>
        <w:rPr>
          <w:rFonts w:ascii="Times New Roman" w:hAnsi="Times New Roman" w:cs="Times New Roman"/>
          <w:sz w:val="28"/>
          <w:szCs w:val="28"/>
        </w:rPr>
      </w:pPr>
      <w:proofErr w:type="spellStart"/>
      <w:r w:rsidRPr="00CD7E1D">
        <w:rPr>
          <w:rFonts w:ascii="Times New Roman" w:hAnsi="Times New Roman" w:cs="Times New Roman"/>
          <w:sz w:val="28"/>
          <w:szCs w:val="28"/>
        </w:rPr>
        <w:t>Кшняскина</w:t>
      </w:r>
      <w:proofErr w:type="spellEnd"/>
      <w:r w:rsidRPr="00CD7E1D">
        <w:rPr>
          <w:rFonts w:ascii="Times New Roman" w:hAnsi="Times New Roman" w:cs="Times New Roman"/>
          <w:sz w:val="28"/>
          <w:szCs w:val="28"/>
        </w:rPr>
        <w:t xml:space="preserve"> Маргарита Александровна</w:t>
      </w:r>
      <w:r>
        <w:rPr>
          <w:rFonts w:ascii="Times New Roman" w:hAnsi="Times New Roman" w:cs="Times New Roman"/>
          <w:sz w:val="28"/>
          <w:szCs w:val="28"/>
        </w:rPr>
        <w:t xml:space="preserve">, преподаватель </w:t>
      </w:r>
    </w:p>
    <w:p w14:paraId="40D0DFA8" w14:textId="77777777" w:rsidR="008E5391" w:rsidRDefault="008E5391" w:rsidP="008E5391">
      <w:pPr>
        <w:spacing w:after="0" w:line="360" w:lineRule="auto"/>
        <w:ind w:firstLine="709"/>
        <w:jc w:val="right"/>
        <w:rPr>
          <w:rFonts w:ascii="Times New Roman" w:hAnsi="Times New Roman" w:cs="Times New Roman"/>
          <w:sz w:val="28"/>
          <w:szCs w:val="28"/>
        </w:rPr>
      </w:pPr>
      <w:r w:rsidRPr="00CD7E1D">
        <w:rPr>
          <w:rFonts w:ascii="Times New Roman" w:hAnsi="Times New Roman" w:cs="Times New Roman"/>
          <w:sz w:val="28"/>
          <w:szCs w:val="28"/>
        </w:rPr>
        <w:t>МБУ ДО Детская школа искусств им. А.В. Лепёшкина</w:t>
      </w:r>
      <w:r>
        <w:rPr>
          <w:rFonts w:ascii="Times New Roman" w:hAnsi="Times New Roman" w:cs="Times New Roman"/>
          <w:sz w:val="28"/>
          <w:szCs w:val="28"/>
        </w:rPr>
        <w:t>,</w:t>
      </w:r>
      <w:r w:rsidRPr="00F06A37">
        <w:t xml:space="preserve"> </w:t>
      </w:r>
      <w:r w:rsidRPr="00F06A37">
        <w:rPr>
          <w:rFonts w:ascii="Times New Roman" w:hAnsi="Times New Roman" w:cs="Times New Roman"/>
          <w:sz w:val="28"/>
          <w:szCs w:val="28"/>
        </w:rPr>
        <w:t>Нижегородская область</w:t>
      </w:r>
      <w:r>
        <w:rPr>
          <w:rFonts w:ascii="Times New Roman" w:hAnsi="Times New Roman" w:cs="Times New Roman"/>
          <w:sz w:val="28"/>
          <w:szCs w:val="28"/>
        </w:rPr>
        <w:t xml:space="preserve">, </w:t>
      </w:r>
      <w:r w:rsidRPr="00CD7E1D">
        <w:rPr>
          <w:rFonts w:ascii="Times New Roman" w:hAnsi="Times New Roman" w:cs="Times New Roman"/>
          <w:sz w:val="28"/>
          <w:szCs w:val="28"/>
        </w:rPr>
        <w:t>сельский посёлок Дружба</w:t>
      </w:r>
      <w:r>
        <w:rPr>
          <w:rFonts w:ascii="Times New Roman" w:hAnsi="Times New Roman" w:cs="Times New Roman"/>
          <w:sz w:val="28"/>
          <w:szCs w:val="28"/>
        </w:rPr>
        <w:t xml:space="preserve"> </w:t>
      </w:r>
    </w:p>
    <w:p w14:paraId="2D1164EE" w14:textId="77777777" w:rsidR="001C140D" w:rsidRDefault="001C140D" w:rsidP="001D5013">
      <w:pPr>
        <w:spacing w:after="0" w:line="360" w:lineRule="auto"/>
        <w:ind w:firstLine="709"/>
        <w:jc w:val="right"/>
        <w:rPr>
          <w:rFonts w:ascii="Times New Roman" w:hAnsi="Times New Roman" w:cs="Times New Roman"/>
          <w:sz w:val="28"/>
          <w:szCs w:val="28"/>
        </w:rPr>
      </w:pPr>
    </w:p>
    <w:p w14:paraId="01FA77F7" w14:textId="77777777" w:rsidR="00C53C9F" w:rsidRDefault="00564B10" w:rsidP="009E4284">
      <w:pPr>
        <w:spacing w:after="0" w:line="360" w:lineRule="auto"/>
        <w:ind w:firstLine="709"/>
        <w:jc w:val="both"/>
        <w:rPr>
          <w:rFonts w:ascii="Times New Roman" w:hAnsi="Times New Roman" w:cs="Times New Roman"/>
          <w:b/>
          <w:bCs/>
          <w:i/>
          <w:sz w:val="28"/>
          <w:szCs w:val="28"/>
        </w:rPr>
      </w:pPr>
      <w:r w:rsidRPr="00580B61">
        <w:rPr>
          <w:rStyle w:val="a5"/>
          <w:rFonts w:ascii="Times New Roman" w:hAnsi="Times New Roman" w:cs="Times New Roman"/>
          <w:i/>
          <w:sz w:val="28"/>
          <w:szCs w:val="28"/>
        </w:rPr>
        <w:t>Аннотация</w:t>
      </w:r>
      <w:r w:rsidR="00CC26FE">
        <w:rPr>
          <w:rStyle w:val="a5"/>
          <w:rFonts w:ascii="Times New Roman" w:hAnsi="Times New Roman" w:cs="Times New Roman"/>
          <w:i/>
          <w:sz w:val="28"/>
          <w:szCs w:val="28"/>
        </w:rPr>
        <w:t xml:space="preserve">. </w:t>
      </w:r>
      <w:r w:rsidR="00C53C9F" w:rsidRPr="00C53C9F">
        <w:rPr>
          <w:rFonts w:ascii="Times New Roman" w:hAnsi="Times New Roman" w:cs="Times New Roman"/>
          <w:i/>
          <w:sz w:val="28"/>
          <w:szCs w:val="28"/>
        </w:rPr>
        <w:t>Статья посвящена важности создания эстетически привлекательной и функциональной среды в школе искусств. Рассматриваются педагогические подходы к вовлечению учащихся в процесс декорирования внутренних и внешних пространств учреждения. Особое внимание уделяется значению совместного творчества для формирования у школьников художественного вкуса, пространственного мышления и навыков коллективной работы. Описаны принципы проектной деятельности, выбор декоративных решений и роль педагогов в поддержке инициатив учащихся.</w:t>
      </w:r>
      <w:r w:rsidR="00C53C9F" w:rsidRPr="00C53C9F">
        <w:rPr>
          <w:rFonts w:ascii="Times New Roman" w:hAnsi="Times New Roman" w:cs="Times New Roman"/>
          <w:b/>
          <w:bCs/>
          <w:i/>
          <w:sz w:val="28"/>
          <w:szCs w:val="28"/>
        </w:rPr>
        <w:t xml:space="preserve"> </w:t>
      </w:r>
    </w:p>
    <w:p w14:paraId="6C47E5A9" w14:textId="14E7507E" w:rsidR="00575FCF" w:rsidRDefault="00564B10" w:rsidP="009E4284">
      <w:pPr>
        <w:spacing w:after="0" w:line="360" w:lineRule="auto"/>
        <w:ind w:firstLine="709"/>
        <w:jc w:val="both"/>
        <w:rPr>
          <w:rFonts w:ascii="Times New Roman" w:hAnsi="Times New Roman" w:cs="Times New Roman"/>
          <w:i/>
          <w:sz w:val="28"/>
          <w:szCs w:val="28"/>
        </w:rPr>
      </w:pPr>
      <w:r w:rsidRPr="004C13B4">
        <w:rPr>
          <w:rStyle w:val="a5"/>
          <w:rFonts w:ascii="Times New Roman" w:hAnsi="Times New Roman" w:cs="Times New Roman"/>
          <w:i/>
          <w:sz w:val="28"/>
          <w:szCs w:val="28"/>
        </w:rPr>
        <w:t>Ключевые слова</w:t>
      </w:r>
      <w:r w:rsidR="00E71808" w:rsidRPr="004C13B4">
        <w:rPr>
          <w:rStyle w:val="a5"/>
          <w:rFonts w:ascii="Times New Roman" w:hAnsi="Times New Roman" w:cs="Times New Roman"/>
          <w:i/>
          <w:sz w:val="28"/>
          <w:szCs w:val="28"/>
        </w:rPr>
        <w:t>:</w:t>
      </w:r>
      <w:r w:rsidR="000F65EE">
        <w:rPr>
          <w:rFonts w:ascii="Times New Roman" w:hAnsi="Times New Roman" w:cs="Times New Roman"/>
        </w:rPr>
        <w:t xml:space="preserve"> </w:t>
      </w:r>
      <w:r w:rsidR="00C53C9F" w:rsidRPr="00C53C9F">
        <w:rPr>
          <w:rFonts w:ascii="Times New Roman" w:hAnsi="Times New Roman" w:cs="Times New Roman"/>
          <w:i/>
          <w:sz w:val="28"/>
          <w:szCs w:val="28"/>
        </w:rPr>
        <w:t>школа искусств, декорирование, эстетическая среда, коллективное творчество, художественное развитие, проектная деятельность, интерьеры.</w:t>
      </w:r>
    </w:p>
    <w:p w14:paraId="0907B151" w14:textId="77777777" w:rsidR="00C53C9F" w:rsidRDefault="00C53C9F" w:rsidP="009E4284">
      <w:pPr>
        <w:spacing w:after="0" w:line="360" w:lineRule="auto"/>
        <w:ind w:firstLine="709"/>
        <w:jc w:val="both"/>
        <w:rPr>
          <w:rStyle w:val="a5"/>
          <w:rFonts w:ascii="Times New Roman" w:hAnsi="Times New Roman" w:cs="Times New Roman"/>
          <w:b w:val="0"/>
          <w:bCs w:val="0"/>
          <w:i/>
          <w:sz w:val="28"/>
          <w:szCs w:val="28"/>
        </w:rPr>
      </w:pPr>
    </w:p>
    <w:p w14:paraId="617F7CED" w14:textId="77777777" w:rsidR="00C53C9F" w:rsidRPr="00C53C9F" w:rsidRDefault="00C53C9F" w:rsidP="00C53C9F">
      <w:pPr>
        <w:pStyle w:val="a4"/>
        <w:spacing w:before="0" w:beforeAutospacing="0" w:after="0" w:afterAutospacing="0" w:line="360" w:lineRule="auto"/>
        <w:ind w:firstLine="709"/>
        <w:jc w:val="both"/>
        <w:rPr>
          <w:sz w:val="28"/>
          <w:szCs w:val="28"/>
        </w:rPr>
      </w:pPr>
      <w:r w:rsidRPr="00C53C9F">
        <w:rPr>
          <w:sz w:val="28"/>
          <w:szCs w:val="28"/>
        </w:rPr>
        <w:t xml:space="preserve">Эстетически организованное пространство играет важную роль в образовательной среде, особенно в школе искусств, где воспитание художественного вкуса и формирование эстетического мировоззрения являются одними из главных задач. Интерьеры и экстерьеры учреждения не только отражают его специфику, но и создают вдохновляющую атмосферу, способствующую творческому развитию учащихся. Декорирование школьных пространств становится неотъемлемой частью образовательного процесса, если оно включает активное участие самих учеников. Это не только позволяет школьникам реализовать свой потенциал, но и придает каждому уголку школы </w:t>
      </w:r>
      <w:r w:rsidRPr="00C53C9F">
        <w:rPr>
          <w:sz w:val="28"/>
          <w:szCs w:val="28"/>
        </w:rPr>
        <w:lastRenderedPageBreak/>
        <w:t>индивидуальность, делая её ближе и понятнее для тех, кто в ней учится и работает.</w:t>
      </w:r>
    </w:p>
    <w:p w14:paraId="72E87DDD" w14:textId="77777777" w:rsidR="00C53C9F" w:rsidRPr="00C53C9F" w:rsidRDefault="00C53C9F" w:rsidP="00C53C9F">
      <w:pPr>
        <w:pStyle w:val="a4"/>
        <w:spacing w:before="0" w:beforeAutospacing="0" w:after="0" w:afterAutospacing="0" w:line="360" w:lineRule="auto"/>
        <w:ind w:firstLine="709"/>
        <w:jc w:val="both"/>
        <w:rPr>
          <w:sz w:val="28"/>
          <w:szCs w:val="28"/>
        </w:rPr>
      </w:pPr>
      <w:r w:rsidRPr="00C53C9F">
        <w:rPr>
          <w:sz w:val="28"/>
          <w:szCs w:val="28"/>
        </w:rPr>
        <w:t>Работа над оформлением внутренних и внешних пространств школы искусств требует от педагогов чёткой организации, творческого подхода и глубокого понимания задач воспитательной и образовательной деятельности. Одной из ключевых идей является вовлечение учащихся в процесс создания декора, что позволяет им чувствовать себя не только частью школы, но и её активными создателями. Этот процесс основывается на принципах коллективного творчества и проектной деятельности, которые способствуют развитию у детей навыков планирования, реализации замыслов и взаимодействия с другими участниками группы.</w:t>
      </w:r>
    </w:p>
    <w:p w14:paraId="5C318B75" w14:textId="77777777" w:rsidR="00C53C9F" w:rsidRPr="00C53C9F" w:rsidRDefault="00C53C9F" w:rsidP="00C53C9F">
      <w:pPr>
        <w:pStyle w:val="a4"/>
        <w:spacing w:before="0" w:beforeAutospacing="0" w:after="0" w:afterAutospacing="0" w:line="360" w:lineRule="auto"/>
        <w:ind w:firstLine="709"/>
        <w:jc w:val="both"/>
        <w:rPr>
          <w:sz w:val="28"/>
          <w:szCs w:val="28"/>
        </w:rPr>
      </w:pPr>
      <w:r w:rsidRPr="00C53C9F">
        <w:rPr>
          <w:sz w:val="28"/>
          <w:szCs w:val="28"/>
        </w:rPr>
        <w:t>Декорирование внутренних пространств, таких как холлы, коридоры, учебные аудитории и выставочные залы, открывает широкие возможности для применения различных техник декоративно-прикладного искусства. Настенные росписи, панно, инсталляции, декоративные композиции из мозаики, текстиля или бумаги становятся эффективными способами привнести уникальность и выразительность в облик школы. Учащиеся могут работать как над крупными проектами, требующими длительной подготовки, так и над небольшими декоративными элементами, которые способны органично вписаться в существующий интерьер.</w:t>
      </w:r>
    </w:p>
    <w:p w14:paraId="73BFF13A" w14:textId="77777777" w:rsidR="00C53C9F" w:rsidRPr="00C53C9F" w:rsidRDefault="00C53C9F" w:rsidP="00C53C9F">
      <w:pPr>
        <w:pStyle w:val="a4"/>
        <w:spacing w:before="0" w:beforeAutospacing="0" w:after="0" w:afterAutospacing="0" w:line="360" w:lineRule="auto"/>
        <w:ind w:firstLine="709"/>
        <w:jc w:val="both"/>
        <w:rPr>
          <w:sz w:val="28"/>
          <w:szCs w:val="28"/>
        </w:rPr>
      </w:pPr>
      <w:r w:rsidRPr="00C53C9F">
        <w:rPr>
          <w:sz w:val="28"/>
          <w:szCs w:val="28"/>
        </w:rPr>
        <w:t>Важным аспектом работы является создание гармоничной цветовой палитры и согласование элементов декора с общим стилем учреждения. Школа искусств как пространство для творчества должна быть не только яркой и выразительной, но и комфортной для всех её обитателей. Учащихся необходимо обучать базовым принципам композиции, колористики и декоративного оформления, что позволяет им более осознанно подходить к выбору форм, материалов и фактур.</w:t>
      </w:r>
    </w:p>
    <w:p w14:paraId="2596233A" w14:textId="77777777" w:rsidR="00C53C9F" w:rsidRPr="00C53C9F" w:rsidRDefault="00C53C9F" w:rsidP="00C53C9F">
      <w:pPr>
        <w:pStyle w:val="a4"/>
        <w:spacing w:before="0" w:beforeAutospacing="0" w:after="0" w:afterAutospacing="0" w:line="360" w:lineRule="auto"/>
        <w:ind w:firstLine="709"/>
        <w:jc w:val="both"/>
        <w:rPr>
          <w:sz w:val="28"/>
          <w:szCs w:val="28"/>
        </w:rPr>
      </w:pPr>
      <w:r w:rsidRPr="00C53C9F">
        <w:rPr>
          <w:sz w:val="28"/>
          <w:szCs w:val="28"/>
        </w:rPr>
        <w:t xml:space="preserve">Внешнее пространство школы, включая фасады, дворовую территорию и входные зоны, также может стать объектом творческой работы. Оформление фасадов с использованием художественных росписей, установка </w:t>
      </w:r>
      <w:r w:rsidRPr="00C53C9F">
        <w:rPr>
          <w:sz w:val="28"/>
          <w:szCs w:val="28"/>
        </w:rPr>
        <w:lastRenderedPageBreak/>
        <w:t>декоративных панно, разработка ландшафтных решений и создание арт-объектов открывает перед учащимися возможность изучить специфику работы с крупными формами и нестандартными материалами. Работа над проектами, связанными с декорированием внешней среды, развивает у школьников пространственное мышление, а также формирует уважение к окружающей среде и её эстетическим качествам.</w:t>
      </w:r>
    </w:p>
    <w:p w14:paraId="0BD223F1" w14:textId="77777777" w:rsidR="00C53C9F" w:rsidRPr="00C53C9F" w:rsidRDefault="00C53C9F" w:rsidP="00C53C9F">
      <w:pPr>
        <w:pStyle w:val="a4"/>
        <w:spacing w:before="0" w:beforeAutospacing="0" w:after="0" w:afterAutospacing="0" w:line="360" w:lineRule="auto"/>
        <w:ind w:firstLine="709"/>
        <w:jc w:val="both"/>
        <w:rPr>
          <w:sz w:val="28"/>
          <w:szCs w:val="28"/>
        </w:rPr>
      </w:pPr>
      <w:r w:rsidRPr="00C53C9F">
        <w:rPr>
          <w:sz w:val="28"/>
          <w:szCs w:val="28"/>
        </w:rPr>
        <w:t>Привлечение учащихся к декорированию школьных пространств имеет не только образовательное, но и воспитательное значение. Работа над коллективными проектами способствует развитию ответственности, умения работать в команде, принимать общие решения и учитывать мнение других участников. Для многих детей этот процесс становится важным этапом формирования уверенности в своих силах и осознания ценности собственного вклада в общее дело.</w:t>
      </w:r>
    </w:p>
    <w:p w14:paraId="17B98D0D" w14:textId="77777777" w:rsidR="00C53C9F" w:rsidRPr="00C53C9F" w:rsidRDefault="00C53C9F" w:rsidP="00C53C9F">
      <w:pPr>
        <w:pStyle w:val="a4"/>
        <w:spacing w:before="0" w:beforeAutospacing="0" w:after="0" w:afterAutospacing="0" w:line="360" w:lineRule="auto"/>
        <w:ind w:firstLine="709"/>
        <w:jc w:val="both"/>
        <w:rPr>
          <w:sz w:val="28"/>
          <w:szCs w:val="28"/>
        </w:rPr>
      </w:pPr>
      <w:r w:rsidRPr="00C53C9F">
        <w:rPr>
          <w:sz w:val="28"/>
          <w:szCs w:val="28"/>
        </w:rPr>
        <w:t>Роль педагога в данном процессе заключается в организации работы, предоставлении методической и художественной поддержки, а также в создании условий, которые стимулируют самостоятельное творчество учащихся. Преподаватели помогают школьникам формулировать идеи, выбирать подходящие материалы, продумывать этапы реализации проекта и анализировать полученные результаты. Важно, чтобы педагоги вдохновляли детей на поиски оригинальных решений, но при этом учитывали возрастные и индивидуальные особенности учащихся, а также уровень их подготовки.</w:t>
      </w:r>
    </w:p>
    <w:p w14:paraId="4464DD8D" w14:textId="77777777" w:rsidR="00C53C9F" w:rsidRPr="00C53C9F" w:rsidRDefault="00C53C9F" w:rsidP="00C53C9F">
      <w:pPr>
        <w:pStyle w:val="a4"/>
        <w:spacing w:before="0" w:beforeAutospacing="0" w:after="0" w:afterAutospacing="0" w:line="360" w:lineRule="auto"/>
        <w:ind w:firstLine="709"/>
        <w:jc w:val="both"/>
        <w:rPr>
          <w:sz w:val="28"/>
          <w:szCs w:val="28"/>
        </w:rPr>
      </w:pPr>
      <w:r w:rsidRPr="00C53C9F">
        <w:rPr>
          <w:sz w:val="28"/>
          <w:szCs w:val="28"/>
        </w:rPr>
        <w:t>Современные технологии также находят своё применение в процессе декорирования. Использование мультимедийных средств позволяет учащимся моделировать будущие проекты в цифровом формате, визуализировать свои идеи и вносить корректировки на этапе планирования. Это особенно важно для крупных работ, где требуется чёткое понимание композиционных решений и их взаимодействия с окружающим пространством.</w:t>
      </w:r>
    </w:p>
    <w:p w14:paraId="6C943C0B" w14:textId="77777777" w:rsidR="00C53C9F" w:rsidRPr="00C53C9F" w:rsidRDefault="00C53C9F" w:rsidP="00C53C9F">
      <w:pPr>
        <w:pStyle w:val="a4"/>
        <w:spacing w:before="0" w:beforeAutospacing="0" w:after="0" w:afterAutospacing="0" w:line="360" w:lineRule="auto"/>
        <w:ind w:firstLine="709"/>
        <w:jc w:val="both"/>
        <w:rPr>
          <w:sz w:val="28"/>
          <w:szCs w:val="28"/>
        </w:rPr>
      </w:pPr>
      <w:r w:rsidRPr="00C53C9F">
        <w:rPr>
          <w:sz w:val="28"/>
          <w:szCs w:val="28"/>
        </w:rPr>
        <w:t xml:space="preserve">Проекты по декорированию школьной среды могут быть связаны с конкретными темами или мероприятиями, такими как юбилей школы, художественные выставки, праздники или экологические акции. Такие </w:t>
      </w:r>
      <w:r w:rsidRPr="00C53C9F">
        <w:rPr>
          <w:sz w:val="28"/>
          <w:szCs w:val="28"/>
        </w:rPr>
        <w:lastRenderedPageBreak/>
        <w:t>события становятся дополнительным стимулом для участия учащихся, повышают их заинтересованность и мотивируют к созданию выразительных и значимых работ.</w:t>
      </w:r>
    </w:p>
    <w:p w14:paraId="660980F4" w14:textId="330D938C" w:rsidR="00C92FDC" w:rsidRPr="00C92FDC" w:rsidRDefault="00C53C9F" w:rsidP="00C53C9F">
      <w:pPr>
        <w:pStyle w:val="a4"/>
        <w:spacing w:before="0" w:beforeAutospacing="0" w:after="0" w:afterAutospacing="0" w:line="360" w:lineRule="auto"/>
        <w:ind w:firstLine="709"/>
        <w:jc w:val="both"/>
        <w:rPr>
          <w:sz w:val="28"/>
          <w:szCs w:val="28"/>
        </w:rPr>
      </w:pPr>
      <w:r w:rsidRPr="00C53C9F">
        <w:rPr>
          <w:sz w:val="28"/>
          <w:szCs w:val="28"/>
        </w:rPr>
        <w:t>Таким образом, процесс декорирования внутренних и внешних пространств школы искусств становится важной частью образовательной и воспитательной работы. Учащиеся, вовлечённые в этот процесс, не только развивают свои художественные способности, но и учатся работать в команде, принимать творческие решения и чувствовать себя частью единого коллектива. Эстетически организованная среда школы, созданная с участием детей, формирует у них глубокую привязанность к учреждению, вдохновляет на новые творческие свершения и становится важным элементом их художественного и личностного развития.</w:t>
      </w:r>
    </w:p>
    <w:p w14:paraId="2DC8FAD7" w14:textId="77777777" w:rsidR="00604350" w:rsidRPr="0007514A" w:rsidRDefault="00604350" w:rsidP="00604350">
      <w:pPr>
        <w:pStyle w:val="a4"/>
        <w:spacing w:before="0" w:beforeAutospacing="0" w:after="0" w:afterAutospacing="0" w:line="360" w:lineRule="auto"/>
        <w:ind w:firstLine="709"/>
        <w:jc w:val="both"/>
        <w:rPr>
          <w:rStyle w:val="a5"/>
          <w:b w:val="0"/>
          <w:bCs w:val="0"/>
          <w:sz w:val="28"/>
          <w:szCs w:val="28"/>
        </w:rPr>
      </w:pPr>
    </w:p>
    <w:p w14:paraId="3A06D5BC" w14:textId="4E383020" w:rsidR="001F5177" w:rsidRDefault="00564B10" w:rsidP="00CE7D99">
      <w:pPr>
        <w:pStyle w:val="a4"/>
        <w:spacing w:before="0" w:beforeAutospacing="0" w:after="0" w:afterAutospacing="0" w:line="360" w:lineRule="auto"/>
        <w:jc w:val="center"/>
        <w:rPr>
          <w:rStyle w:val="a5"/>
          <w:sz w:val="28"/>
          <w:szCs w:val="28"/>
        </w:rPr>
      </w:pPr>
      <w:r w:rsidRPr="00564B10">
        <w:rPr>
          <w:rStyle w:val="a5"/>
          <w:sz w:val="28"/>
          <w:szCs w:val="28"/>
        </w:rPr>
        <w:t>Список литературы</w:t>
      </w:r>
    </w:p>
    <w:p w14:paraId="71411492" w14:textId="6BB33943" w:rsidR="00F15355" w:rsidRPr="00F15355" w:rsidRDefault="004F7DE3" w:rsidP="00A802F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330D04B2" w14:textId="34206D23" w:rsidR="00BF79B4" w:rsidRDefault="00A802F6" w:rsidP="0026463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CF7181">
        <w:rPr>
          <w:rFonts w:ascii="Times New Roman" w:hAnsi="Times New Roman" w:cs="Times New Roman"/>
          <w:sz w:val="28"/>
          <w:szCs w:val="28"/>
        </w:rPr>
        <w:t>.</w:t>
      </w:r>
      <w:r w:rsidR="00264638">
        <w:rPr>
          <w:rFonts w:ascii="Times New Roman" w:hAnsi="Times New Roman" w:cs="Times New Roman"/>
          <w:sz w:val="28"/>
          <w:szCs w:val="28"/>
        </w:rPr>
        <w:t xml:space="preserve"> </w:t>
      </w:r>
      <w:r w:rsidR="0042657B" w:rsidRPr="0042657B">
        <w:rPr>
          <w:rFonts w:ascii="Times New Roman" w:hAnsi="Times New Roman" w:cs="Times New Roman"/>
          <w:sz w:val="28"/>
          <w:szCs w:val="28"/>
        </w:rPr>
        <w:t xml:space="preserve">Калинин, А. В. Художественное оформление в школе : учебно-методическое пособие / А. В. Калинин, Ю. В. Ерошенко, Н. П. Харьковский. — Воронеж : ВГПУ, 2022. — 80 с. — Текст : электронный // Лань : электронно-библиотечная система. — URL: </w:t>
      </w:r>
      <w:hyperlink r:id="rId8" w:history="1">
        <w:r w:rsidR="0042657B" w:rsidRPr="00B6615C">
          <w:rPr>
            <w:rStyle w:val="aa"/>
            <w:rFonts w:ascii="Times New Roman" w:hAnsi="Times New Roman" w:cs="Times New Roman"/>
            <w:sz w:val="28"/>
            <w:szCs w:val="28"/>
          </w:rPr>
          <w:t>https://e.lanbook.com/book/266906</w:t>
        </w:r>
      </w:hyperlink>
      <w:r w:rsidR="0042657B">
        <w:rPr>
          <w:rFonts w:ascii="Times New Roman" w:hAnsi="Times New Roman" w:cs="Times New Roman"/>
          <w:sz w:val="28"/>
          <w:szCs w:val="28"/>
        </w:rPr>
        <w:t xml:space="preserve"> </w:t>
      </w:r>
    </w:p>
    <w:p w14:paraId="6D7EBEB0" w14:textId="0A5F94D8" w:rsidR="008F7F09" w:rsidRPr="008F7F09" w:rsidRDefault="00264638" w:rsidP="008F7F0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2657B" w:rsidRPr="0042657B">
        <w:rPr>
          <w:rFonts w:ascii="Times New Roman" w:hAnsi="Times New Roman" w:cs="Times New Roman"/>
          <w:sz w:val="28"/>
          <w:szCs w:val="28"/>
        </w:rPr>
        <w:t xml:space="preserve">Максимова-Анохина, Е. Н. Народные промыслы. Изучение приемов росписи, мотивов и композиционных схем построения изображения в изделиях народных промыслов: практикум по дисциплине «Цветовая композиция в ювелирно-художественных изделиях и изделиях декоративно-прикладного искусства» : учебное пособие / Е. Н. Максимова-Анохина. — Кострома : КГУ, 2021. — 99 с. — Текст : электронный // Лань : электронно-библиотечная система. — URL: </w:t>
      </w:r>
      <w:hyperlink r:id="rId9" w:history="1">
        <w:r w:rsidR="0042657B" w:rsidRPr="00B6615C">
          <w:rPr>
            <w:rStyle w:val="aa"/>
            <w:rFonts w:ascii="Times New Roman" w:hAnsi="Times New Roman" w:cs="Times New Roman"/>
            <w:sz w:val="28"/>
            <w:szCs w:val="28"/>
          </w:rPr>
          <w:t>https://e.lanbook.com/book/177621</w:t>
        </w:r>
      </w:hyperlink>
      <w:r w:rsidR="0042657B">
        <w:rPr>
          <w:rFonts w:ascii="Times New Roman" w:hAnsi="Times New Roman" w:cs="Times New Roman"/>
          <w:sz w:val="28"/>
          <w:szCs w:val="28"/>
        </w:rPr>
        <w:t xml:space="preserve"> </w:t>
      </w:r>
    </w:p>
    <w:p w14:paraId="1E5E31A3" w14:textId="60A1986F" w:rsidR="00264638" w:rsidRPr="00BF79B4" w:rsidRDefault="00264638" w:rsidP="008F7F09">
      <w:pPr>
        <w:spacing w:after="0" w:line="360" w:lineRule="auto"/>
        <w:ind w:firstLine="709"/>
        <w:jc w:val="both"/>
        <w:rPr>
          <w:rFonts w:ascii="Times New Roman" w:hAnsi="Times New Roman" w:cs="Times New Roman"/>
          <w:sz w:val="28"/>
          <w:szCs w:val="28"/>
        </w:rPr>
      </w:pPr>
    </w:p>
    <w:sectPr w:rsidR="00264638" w:rsidRPr="00BF79B4" w:rsidSect="001529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A1610" w14:textId="77777777" w:rsidR="00CC1083" w:rsidRDefault="00CC1083" w:rsidP="00305859">
      <w:pPr>
        <w:spacing w:after="0" w:line="240" w:lineRule="auto"/>
      </w:pPr>
      <w:r>
        <w:separator/>
      </w:r>
    </w:p>
  </w:endnote>
  <w:endnote w:type="continuationSeparator" w:id="0">
    <w:p w14:paraId="546C0CC7" w14:textId="77777777" w:rsidR="00CC1083" w:rsidRDefault="00CC1083" w:rsidP="00305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4D05A" w14:textId="77777777" w:rsidR="00CC1083" w:rsidRDefault="00CC1083" w:rsidP="00305859">
      <w:pPr>
        <w:spacing w:after="0" w:line="240" w:lineRule="auto"/>
      </w:pPr>
      <w:r>
        <w:separator/>
      </w:r>
    </w:p>
  </w:footnote>
  <w:footnote w:type="continuationSeparator" w:id="0">
    <w:p w14:paraId="47319AB6" w14:textId="77777777" w:rsidR="00CC1083" w:rsidRDefault="00CC1083" w:rsidP="003058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511D16"/>
    <w:multiLevelType w:val="multilevel"/>
    <w:tmpl w:val="FA287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3A5300"/>
    <w:multiLevelType w:val="hybridMultilevel"/>
    <w:tmpl w:val="BD62D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AF10C4"/>
    <w:multiLevelType w:val="hybridMultilevel"/>
    <w:tmpl w:val="74AAFFD0"/>
    <w:lvl w:ilvl="0" w:tplc="C0EA80F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BF53A80"/>
    <w:multiLevelType w:val="multilevel"/>
    <w:tmpl w:val="1FAEA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7D822E4"/>
    <w:multiLevelType w:val="multilevel"/>
    <w:tmpl w:val="7B6A2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40433715">
    <w:abstractNumId w:val="0"/>
  </w:num>
  <w:num w:numId="2" w16cid:durableId="2135521673">
    <w:abstractNumId w:val="4"/>
  </w:num>
  <w:num w:numId="3" w16cid:durableId="312832924">
    <w:abstractNumId w:val="3"/>
  </w:num>
  <w:num w:numId="4" w16cid:durableId="1769153245">
    <w:abstractNumId w:val="1"/>
  </w:num>
  <w:num w:numId="5" w16cid:durableId="2952559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B10"/>
    <w:rsid w:val="000030B3"/>
    <w:rsid w:val="00004089"/>
    <w:rsid w:val="00006AED"/>
    <w:rsid w:val="00006FDB"/>
    <w:rsid w:val="00014D58"/>
    <w:rsid w:val="000172EF"/>
    <w:rsid w:val="0002129E"/>
    <w:rsid w:val="0002771B"/>
    <w:rsid w:val="00031865"/>
    <w:rsid w:val="00031912"/>
    <w:rsid w:val="00031C21"/>
    <w:rsid w:val="00034E5D"/>
    <w:rsid w:val="00036093"/>
    <w:rsid w:val="00040CC0"/>
    <w:rsid w:val="00041FFA"/>
    <w:rsid w:val="00043280"/>
    <w:rsid w:val="000478EE"/>
    <w:rsid w:val="00053A8E"/>
    <w:rsid w:val="000554CB"/>
    <w:rsid w:val="0005720F"/>
    <w:rsid w:val="000601C0"/>
    <w:rsid w:val="00061D99"/>
    <w:rsid w:val="00062A67"/>
    <w:rsid w:val="00062CA7"/>
    <w:rsid w:val="00063188"/>
    <w:rsid w:val="00064EB7"/>
    <w:rsid w:val="000703C0"/>
    <w:rsid w:val="000708E0"/>
    <w:rsid w:val="000718D5"/>
    <w:rsid w:val="00071919"/>
    <w:rsid w:val="00071C24"/>
    <w:rsid w:val="00072CAF"/>
    <w:rsid w:val="00073C1C"/>
    <w:rsid w:val="00074ECD"/>
    <w:rsid w:val="00074F38"/>
    <w:rsid w:val="0007514A"/>
    <w:rsid w:val="00075225"/>
    <w:rsid w:val="0007586F"/>
    <w:rsid w:val="00077DDE"/>
    <w:rsid w:val="00081A8A"/>
    <w:rsid w:val="00082AC1"/>
    <w:rsid w:val="00082EA2"/>
    <w:rsid w:val="00084854"/>
    <w:rsid w:val="000848E5"/>
    <w:rsid w:val="00084E98"/>
    <w:rsid w:val="00086AA1"/>
    <w:rsid w:val="00087467"/>
    <w:rsid w:val="00091438"/>
    <w:rsid w:val="000924F5"/>
    <w:rsid w:val="00092A2F"/>
    <w:rsid w:val="00093C85"/>
    <w:rsid w:val="00095B5E"/>
    <w:rsid w:val="000A0AF1"/>
    <w:rsid w:val="000A11CF"/>
    <w:rsid w:val="000A1395"/>
    <w:rsid w:val="000A2B20"/>
    <w:rsid w:val="000A2B2C"/>
    <w:rsid w:val="000A377E"/>
    <w:rsid w:val="000A774D"/>
    <w:rsid w:val="000B02B4"/>
    <w:rsid w:val="000B0B48"/>
    <w:rsid w:val="000B13F0"/>
    <w:rsid w:val="000B31D0"/>
    <w:rsid w:val="000B4EC3"/>
    <w:rsid w:val="000B50F4"/>
    <w:rsid w:val="000C059B"/>
    <w:rsid w:val="000C3BBA"/>
    <w:rsid w:val="000C4BCA"/>
    <w:rsid w:val="000C57F7"/>
    <w:rsid w:val="000C616E"/>
    <w:rsid w:val="000C6927"/>
    <w:rsid w:val="000C7340"/>
    <w:rsid w:val="000D07EA"/>
    <w:rsid w:val="000D1B37"/>
    <w:rsid w:val="000D22E0"/>
    <w:rsid w:val="000D5591"/>
    <w:rsid w:val="000D607C"/>
    <w:rsid w:val="000D623B"/>
    <w:rsid w:val="000D69BB"/>
    <w:rsid w:val="000E1C9B"/>
    <w:rsid w:val="000E29F0"/>
    <w:rsid w:val="000E362D"/>
    <w:rsid w:val="000E4DEA"/>
    <w:rsid w:val="000E6B80"/>
    <w:rsid w:val="000E7679"/>
    <w:rsid w:val="000F02BE"/>
    <w:rsid w:val="000F1A5A"/>
    <w:rsid w:val="000F21D8"/>
    <w:rsid w:val="000F21F1"/>
    <w:rsid w:val="000F65EE"/>
    <w:rsid w:val="0010041C"/>
    <w:rsid w:val="0010057B"/>
    <w:rsid w:val="0010599D"/>
    <w:rsid w:val="00106519"/>
    <w:rsid w:val="001068AB"/>
    <w:rsid w:val="0011545E"/>
    <w:rsid w:val="00117139"/>
    <w:rsid w:val="00120C76"/>
    <w:rsid w:val="0012147A"/>
    <w:rsid w:val="001214D8"/>
    <w:rsid w:val="001215FA"/>
    <w:rsid w:val="0012309F"/>
    <w:rsid w:val="00124DED"/>
    <w:rsid w:val="00125DFF"/>
    <w:rsid w:val="0012760C"/>
    <w:rsid w:val="00132949"/>
    <w:rsid w:val="00137E28"/>
    <w:rsid w:val="00142FDB"/>
    <w:rsid w:val="001446F1"/>
    <w:rsid w:val="00146BCE"/>
    <w:rsid w:val="00147EDF"/>
    <w:rsid w:val="00152011"/>
    <w:rsid w:val="00152905"/>
    <w:rsid w:val="00154FF4"/>
    <w:rsid w:val="001554DE"/>
    <w:rsid w:val="00162474"/>
    <w:rsid w:val="00170FEA"/>
    <w:rsid w:val="00173EA0"/>
    <w:rsid w:val="00175470"/>
    <w:rsid w:val="001761BF"/>
    <w:rsid w:val="00176DAD"/>
    <w:rsid w:val="00177F50"/>
    <w:rsid w:val="00180084"/>
    <w:rsid w:val="00180A4A"/>
    <w:rsid w:val="00183C0C"/>
    <w:rsid w:val="00186F9D"/>
    <w:rsid w:val="00197554"/>
    <w:rsid w:val="001A2764"/>
    <w:rsid w:val="001A28DA"/>
    <w:rsid w:val="001A29C6"/>
    <w:rsid w:val="001A4047"/>
    <w:rsid w:val="001A49CD"/>
    <w:rsid w:val="001A4CDE"/>
    <w:rsid w:val="001A6F44"/>
    <w:rsid w:val="001A7456"/>
    <w:rsid w:val="001B0BB0"/>
    <w:rsid w:val="001B1D7F"/>
    <w:rsid w:val="001B4543"/>
    <w:rsid w:val="001B64E0"/>
    <w:rsid w:val="001C140D"/>
    <w:rsid w:val="001C2A3D"/>
    <w:rsid w:val="001C3DF7"/>
    <w:rsid w:val="001C46F0"/>
    <w:rsid w:val="001C53BD"/>
    <w:rsid w:val="001C76BB"/>
    <w:rsid w:val="001D0B0B"/>
    <w:rsid w:val="001D5013"/>
    <w:rsid w:val="001D5785"/>
    <w:rsid w:val="001D60E2"/>
    <w:rsid w:val="001D6E46"/>
    <w:rsid w:val="001D7AF4"/>
    <w:rsid w:val="001E1D50"/>
    <w:rsid w:val="001E2793"/>
    <w:rsid w:val="001E3EC5"/>
    <w:rsid w:val="001E4184"/>
    <w:rsid w:val="001E4781"/>
    <w:rsid w:val="001E4BA4"/>
    <w:rsid w:val="001E5428"/>
    <w:rsid w:val="001E7C1E"/>
    <w:rsid w:val="001E7F47"/>
    <w:rsid w:val="001F5177"/>
    <w:rsid w:val="002012BA"/>
    <w:rsid w:val="00202304"/>
    <w:rsid w:val="00202844"/>
    <w:rsid w:val="00203B8C"/>
    <w:rsid w:val="002114ED"/>
    <w:rsid w:val="00213C91"/>
    <w:rsid w:val="00214A34"/>
    <w:rsid w:val="00216A64"/>
    <w:rsid w:val="0022152F"/>
    <w:rsid w:val="002276E4"/>
    <w:rsid w:val="0023011E"/>
    <w:rsid w:val="002314C1"/>
    <w:rsid w:val="00231DB3"/>
    <w:rsid w:val="00232C38"/>
    <w:rsid w:val="00235327"/>
    <w:rsid w:val="00236074"/>
    <w:rsid w:val="00236F48"/>
    <w:rsid w:val="00237027"/>
    <w:rsid w:val="00237E22"/>
    <w:rsid w:val="0024084E"/>
    <w:rsid w:val="00241C0A"/>
    <w:rsid w:val="00242365"/>
    <w:rsid w:val="00252304"/>
    <w:rsid w:val="00254796"/>
    <w:rsid w:val="00256092"/>
    <w:rsid w:val="002560C6"/>
    <w:rsid w:val="00256D73"/>
    <w:rsid w:val="002627E0"/>
    <w:rsid w:val="00263A9E"/>
    <w:rsid w:val="00264638"/>
    <w:rsid w:val="002663EE"/>
    <w:rsid w:val="00270164"/>
    <w:rsid w:val="002709CF"/>
    <w:rsid w:val="002750A5"/>
    <w:rsid w:val="00275ADA"/>
    <w:rsid w:val="0027633D"/>
    <w:rsid w:val="00276544"/>
    <w:rsid w:val="002770B2"/>
    <w:rsid w:val="002771E6"/>
    <w:rsid w:val="00277201"/>
    <w:rsid w:val="00280C47"/>
    <w:rsid w:val="00281889"/>
    <w:rsid w:val="00284B1A"/>
    <w:rsid w:val="0028692B"/>
    <w:rsid w:val="0028730A"/>
    <w:rsid w:val="00290114"/>
    <w:rsid w:val="002931BC"/>
    <w:rsid w:val="00294FF5"/>
    <w:rsid w:val="00297AA1"/>
    <w:rsid w:val="002A1542"/>
    <w:rsid w:val="002A18D8"/>
    <w:rsid w:val="002A2217"/>
    <w:rsid w:val="002A39F7"/>
    <w:rsid w:val="002A40AA"/>
    <w:rsid w:val="002A4E37"/>
    <w:rsid w:val="002A6044"/>
    <w:rsid w:val="002A6637"/>
    <w:rsid w:val="002A7589"/>
    <w:rsid w:val="002A7709"/>
    <w:rsid w:val="002B06F9"/>
    <w:rsid w:val="002B1CF0"/>
    <w:rsid w:val="002B25E6"/>
    <w:rsid w:val="002B6F5D"/>
    <w:rsid w:val="002C1F31"/>
    <w:rsid w:val="002C4642"/>
    <w:rsid w:val="002C58DC"/>
    <w:rsid w:val="002D0C95"/>
    <w:rsid w:val="002D14FD"/>
    <w:rsid w:val="002D3AA8"/>
    <w:rsid w:val="002D4BB6"/>
    <w:rsid w:val="002D75AF"/>
    <w:rsid w:val="002D7F8C"/>
    <w:rsid w:val="002E0FC5"/>
    <w:rsid w:val="002E23E1"/>
    <w:rsid w:val="002F26A0"/>
    <w:rsid w:val="002F4414"/>
    <w:rsid w:val="002F7B1C"/>
    <w:rsid w:val="00300380"/>
    <w:rsid w:val="0030177B"/>
    <w:rsid w:val="003034E3"/>
    <w:rsid w:val="00303949"/>
    <w:rsid w:val="00304C77"/>
    <w:rsid w:val="00305859"/>
    <w:rsid w:val="00306C41"/>
    <w:rsid w:val="00307DEF"/>
    <w:rsid w:val="00310E8A"/>
    <w:rsid w:val="003136CD"/>
    <w:rsid w:val="00315251"/>
    <w:rsid w:val="00316619"/>
    <w:rsid w:val="00320BCF"/>
    <w:rsid w:val="00322A71"/>
    <w:rsid w:val="00324BB0"/>
    <w:rsid w:val="00324D9F"/>
    <w:rsid w:val="00326B00"/>
    <w:rsid w:val="0032739F"/>
    <w:rsid w:val="00330834"/>
    <w:rsid w:val="00332C8B"/>
    <w:rsid w:val="003341D9"/>
    <w:rsid w:val="00334CCD"/>
    <w:rsid w:val="003354FB"/>
    <w:rsid w:val="0034185C"/>
    <w:rsid w:val="00342060"/>
    <w:rsid w:val="0034319B"/>
    <w:rsid w:val="00344E58"/>
    <w:rsid w:val="0034525B"/>
    <w:rsid w:val="00345EB7"/>
    <w:rsid w:val="00350D40"/>
    <w:rsid w:val="00353710"/>
    <w:rsid w:val="003549C4"/>
    <w:rsid w:val="00365582"/>
    <w:rsid w:val="00365C6D"/>
    <w:rsid w:val="00366467"/>
    <w:rsid w:val="003673D1"/>
    <w:rsid w:val="00371ECC"/>
    <w:rsid w:val="003736DC"/>
    <w:rsid w:val="00374EB6"/>
    <w:rsid w:val="0038185E"/>
    <w:rsid w:val="00382C92"/>
    <w:rsid w:val="0038432E"/>
    <w:rsid w:val="00385E98"/>
    <w:rsid w:val="00387159"/>
    <w:rsid w:val="003903BB"/>
    <w:rsid w:val="003905A0"/>
    <w:rsid w:val="00390613"/>
    <w:rsid w:val="00390B57"/>
    <w:rsid w:val="00390B5B"/>
    <w:rsid w:val="0039277C"/>
    <w:rsid w:val="00393C40"/>
    <w:rsid w:val="00396ACF"/>
    <w:rsid w:val="00396E03"/>
    <w:rsid w:val="003A0F25"/>
    <w:rsid w:val="003A23BD"/>
    <w:rsid w:val="003A2DD8"/>
    <w:rsid w:val="003A5A38"/>
    <w:rsid w:val="003A5FC3"/>
    <w:rsid w:val="003A70A9"/>
    <w:rsid w:val="003B0466"/>
    <w:rsid w:val="003B06D3"/>
    <w:rsid w:val="003B0CC4"/>
    <w:rsid w:val="003B205B"/>
    <w:rsid w:val="003B2ADE"/>
    <w:rsid w:val="003B4768"/>
    <w:rsid w:val="003B52B5"/>
    <w:rsid w:val="003B595C"/>
    <w:rsid w:val="003B76F3"/>
    <w:rsid w:val="003C25BE"/>
    <w:rsid w:val="003C4D25"/>
    <w:rsid w:val="003C6D55"/>
    <w:rsid w:val="003D043E"/>
    <w:rsid w:val="003D115E"/>
    <w:rsid w:val="003D182C"/>
    <w:rsid w:val="003D22FB"/>
    <w:rsid w:val="003D2516"/>
    <w:rsid w:val="003D2FBA"/>
    <w:rsid w:val="003D54DD"/>
    <w:rsid w:val="003D5E0C"/>
    <w:rsid w:val="003D5E11"/>
    <w:rsid w:val="003D66C3"/>
    <w:rsid w:val="003E0DF7"/>
    <w:rsid w:val="003E1DEA"/>
    <w:rsid w:val="003E1F17"/>
    <w:rsid w:val="003E22F6"/>
    <w:rsid w:val="003E37DD"/>
    <w:rsid w:val="003F008B"/>
    <w:rsid w:val="003F0BB0"/>
    <w:rsid w:val="003F0BE2"/>
    <w:rsid w:val="003F100D"/>
    <w:rsid w:val="003F1189"/>
    <w:rsid w:val="003F2940"/>
    <w:rsid w:val="003F7015"/>
    <w:rsid w:val="0040022E"/>
    <w:rsid w:val="00404AA6"/>
    <w:rsid w:val="00405487"/>
    <w:rsid w:val="00405B9F"/>
    <w:rsid w:val="0040765B"/>
    <w:rsid w:val="0041043A"/>
    <w:rsid w:val="00415256"/>
    <w:rsid w:val="00417BD6"/>
    <w:rsid w:val="00421701"/>
    <w:rsid w:val="00423158"/>
    <w:rsid w:val="00424F14"/>
    <w:rsid w:val="00425805"/>
    <w:rsid w:val="00425919"/>
    <w:rsid w:val="0042657B"/>
    <w:rsid w:val="0042676D"/>
    <w:rsid w:val="00427EB6"/>
    <w:rsid w:val="004310DA"/>
    <w:rsid w:val="00431593"/>
    <w:rsid w:val="00434EBF"/>
    <w:rsid w:val="00435EBB"/>
    <w:rsid w:val="00436446"/>
    <w:rsid w:val="00436893"/>
    <w:rsid w:val="00437BC8"/>
    <w:rsid w:val="0044178B"/>
    <w:rsid w:val="00441A5B"/>
    <w:rsid w:val="00442D0C"/>
    <w:rsid w:val="00444A7D"/>
    <w:rsid w:val="00444FA7"/>
    <w:rsid w:val="00446C1B"/>
    <w:rsid w:val="004476FB"/>
    <w:rsid w:val="00447B1D"/>
    <w:rsid w:val="00452D88"/>
    <w:rsid w:val="004535F3"/>
    <w:rsid w:val="00454A59"/>
    <w:rsid w:val="00455FBE"/>
    <w:rsid w:val="004605B4"/>
    <w:rsid w:val="004643DF"/>
    <w:rsid w:val="00465532"/>
    <w:rsid w:val="00465785"/>
    <w:rsid w:val="0047229F"/>
    <w:rsid w:val="00472B19"/>
    <w:rsid w:val="004763CD"/>
    <w:rsid w:val="004773E5"/>
    <w:rsid w:val="00483CAF"/>
    <w:rsid w:val="00490B4E"/>
    <w:rsid w:val="00490CB5"/>
    <w:rsid w:val="00491231"/>
    <w:rsid w:val="00491898"/>
    <w:rsid w:val="00494D96"/>
    <w:rsid w:val="004A087C"/>
    <w:rsid w:val="004A0AC7"/>
    <w:rsid w:val="004A2799"/>
    <w:rsid w:val="004A3FD7"/>
    <w:rsid w:val="004A4030"/>
    <w:rsid w:val="004A406F"/>
    <w:rsid w:val="004A5689"/>
    <w:rsid w:val="004C0173"/>
    <w:rsid w:val="004C0697"/>
    <w:rsid w:val="004C0D32"/>
    <w:rsid w:val="004C13B4"/>
    <w:rsid w:val="004C45D5"/>
    <w:rsid w:val="004C4A56"/>
    <w:rsid w:val="004D16F8"/>
    <w:rsid w:val="004D4E33"/>
    <w:rsid w:val="004D72E8"/>
    <w:rsid w:val="004E2486"/>
    <w:rsid w:val="004E3B68"/>
    <w:rsid w:val="004E4D3F"/>
    <w:rsid w:val="004E5D8E"/>
    <w:rsid w:val="004E644E"/>
    <w:rsid w:val="004F0199"/>
    <w:rsid w:val="004F2F97"/>
    <w:rsid w:val="004F3791"/>
    <w:rsid w:val="004F3ED7"/>
    <w:rsid w:val="004F447C"/>
    <w:rsid w:val="004F5641"/>
    <w:rsid w:val="004F5E1B"/>
    <w:rsid w:val="004F7DE3"/>
    <w:rsid w:val="004F7E5D"/>
    <w:rsid w:val="00501092"/>
    <w:rsid w:val="005052EE"/>
    <w:rsid w:val="00505598"/>
    <w:rsid w:val="00510DA4"/>
    <w:rsid w:val="00511A36"/>
    <w:rsid w:val="00513A65"/>
    <w:rsid w:val="00516367"/>
    <w:rsid w:val="005179E9"/>
    <w:rsid w:val="0052061C"/>
    <w:rsid w:val="005209EC"/>
    <w:rsid w:val="00522AEC"/>
    <w:rsid w:val="005243CA"/>
    <w:rsid w:val="0052712E"/>
    <w:rsid w:val="0053154E"/>
    <w:rsid w:val="00532C14"/>
    <w:rsid w:val="005341B7"/>
    <w:rsid w:val="0053543F"/>
    <w:rsid w:val="00535B36"/>
    <w:rsid w:val="00536E9E"/>
    <w:rsid w:val="005377B0"/>
    <w:rsid w:val="005405E5"/>
    <w:rsid w:val="00541228"/>
    <w:rsid w:val="0054391B"/>
    <w:rsid w:val="0054444B"/>
    <w:rsid w:val="00544867"/>
    <w:rsid w:val="00544AAC"/>
    <w:rsid w:val="00547A08"/>
    <w:rsid w:val="00551E46"/>
    <w:rsid w:val="005534E1"/>
    <w:rsid w:val="005539C5"/>
    <w:rsid w:val="00554728"/>
    <w:rsid w:val="00555EE5"/>
    <w:rsid w:val="00562762"/>
    <w:rsid w:val="00564124"/>
    <w:rsid w:val="00564B10"/>
    <w:rsid w:val="00565820"/>
    <w:rsid w:val="005662DD"/>
    <w:rsid w:val="00567BF8"/>
    <w:rsid w:val="00573D75"/>
    <w:rsid w:val="005756A6"/>
    <w:rsid w:val="00575AD2"/>
    <w:rsid w:val="00575FCF"/>
    <w:rsid w:val="005763DE"/>
    <w:rsid w:val="0057683B"/>
    <w:rsid w:val="00580B61"/>
    <w:rsid w:val="00583F70"/>
    <w:rsid w:val="00585819"/>
    <w:rsid w:val="005875E9"/>
    <w:rsid w:val="005878F5"/>
    <w:rsid w:val="005901F8"/>
    <w:rsid w:val="0059252D"/>
    <w:rsid w:val="00592658"/>
    <w:rsid w:val="005936F2"/>
    <w:rsid w:val="00595BA1"/>
    <w:rsid w:val="005A07BE"/>
    <w:rsid w:val="005A07C6"/>
    <w:rsid w:val="005A11EA"/>
    <w:rsid w:val="005A1ABC"/>
    <w:rsid w:val="005A7562"/>
    <w:rsid w:val="005B0B40"/>
    <w:rsid w:val="005B231D"/>
    <w:rsid w:val="005B28FC"/>
    <w:rsid w:val="005B3BE1"/>
    <w:rsid w:val="005C1345"/>
    <w:rsid w:val="005C52D4"/>
    <w:rsid w:val="005C5F2E"/>
    <w:rsid w:val="005D0434"/>
    <w:rsid w:val="005D0B3B"/>
    <w:rsid w:val="005D13B6"/>
    <w:rsid w:val="005D1542"/>
    <w:rsid w:val="005D201F"/>
    <w:rsid w:val="005D5ED6"/>
    <w:rsid w:val="005D6A5C"/>
    <w:rsid w:val="005E249B"/>
    <w:rsid w:val="005E28A2"/>
    <w:rsid w:val="005E71B4"/>
    <w:rsid w:val="005E78B7"/>
    <w:rsid w:val="005F2804"/>
    <w:rsid w:val="00603733"/>
    <w:rsid w:val="00604350"/>
    <w:rsid w:val="00604683"/>
    <w:rsid w:val="00606C4B"/>
    <w:rsid w:val="00612BF2"/>
    <w:rsid w:val="00613706"/>
    <w:rsid w:val="00615049"/>
    <w:rsid w:val="006177DA"/>
    <w:rsid w:val="00621C6D"/>
    <w:rsid w:val="00621EEF"/>
    <w:rsid w:val="00621FF4"/>
    <w:rsid w:val="00622529"/>
    <w:rsid w:val="00622E38"/>
    <w:rsid w:val="006260A2"/>
    <w:rsid w:val="00627765"/>
    <w:rsid w:val="00627CA2"/>
    <w:rsid w:val="006311D7"/>
    <w:rsid w:val="00632DB3"/>
    <w:rsid w:val="0063311E"/>
    <w:rsid w:val="00641006"/>
    <w:rsid w:val="0064203E"/>
    <w:rsid w:val="00644117"/>
    <w:rsid w:val="00644A17"/>
    <w:rsid w:val="00653917"/>
    <w:rsid w:val="006611AA"/>
    <w:rsid w:val="00666FB2"/>
    <w:rsid w:val="00670CAC"/>
    <w:rsid w:val="00670FE3"/>
    <w:rsid w:val="00672620"/>
    <w:rsid w:val="006733D5"/>
    <w:rsid w:val="006736B9"/>
    <w:rsid w:val="00680B06"/>
    <w:rsid w:val="00692E1F"/>
    <w:rsid w:val="0069446B"/>
    <w:rsid w:val="00695A45"/>
    <w:rsid w:val="00697F56"/>
    <w:rsid w:val="006A1641"/>
    <w:rsid w:val="006A24DD"/>
    <w:rsid w:val="006A32F7"/>
    <w:rsid w:val="006A5872"/>
    <w:rsid w:val="006A65FD"/>
    <w:rsid w:val="006B06EC"/>
    <w:rsid w:val="006B083F"/>
    <w:rsid w:val="006B1F2A"/>
    <w:rsid w:val="006B3C44"/>
    <w:rsid w:val="006B5102"/>
    <w:rsid w:val="006B617E"/>
    <w:rsid w:val="006B765B"/>
    <w:rsid w:val="006C16C4"/>
    <w:rsid w:val="006C2737"/>
    <w:rsid w:val="006C5F1C"/>
    <w:rsid w:val="006C6075"/>
    <w:rsid w:val="006C6BE8"/>
    <w:rsid w:val="006C6FA6"/>
    <w:rsid w:val="006D0089"/>
    <w:rsid w:val="006D2225"/>
    <w:rsid w:val="006D2765"/>
    <w:rsid w:val="006D2D08"/>
    <w:rsid w:val="006D4590"/>
    <w:rsid w:val="006D489C"/>
    <w:rsid w:val="006D657A"/>
    <w:rsid w:val="006D6F8B"/>
    <w:rsid w:val="006E0813"/>
    <w:rsid w:val="006E2206"/>
    <w:rsid w:val="006E25C3"/>
    <w:rsid w:val="006E3CCE"/>
    <w:rsid w:val="006E50D8"/>
    <w:rsid w:val="00703E2C"/>
    <w:rsid w:val="00705FB5"/>
    <w:rsid w:val="0070774E"/>
    <w:rsid w:val="0071243D"/>
    <w:rsid w:val="007131BF"/>
    <w:rsid w:val="007134C8"/>
    <w:rsid w:val="007146F3"/>
    <w:rsid w:val="00716644"/>
    <w:rsid w:val="00717D3D"/>
    <w:rsid w:val="00721438"/>
    <w:rsid w:val="007224DB"/>
    <w:rsid w:val="00722CE3"/>
    <w:rsid w:val="007262C2"/>
    <w:rsid w:val="00726BFB"/>
    <w:rsid w:val="007324BA"/>
    <w:rsid w:val="007363BE"/>
    <w:rsid w:val="00736D31"/>
    <w:rsid w:val="00745BE3"/>
    <w:rsid w:val="007477B3"/>
    <w:rsid w:val="00751A90"/>
    <w:rsid w:val="00752AE4"/>
    <w:rsid w:val="00756AEC"/>
    <w:rsid w:val="0075708F"/>
    <w:rsid w:val="00760C9F"/>
    <w:rsid w:val="00760ECB"/>
    <w:rsid w:val="00761A91"/>
    <w:rsid w:val="0076404D"/>
    <w:rsid w:val="00764A22"/>
    <w:rsid w:val="007675BE"/>
    <w:rsid w:val="007709B5"/>
    <w:rsid w:val="00773117"/>
    <w:rsid w:val="0078168A"/>
    <w:rsid w:val="00785710"/>
    <w:rsid w:val="00787EFB"/>
    <w:rsid w:val="0079080A"/>
    <w:rsid w:val="00793A80"/>
    <w:rsid w:val="007962B6"/>
    <w:rsid w:val="00797E91"/>
    <w:rsid w:val="007A0292"/>
    <w:rsid w:val="007A2571"/>
    <w:rsid w:val="007B06AD"/>
    <w:rsid w:val="007B1CE1"/>
    <w:rsid w:val="007B2A5D"/>
    <w:rsid w:val="007B3055"/>
    <w:rsid w:val="007C013D"/>
    <w:rsid w:val="007C08E3"/>
    <w:rsid w:val="007C12ED"/>
    <w:rsid w:val="007D2096"/>
    <w:rsid w:val="007D492B"/>
    <w:rsid w:val="007D4F10"/>
    <w:rsid w:val="007D5B62"/>
    <w:rsid w:val="007D636C"/>
    <w:rsid w:val="007E03C1"/>
    <w:rsid w:val="007E31AA"/>
    <w:rsid w:val="007E5164"/>
    <w:rsid w:val="007E7403"/>
    <w:rsid w:val="007F2EF6"/>
    <w:rsid w:val="007F445A"/>
    <w:rsid w:val="008012E1"/>
    <w:rsid w:val="0080377D"/>
    <w:rsid w:val="00803869"/>
    <w:rsid w:val="00805934"/>
    <w:rsid w:val="008070B3"/>
    <w:rsid w:val="00813E3D"/>
    <w:rsid w:val="0081731C"/>
    <w:rsid w:val="00817ABE"/>
    <w:rsid w:val="00822F3B"/>
    <w:rsid w:val="00827D59"/>
    <w:rsid w:val="0083196D"/>
    <w:rsid w:val="008331E9"/>
    <w:rsid w:val="008332DD"/>
    <w:rsid w:val="00833495"/>
    <w:rsid w:val="00833F49"/>
    <w:rsid w:val="0083649A"/>
    <w:rsid w:val="008372D9"/>
    <w:rsid w:val="008377E8"/>
    <w:rsid w:val="008445C9"/>
    <w:rsid w:val="00845C5E"/>
    <w:rsid w:val="00845CCD"/>
    <w:rsid w:val="00852B92"/>
    <w:rsid w:val="00856B67"/>
    <w:rsid w:val="00857B6C"/>
    <w:rsid w:val="00857C42"/>
    <w:rsid w:val="00860A2A"/>
    <w:rsid w:val="00861FE3"/>
    <w:rsid w:val="008625A6"/>
    <w:rsid w:val="00867201"/>
    <w:rsid w:val="0086731D"/>
    <w:rsid w:val="00870109"/>
    <w:rsid w:val="00870977"/>
    <w:rsid w:val="00872B41"/>
    <w:rsid w:val="00873E0B"/>
    <w:rsid w:val="008758D3"/>
    <w:rsid w:val="00876F03"/>
    <w:rsid w:val="008771E5"/>
    <w:rsid w:val="00877330"/>
    <w:rsid w:val="008778DB"/>
    <w:rsid w:val="00880290"/>
    <w:rsid w:val="00881AF3"/>
    <w:rsid w:val="008834D8"/>
    <w:rsid w:val="00884B52"/>
    <w:rsid w:val="00886489"/>
    <w:rsid w:val="008929BF"/>
    <w:rsid w:val="00895A49"/>
    <w:rsid w:val="00897BF3"/>
    <w:rsid w:val="008A74BC"/>
    <w:rsid w:val="008B04BD"/>
    <w:rsid w:val="008B05D6"/>
    <w:rsid w:val="008B2493"/>
    <w:rsid w:val="008B36C4"/>
    <w:rsid w:val="008B40BA"/>
    <w:rsid w:val="008B523A"/>
    <w:rsid w:val="008B6154"/>
    <w:rsid w:val="008C085B"/>
    <w:rsid w:val="008C354A"/>
    <w:rsid w:val="008C3913"/>
    <w:rsid w:val="008C5ACA"/>
    <w:rsid w:val="008C7A40"/>
    <w:rsid w:val="008C7F5D"/>
    <w:rsid w:val="008D063D"/>
    <w:rsid w:val="008D0EBF"/>
    <w:rsid w:val="008D2C2D"/>
    <w:rsid w:val="008D370B"/>
    <w:rsid w:val="008D6A76"/>
    <w:rsid w:val="008E50E2"/>
    <w:rsid w:val="008E5391"/>
    <w:rsid w:val="008E6F41"/>
    <w:rsid w:val="008E76E8"/>
    <w:rsid w:val="008F1476"/>
    <w:rsid w:val="008F423B"/>
    <w:rsid w:val="008F641A"/>
    <w:rsid w:val="008F7476"/>
    <w:rsid w:val="008F7F09"/>
    <w:rsid w:val="009011EA"/>
    <w:rsid w:val="0090192F"/>
    <w:rsid w:val="00901CC8"/>
    <w:rsid w:val="0090382F"/>
    <w:rsid w:val="00903E13"/>
    <w:rsid w:val="00906A08"/>
    <w:rsid w:val="00910B6F"/>
    <w:rsid w:val="00911DF2"/>
    <w:rsid w:val="0092164E"/>
    <w:rsid w:val="00924C2A"/>
    <w:rsid w:val="00925756"/>
    <w:rsid w:val="00925B89"/>
    <w:rsid w:val="009260AA"/>
    <w:rsid w:val="009271AC"/>
    <w:rsid w:val="00930887"/>
    <w:rsid w:val="009320E4"/>
    <w:rsid w:val="0093466E"/>
    <w:rsid w:val="009428C3"/>
    <w:rsid w:val="0094509C"/>
    <w:rsid w:val="009476E5"/>
    <w:rsid w:val="00950E71"/>
    <w:rsid w:val="00956BDA"/>
    <w:rsid w:val="00960D64"/>
    <w:rsid w:val="00966969"/>
    <w:rsid w:val="00970FB3"/>
    <w:rsid w:val="00973B6F"/>
    <w:rsid w:val="00974E9E"/>
    <w:rsid w:val="00975112"/>
    <w:rsid w:val="00976133"/>
    <w:rsid w:val="00981786"/>
    <w:rsid w:val="00983DE1"/>
    <w:rsid w:val="00984FE7"/>
    <w:rsid w:val="009A43CC"/>
    <w:rsid w:val="009A4BC4"/>
    <w:rsid w:val="009A572A"/>
    <w:rsid w:val="009A5F7B"/>
    <w:rsid w:val="009A7A4C"/>
    <w:rsid w:val="009B18F3"/>
    <w:rsid w:val="009B192A"/>
    <w:rsid w:val="009B19D5"/>
    <w:rsid w:val="009B20AE"/>
    <w:rsid w:val="009C181F"/>
    <w:rsid w:val="009C1D7D"/>
    <w:rsid w:val="009C207D"/>
    <w:rsid w:val="009C2FC8"/>
    <w:rsid w:val="009C548B"/>
    <w:rsid w:val="009C7BF9"/>
    <w:rsid w:val="009D05AF"/>
    <w:rsid w:val="009E0CAB"/>
    <w:rsid w:val="009E0EAE"/>
    <w:rsid w:val="009E3363"/>
    <w:rsid w:val="009E372D"/>
    <w:rsid w:val="009E4284"/>
    <w:rsid w:val="009E4F64"/>
    <w:rsid w:val="009F09CE"/>
    <w:rsid w:val="009F173B"/>
    <w:rsid w:val="009F25B0"/>
    <w:rsid w:val="009F2D17"/>
    <w:rsid w:val="009F3A09"/>
    <w:rsid w:val="009F73F2"/>
    <w:rsid w:val="009F761F"/>
    <w:rsid w:val="00A00077"/>
    <w:rsid w:val="00A01233"/>
    <w:rsid w:val="00A039D2"/>
    <w:rsid w:val="00A03B2F"/>
    <w:rsid w:val="00A04BB4"/>
    <w:rsid w:val="00A0662B"/>
    <w:rsid w:val="00A12B0C"/>
    <w:rsid w:val="00A12D95"/>
    <w:rsid w:val="00A15130"/>
    <w:rsid w:val="00A157B9"/>
    <w:rsid w:val="00A17195"/>
    <w:rsid w:val="00A20BF1"/>
    <w:rsid w:val="00A20D8A"/>
    <w:rsid w:val="00A22A51"/>
    <w:rsid w:val="00A23134"/>
    <w:rsid w:val="00A24A46"/>
    <w:rsid w:val="00A24BD7"/>
    <w:rsid w:val="00A3076F"/>
    <w:rsid w:val="00A31959"/>
    <w:rsid w:val="00A3223F"/>
    <w:rsid w:val="00A3620C"/>
    <w:rsid w:val="00A3740C"/>
    <w:rsid w:val="00A41554"/>
    <w:rsid w:val="00A41A0D"/>
    <w:rsid w:val="00A41BF2"/>
    <w:rsid w:val="00A438CB"/>
    <w:rsid w:val="00A43C82"/>
    <w:rsid w:val="00A44B44"/>
    <w:rsid w:val="00A52759"/>
    <w:rsid w:val="00A532CA"/>
    <w:rsid w:val="00A53469"/>
    <w:rsid w:val="00A5781B"/>
    <w:rsid w:val="00A61535"/>
    <w:rsid w:val="00A62CC4"/>
    <w:rsid w:val="00A62E34"/>
    <w:rsid w:val="00A64D43"/>
    <w:rsid w:val="00A64ED6"/>
    <w:rsid w:val="00A67405"/>
    <w:rsid w:val="00A6794A"/>
    <w:rsid w:val="00A74ACA"/>
    <w:rsid w:val="00A75148"/>
    <w:rsid w:val="00A77707"/>
    <w:rsid w:val="00A802F6"/>
    <w:rsid w:val="00A81D5C"/>
    <w:rsid w:val="00A92954"/>
    <w:rsid w:val="00A92A3A"/>
    <w:rsid w:val="00A93E4B"/>
    <w:rsid w:val="00A9591A"/>
    <w:rsid w:val="00AA26C0"/>
    <w:rsid w:val="00AA4009"/>
    <w:rsid w:val="00AA6A00"/>
    <w:rsid w:val="00AB3B75"/>
    <w:rsid w:val="00AB48F9"/>
    <w:rsid w:val="00AC2AA3"/>
    <w:rsid w:val="00AC3D83"/>
    <w:rsid w:val="00AC3E92"/>
    <w:rsid w:val="00AC5CDF"/>
    <w:rsid w:val="00AC6A78"/>
    <w:rsid w:val="00AC7E6C"/>
    <w:rsid w:val="00AD0C1E"/>
    <w:rsid w:val="00AD2B23"/>
    <w:rsid w:val="00AD2D58"/>
    <w:rsid w:val="00AD7132"/>
    <w:rsid w:val="00AD7845"/>
    <w:rsid w:val="00AE18BC"/>
    <w:rsid w:val="00AE1B1C"/>
    <w:rsid w:val="00AE467E"/>
    <w:rsid w:val="00AF259C"/>
    <w:rsid w:val="00AF28C9"/>
    <w:rsid w:val="00AF4265"/>
    <w:rsid w:val="00AF6181"/>
    <w:rsid w:val="00AF710B"/>
    <w:rsid w:val="00B01413"/>
    <w:rsid w:val="00B018F2"/>
    <w:rsid w:val="00B02F63"/>
    <w:rsid w:val="00B060C1"/>
    <w:rsid w:val="00B07A1B"/>
    <w:rsid w:val="00B12467"/>
    <w:rsid w:val="00B12601"/>
    <w:rsid w:val="00B12D32"/>
    <w:rsid w:val="00B136BA"/>
    <w:rsid w:val="00B20628"/>
    <w:rsid w:val="00B20770"/>
    <w:rsid w:val="00B23C21"/>
    <w:rsid w:val="00B23D1B"/>
    <w:rsid w:val="00B23FE7"/>
    <w:rsid w:val="00B242A7"/>
    <w:rsid w:val="00B27A97"/>
    <w:rsid w:val="00B3538B"/>
    <w:rsid w:val="00B35680"/>
    <w:rsid w:val="00B40244"/>
    <w:rsid w:val="00B40D6E"/>
    <w:rsid w:val="00B418BC"/>
    <w:rsid w:val="00B43F49"/>
    <w:rsid w:val="00B45CB1"/>
    <w:rsid w:val="00B46B06"/>
    <w:rsid w:val="00B474AD"/>
    <w:rsid w:val="00B515FB"/>
    <w:rsid w:val="00B523C4"/>
    <w:rsid w:val="00B5538B"/>
    <w:rsid w:val="00B55D4A"/>
    <w:rsid w:val="00B64830"/>
    <w:rsid w:val="00B66C64"/>
    <w:rsid w:val="00B67865"/>
    <w:rsid w:val="00B67E90"/>
    <w:rsid w:val="00B71B0C"/>
    <w:rsid w:val="00B739FA"/>
    <w:rsid w:val="00B7411D"/>
    <w:rsid w:val="00B74264"/>
    <w:rsid w:val="00B7551A"/>
    <w:rsid w:val="00B76E46"/>
    <w:rsid w:val="00B802C9"/>
    <w:rsid w:val="00B81BEC"/>
    <w:rsid w:val="00B81EE0"/>
    <w:rsid w:val="00B82A24"/>
    <w:rsid w:val="00B82EFD"/>
    <w:rsid w:val="00B82FDF"/>
    <w:rsid w:val="00B84270"/>
    <w:rsid w:val="00B843D0"/>
    <w:rsid w:val="00B92C50"/>
    <w:rsid w:val="00B9361B"/>
    <w:rsid w:val="00B93CC1"/>
    <w:rsid w:val="00B9427A"/>
    <w:rsid w:val="00B94682"/>
    <w:rsid w:val="00B94BA9"/>
    <w:rsid w:val="00B95CF0"/>
    <w:rsid w:val="00B9640C"/>
    <w:rsid w:val="00B96B91"/>
    <w:rsid w:val="00BA10B2"/>
    <w:rsid w:val="00BA2D03"/>
    <w:rsid w:val="00BA4A15"/>
    <w:rsid w:val="00BA5708"/>
    <w:rsid w:val="00BA5943"/>
    <w:rsid w:val="00BA6D25"/>
    <w:rsid w:val="00BA6F4B"/>
    <w:rsid w:val="00BA7D00"/>
    <w:rsid w:val="00BB3676"/>
    <w:rsid w:val="00BB46D6"/>
    <w:rsid w:val="00BB5F12"/>
    <w:rsid w:val="00BB7D6D"/>
    <w:rsid w:val="00BC06B0"/>
    <w:rsid w:val="00BC0710"/>
    <w:rsid w:val="00BC12F3"/>
    <w:rsid w:val="00BC3D1F"/>
    <w:rsid w:val="00BC4B3C"/>
    <w:rsid w:val="00BD5F87"/>
    <w:rsid w:val="00BD764C"/>
    <w:rsid w:val="00BE13A2"/>
    <w:rsid w:val="00BE308F"/>
    <w:rsid w:val="00BE4DAB"/>
    <w:rsid w:val="00BE5E6D"/>
    <w:rsid w:val="00BE65E9"/>
    <w:rsid w:val="00BF2D6F"/>
    <w:rsid w:val="00BF301E"/>
    <w:rsid w:val="00BF3A2F"/>
    <w:rsid w:val="00BF4CAD"/>
    <w:rsid w:val="00BF5DC3"/>
    <w:rsid w:val="00BF6033"/>
    <w:rsid w:val="00BF71C6"/>
    <w:rsid w:val="00BF739B"/>
    <w:rsid w:val="00BF79B4"/>
    <w:rsid w:val="00C01278"/>
    <w:rsid w:val="00C02DF2"/>
    <w:rsid w:val="00C031A0"/>
    <w:rsid w:val="00C0341F"/>
    <w:rsid w:val="00C100E3"/>
    <w:rsid w:val="00C12873"/>
    <w:rsid w:val="00C12E72"/>
    <w:rsid w:val="00C152BA"/>
    <w:rsid w:val="00C17293"/>
    <w:rsid w:val="00C234FE"/>
    <w:rsid w:val="00C24961"/>
    <w:rsid w:val="00C31689"/>
    <w:rsid w:val="00C34680"/>
    <w:rsid w:val="00C377D6"/>
    <w:rsid w:val="00C40F08"/>
    <w:rsid w:val="00C42332"/>
    <w:rsid w:val="00C436FB"/>
    <w:rsid w:val="00C44C50"/>
    <w:rsid w:val="00C45BE0"/>
    <w:rsid w:val="00C45CEB"/>
    <w:rsid w:val="00C4634B"/>
    <w:rsid w:val="00C46CFA"/>
    <w:rsid w:val="00C503D7"/>
    <w:rsid w:val="00C53C9F"/>
    <w:rsid w:val="00C54FA0"/>
    <w:rsid w:val="00C56262"/>
    <w:rsid w:val="00C64582"/>
    <w:rsid w:val="00C650EA"/>
    <w:rsid w:val="00C6648D"/>
    <w:rsid w:val="00C67508"/>
    <w:rsid w:val="00C75790"/>
    <w:rsid w:val="00C7766C"/>
    <w:rsid w:val="00C81CD3"/>
    <w:rsid w:val="00C8359E"/>
    <w:rsid w:val="00C83647"/>
    <w:rsid w:val="00C83755"/>
    <w:rsid w:val="00C85FBB"/>
    <w:rsid w:val="00C92FDC"/>
    <w:rsid w:val="00C94304"/>
    <w:rsid w:val="00C95EA9"/>
    <w:rsid w:val="00C96ECB"/>
    <w:rsid w:val="00C97F7C"/>
    <w:rsid w:val="00CA1373"/>
    <w:rsid w:val="00CA1894"/>
    <w:rsid w:val="00CA1E89"/>
    <w:rsid w:val="00CA2E0A"/>
    <w:rsid w:val="00CA5A57"/>
    <w:rsid w:val="00CA5B0D"/>
    <w:rsid w:val="00CB6999"/>
    <w:rsid w:val="00CB7C31"/>
    <w:rsid w:val="00CC0F49"/>
    <w:rsid w:val="00CC1083"/>
    <w:rsid w:val="00CC22B3"/>
    <w:rsid w:val="00CC26FE"/>
    <w:rsid w:val="00CC2FE3"/>
    <w:rsid w:val="00CC4097"/>
    <w:rsid w:val="00CC6477"/>
    <w:rsid w:val="00CC6E92"/>
    <w:rsid w:val="00CC787C"/>
    <w:rsid w:val="00CD18A8"/>
    <w:rsid w:val="00CD1BD2"/>
    <w:rsid w:val="00CD460A"/>
    <w:rsid w:val="00CD567B"/>
    <w:rsid w:val="00CD63C7"/>
    <w:rsid w:val="00CD69F6"/>
    <w:rsid w:val="00CD7E1D"/>
    <w:rsid w:val="00CD7FC5"/>
    <w:rsid w:val="00CE07FF"/>
    <w:rsid w:val="00CE0CDF"/>
    <w:rsid w:val="00CE3E6B"/>
    <w:rsid w:val="00CE58E8"/>
    <w:rsid w:val="00CE7D99"/>
    <w:rsid w:val="00CF1680"/>
    <w:rsid w:val="00CF2B05"/>
    <w:rsid w:val="00CF60A3"/>
    <w:rsid w:val="00CF7181"/>
    <w:rsid w:val="00D017A6"/>
    <w:rsid w:val="00D02B2F"/>
    <w:rsid w:val="00D03615"/>
    <w:rsid w:val="00D073B7"/>
    <w:rsid w:val="00D105D9"/>
    <w:rsid w:val="00D13A0D"/>
    <w:rsid w:val="00D14230"/>
    <w:rsid w:val="00D14DEE"/>
    <w:rsid w:val="00D15EA7"/>
    <w:rsid w:val="00D16B78"/>
    <w:rsid w:val="00D16E87"/>
    <w:rsid w:val="00D17036"/>
    <w:rsid w:val="00D208E1"/>
    <w:rsid w:val="00D25EAA"/>
    <w:rsid w:val="00D30E97"/>
    <w:rsid w:val="00D32653"/>
    <w:rsid w:val="00D32E75"/>
    <w:rsid w:val="00D33FAB"/>
    <w:rsid w:val="00D349B9"/>
    <w:rsid w:val="00D34F55"/>
    <w:rsid w:val="00D365E8"/>
    <w:rsid w:val="00D46286"/>
    <w:rsid w:val="00D46A7E"/>
    <w:rsid w:val="00D51E8B"/>
    <w:rsid w:val="00D606AA"/>
    <w:rsid w:val="00D617A7"/>
    <w:rsid w:val="00D61F87"/>
    <w:rsid w:val="00D62298"/>
    <w:rsid w:val="00D6273A"/>
    <w:rsid w:val="00D64A02"/>
    <w:rsid w:val="00D64C17"/>
    <w:rsid w:val="00D64F74"/>
    <w:rsid w:val="00D70641"/>
    <w:rsid w:val="00D72299"/>
    <w:rsid w:val="00D73BAD"/>
    <w:rsid w:val="00D74F17"/>
    <w:rsid w:val="00D80AAD"/>
    <w:rsid w:val="00D80F40"/>
    <w:rsid w:val="00D81C76"/>
    <w:rsid w:val="00D82C8F"/>
    <w:rsid w:val="00D833A7"/>
    <w:rsid w:val="00D8386A"/>
    <w:rsid w:val="00D850BB"/>
    <w:rsid w:val="00D86E46"/>
    <w:rsid w:val="00D90396"/>
    <w:rsid w:val="00D903C0"/>
    <w:rsid w:val="00D90A50"/>
    <w:rsid w:val="00D90DA1"/>
    <w:rsid w:val="00D917CA"/>
    <w:rsid w:val="00D93AD1"/>
    <w:rsid w:val="00D966D9"/>
    <w:rsid w:val="00D97153"/>
    <w:rsid w:val="00DA12F1"/>
    <w:rsid w:val="00DA2070"/>
    <w:rsid w:val="00DA3DFD"/>
    <w:rsid w:val="00DA44E3"/>
    <w:rsid w:val="00DA500B"/>
    <w:rsid w:val="00DA78FB"/>
    <w:rsid w:val="00DA7B6A"/>
    <w:rsid w:val="00DB054D"/>
    <w:rsid w:val="00DB073F"/>
    <w:rsid w:val="00DB3973"/>
    <w:rsid w:val="00DB4EF1"/>
    <w:rsid w:val="00DC163C"/>
    <w:rsid w:val="00DC4212"/>
    <w:rsid w:val="00DD1FE2"/>
    <w:rsid w:val="00DD45F5"/>
    <w:rsid w:val="00DD4A4E"/>
    <w:rsid w:val="00DD791D"/>
    <w:rsid w:val="00DE10A3"/>
    <w:rsid w:val="00DE28DB"/>
    <w:rsid w:val="00DE41D1"/>
    <w:rsid w:val="00DE4990"/>
    <w:rsid w:val="00DE634D"/>
    <w:rsid w:val="00DE6A97"/>
    <w:rsid w:val="00DE798C"/>
    <w:rsid w:val="00DF3CC7"/>
    <w:rsid w:val="00DF4DA5"/>
    <w:rsid w:val="00E00CEE"/>
    <w:rsid w:val="00E00E26"/>
    <w:rsid w:val="00E00E4C"/>
    <w:rsid w:val="00E02C64"/>
    <w:rsid w:val="00E034E4"/>
    <w:rsid w:val="00E07197"/>
    <w:rsid w:val="00E11EDC"/>
    <w:rsid w:val="00E14844"/>
    <w:rsid w:val="00E155B7"/>
    <w:rsid w:val="00E20552"/>
    <w:rsid w:val="00E22183"/>
    <w:rsid w:val="00E22471"/>
    <w:rsid w:val="00E227BB"/>
    <w:rsid w:val="00E2381B"/>
    <w:rsid w:val="00E2587F"/>
    <w:rsid w:val="00E26878"/>
    <w:rsid w:val="00E27612"/>
    <w:rsid w:val="00E30A29"/>
    <w:rsid w:val="00E31FAA"/>
    <w:rsid w:val="00E327A1"/>
    <w:rsid w:val="00E33B11"/>
    <w:rsid w:val="00E347E5"/>
    <w:rsid w:val="00E3579D"/>
    <w:rsid w:val="00E405D8"/>
    <w:rsid w:val="00E41D44"/>
    <w:rsid w:val="00E44622"/>
    <w:rsid w:val="00E44B9D"/>
    <w:rsid w:val="00E452A1"/>
    <w:rsid w:val="00E459EF"/>
    <w:rsid w:val="00E471B4"/>
    <w:rsid w:val="00E47C99"/>
    <w:rsid w:val="00E53D82"/>
    <w:rsid w:val="00E5547F"/>
    <w:rsid w:val="00E5580D"/>
    <w:rsid w:val="00E563DA"/>
    <w:rsid w:val="00E620D6"/>
    <w:rsid w:val="00E65D4E"/>
    <w:rsid w:val="00E66533"/>
    <w:rsid w:val="00E66968"/>
    <w:rsid w:val="00E71808"/>
    <w:rsid w:val="00E80761"/>
    <w:rsid w:val="00E83AE1"/>
    <w:rsid w:val="00E841BA"/>
    <w:rsid w:val="00E84A84"/>
    <w:rsid w:val="00E85548"/>
    <w:rsid w:val="00E94420"/>
    <w:rsid w:val="00E95FAC"/>
    <w:rsid w:val="00EA0D3C"/>
    <w:rsid w:val="00EA42FF"/>
    <w:rsid w:val="00EA433D"/>
    <w:rsid w:val="00EA690C"/>
    <w:rsid w:val="00EA6E63"/>
    <w:rsid w:val="00EB4207"/>
    <w:rsid w:val="00EB629E"/>
    <w:rsid w:val="00EC4EF5"/>
    <w:rsid w:val="00EC648C"/>
    <w:rsid w:val="00ED18DE"/>
    <w:rsid w:val="00ED3AB0"/>
    <w:rsid w:val="00ED5AAC"/>
    <w:rsid w:val="00ED5F03"/>
    <w:rsid w:val="00ED6466"/>
    <w:rsid w:val="00EE1E2A"/>
    <w:rsid w:val="00EE27AB"/>
    <w:rsid w:val="00EE2ED0"/>
    <w:rsid w:val="00EE47C0"/>
    <w:rsid w:val="00EE5BFD"/>
    <w:rsid w:val="00EF1618"/>
    <w:rsid w:val="00EF2E9C"/>
    <w:rsid w:val="00EF385A"/>
    <w:rsid w:val="00EF513E"/>
    <w:rsid w:val="00EF5E1B"/>
    <w:rsid w:val="00EF620A"/>
    <w:rsid w:val="00EF6DA4"/>
    <w:rsid w:val="00EF6FE2"/>
    <w:rsid w:val="00EF7BA9"/>
    <w:rsid w:val="00F01AA2"/>
    <w:rsid w:val="00F02922"/>
    <w:rsid w:val="00F03E21"/>
    <w:rsid w:val="00F05C9E"/>
    <w:rsid w:val="00F079AA"/>
    <w:rsid w:val="00F120B8"/>
    <w:rsid w:val="00F13511"/>
    <w:rsid w:val="00F146F7"/>
    <w:rsid w:val="00F15355"/>
    <w:rsid w:val="00F203B9"/>
    <w:rsid w:val="00F2289B"/>
    <w:rsid w:val="00F24F18"/>
    <w:rsid w:val="00F27522"/>
    <w:rsid w:val="00F30D40"/>
    <w:rsid w:val="00F32296"/>
    <w:rsid w:val="00F33380"/>
    <w:rsid w:val="00F35B84"/>
    <w:rsid w:val="00F35FC6"/>
    <w:rsid w:val="00F37A0D"/>
    <w:rsid w:val="00F45714"/>
    <w:rsid w:val="00F461E0"/>
    <w:rsid w:val="00F46BF6"/>
    <w:rsid w:val="00F46DDE"/>
    <w:rsid w:val="00F5253B"/>
    <w:rsid w:val="00F5304C"/>
    <w:rsid w:val="00F539E4"/>
    <w:rsid w:val="00F556D6"/>
    <w:rsid w:val="00F55993"/>
    <w:rsid w:val="00F562F6"/>
    <w:rsid w:val="00F568ED"/>
    <w:rsid w:val="00F5690B"/>
    <w:rsid w:val="00F569EE"/>
    <w:rsid w:val="00F57C5D"/>
    <w:rsid w:val="00F611A8"/>
    <w:rsid w:val="00F620D5"/>
    <w:rsid w:val="00F63ADE"/>
    <w:rsid w:val="00F63E74"/>
    <w:rsid w:val="00F708B2"/>
    <w:rsid w:val="00F722F5"/>
    <w:rsid w:val="00F75174"/>
    <w:rsid w:val="00F7535B"/>
    <w:rsid w:val="00F7644B"/>
    <w:rsid w:val="00F811A0"/>
    <w:rsid w:val="00F81705"/>
    <w:rsid w:val="00F92A47"/>
    <w:rsid w:val="00F92F71"/>
    <w:rsid w:val="00F939B3"/>
    <w:rsid w:val="00F9431A"/>
    <w:rsid w:val="00F945EB"/>
    <w:rsid w:val="00F968D8"/>
    <w:rsid w:val="00FA27B7"/>
    <w:rsid w:val="00FA642D"/>
    <w:rsid w:val="00FA74A6"/>
    <w:rsid w:val="00FB1B02"/>
    <w:rsid w:val="00FB1ED7"/>
    <w:rsid w:val="00FB33B8"/>
    <w:rsid w:val="00FB578E"/>
    <w:rsid w:val="00FB59F7"/>
    <w:rsid w:val="00FB6705"/>
    <w:rsid w:val="00FB6DF2"/>
    <w:rsid w:val="00FB7C62"/>
    <w:rsid w:val="00FC030F"/>
    <w:rsid w:val="00FC3E5A"/>
    <w:rsid w:val="00FC55F7"/>
    <w:rsid w:val="00FD0A67"/>
    <w:rsid w:val="00FD2A12"/>
    <w:rsid w:val="00FD2B92"/>
    <w:rsid w:val="00FD335E"/>
    <w:rsid w:val="00FD4767"/>
    <w:rsid w:val="00FE13D8"/>
    <w:rsid w:val="00FE1E2F"/>
    <w:rsid w:val="00FE35FD"/>
    <w:rsid w:val="00FE428B"/>
    <w:rsid w:val="00FE48D9"/>
    <w:rsid w:val="00FE5FBF"/>
    <w:rsid w:val="00FE6062"/>
    <w:rsid w:val="00FE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0BBAF"/>
  <w15:docId w15:val="{0A9FA9CC-72DC-48D8-88EB-CD8A1CAA1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
    <w:name w:val="c2"/>
    <w:basedOn w:val="a0"/>
    <w:rsid w:val="00564B10"/>
  </w:style>
  <w:style w:type="paragraph" w:styleId="a3">
    <w:name w:val="List Paragraph"/>
    <w:basedOn w:val="a"/>
    <w:uiPriority w:val="34"/>
    <w:qFormat/>
    <w:rsid w:val="00564B10"/>
    <w:pPr>
      <w:ind w:left="720"/>
      <w:contextualSpacing/>
    </w:pPr>
  </w:style>
  <w:style w:type="paragraph" w:styleId="a4">
    <w:name w:val="Normal (Web)"/>
    <w:basedOn w:val="a"/>
    <w:uiPriority w:val="99"/>
    <w:unhideWhenUsed/>
    <w:rsid w:val="00564B10"/>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564B10"/>
    <w:rPr>
      <w:b/>
      <w:bCs/>
    </w:rPr>
  </w:style>
  <w:style w:type="paragraph" w:styleId="a6">
    <w:name w:val="header"/>
    <w:basedOn w:val="a"/>
    <w:link w:val="a7"/>
    <w:uiPriority w:val="99"/>
    <w:unhideWhenUsed/>
    <w:rsid w:val="0030585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05859"/>
  </w:style>
  <w:style w:type="paragraph" w:styleId="a8">
    <w:name w:val="footer"/>
    <w:basedOn w:val="a"/>
    <w:link w:val="a9"/>
    <w:uiPriority w:val="99"/>
    <w:unhideWhenUsed/>
    <w:rsid w:val="0030585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05859"/>
  </w:style>
  <w:style w:type="character" w:styleId="aa">
    <w:name w:val="Hyperlink"/>
    <w:basedOn w:val="a0"/>
    <w:uiPriority w:val="99"/>
    <w:unhideWhenUsed/>
    <w:rsid w:val="0083196D"/>
    <w:rPr>
      <w:color w:val="0000FF" w:themeColor="hyperlink"/>
      <w:u w:val="single"/>
    </w:rPr>
  </w:style>
  <w:style w:type="character" w:styleId="ab">
    <w:name w:val="Unresolved Mention"/>
    <w:basedOn w:val="a0"/>
    <w:uiPriority w:val="99"/>
    <w:semiHidden/>
    <w:unhideWhenUsed/>
    <w:rsid w:val="0083196D"/>
    <w:rPr>
      <w:color w:val="605E5C"/>
      <w:shd w:val="clear" w:color="auto" w:fill="E1DFDD"/>
    </w:rPr>
  </w:style>
  <w:style w:type="character" w:styleId="ac">
    <w:name w:val="FollowedHyperlink"/>
    <w:basedOn w:val="a0"/>
    <w:uiPriority w:val="99"/>
    <w:semiHidden/>
    <w:unhideWhenUsed/>
    <w:rsid w:val="005A11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11947">
      <w:bodyDiv w:val="1"/>
      <w:marLeft w:val="0"/>
      <w:marRight w:val="0"/>
      <w:marTop w:val="0"/>
      <w:marBottom w:val="0"/>
      <w:divBdr>
        <w:top w:val="none" w:sz="0" w:space="0" w:color="auto"/>
        <w:left w:val="none" w:sz="0" w:space="0" w:color="auto"/>
        <w:bottom w:val="none" w:sz="0" w:space="0" w:color="auto"/>
        <w:right w:val="none" w:sz="0" w:space="0" w:color="auto"/>
      </w:divBdr>
    </w:div>
    <w:div w:id="53160934">
      <w:bodyDiv w:val="1"/>
      <w:marLeft w:val="0"/>
      <w:marRight w:val="0"/>
      <w:marTop w:val="0"/>
      <w:marBottom w:val="0"/>
      <w:divBdr>
        <w:top w:val="none" w:sz="0" w:space="0" w:color="auto"/>
        <w:left w:val="none" w:sz="0" w:space="0" w:color="auto"/>
        <w:bottom w:val="none" w:sz="0" w:space="0" w:color="auto"/>
        <w:right w:val="none" w:sz="0" w:space="0" w:color="auto"/>
      </w:divBdr>
    </w:div>
    <w:div w:id="54355408">
      <w:bodyDiv w:val="1"/>
      <w:marLeft w:val="0"/>
      <w:marRight w:val="0"/>
      <w:marTop w:val="0"/>
      <w:marBottom w:val="0"/>
      <w:divBdr>
        <w:top w:val="none" w:sz="0" w:space="0" w:color="auto"/>
        <w:left w:val="none" w:sz="0" w:space="0" w:color="auto"/>
        <w:bottom w:val="none" w:sz="0" w:space="0" w:color="auto"/>
        <w:right w:val="none" w:sz="0" w:space="0" w:color="auto"/>
      </w:divBdr>
    </w:div>
    <w:div w:id="136150573">
      <w:bodyDiv w:val="1"/>
      <w:marLeft w:val="0"/>
      <w:marRight w:val="0"/>
      <w:marTop w:val="0"/>
      <w:marBottom w:val="0"/>
      <w:divBdr>
        <w:top w:val="none" w:sz="0" w:space="0" w:color="auto"/>
        <w:left w:val="none" w:sz="0" w:space="0" w:color="auto"/>
        <w:bottom w:val="none" w:sz="0" w:space="0" w:color="auto"/>
        <w:right w:val="none" w:sz="0" w:space="0" w:color="auto"/>
      </w:divBdr>
    </w:div>
    <w:div w:id="151340576">
      <w:bodyDiv w:val="1"/>
      <w:marLeft w:val="0"/>
      <w:marRight w:val="0"/>
      <w:marTop w:val="0"/>
      <w:marBottom w:val="0"/>
      <w:divBdr>
        <w:top w:val="none" w:sz="0" w:space="0" w:color="auto"/>
        <w:left w:val="none" w:sz="0" w:space="0" w:color="auto"/>
        <w:bottom w:val="none" w:sz="0" w:space="0" w:color="auto"/>
        <w:right w:val="none" w:sz="0" w:space="0" w:color="auto"/>
      </w:divBdr>
    </w:div>
    <w:div w:id="203641743">
      <w:bodyDiv w:val="1"/>
      <w:marLeft w:val="0"/>
      <w:marRight w:val="0"/>
      <w:marTop w:val="0"/>
      <w:marBottom w:val="0"/>
      <w:divBdr>
        <w:top w:val="none" w:sz="0" w:space="0" w:color="auto"/>
        <w:left w:val="none" w:sz="0" w:space="0" w:color="auto"/>
        <w:bottom w:val="none" w:sz="0" w:space="0" w:color="auto"/>
        <w:right w:val="none" w:sz="0" w:space="0" w:color="auto"/>
      </w:divBdr>
    </w:div>
    <w:div w:id="239607487">
      <w:bodyDiv w:val="1"/>
      <w:marLeft w:val="0"/>
      <w:marRight w:val="0"/>
      <w:marTop w:val="0"/>
      <w:marBottom w:val="0"/>
      <w:divBdr>
        <w:top w:val="none" w:sz="0" w:space="0" w:color="auto"/>
        <w:left w:val="none" w:sz="0" w:space="0" w:color="auto"/>
        <w:bottom w:val="none" w:sz="0" w:space="0" w:color="auto"/>
        <w:right w:val="none" w:sz="0" w:space="0" w:color="auto"/>
      </w:divBdr>
    </w:div>
    <w:div w:id="248275446">
      <w:bodyDiv w:val="1"/>
      <w:marLeft w:val="0"/>
      <w:marRight w:val="0"/>
      <w:marTop w:val="0"/>
      <w:marBottom w:val="0"/>
      <w:divBdr>
        <w:top w:val="none" w:sz="0" w:space="0" w:color="auto"/>
        <w:left w:val="none" w:sz="0" w:space="0" w:color="auto"/>
        <w:bottom w:val="none" w:sz="0" w:space="0" w:color="auto"/>
        <w:right w:val="none" w:sz="0" w:space="0" w:color="auto"/>
      </w:divBdr>
    </w:div>
    <w:div w:id="536966164">
      <w:bodyDiv w:val="1"/>
      <w:marLeft w:val="0"/>
      <w:marRight w:val="0"/>
      <w:marTop w:val="0"/>
      <w:marBottom w:val="0"/>
      <w:divBdr>
        <w:top w:val="none" w:sz="0" w:space="0" w:color="auto"/>
        <w:left w:val="none" w:sz="0" w:space="0" w:color="auto"/>
        <w:bottom w:val="none" w:sz="0" w:space="0" w:color="auto"/>
        <w:right w:val="none" w:sz="0" w:space="0" w:color="auto"/>
      </w:divBdr>
    </w:div>
    <w:div w:id="561791744">
      <w:bodyDiv w:val="1"/>
      <w:marLeft w:val="0"/>
      <w:marRight w:val="0"/>
      <w:marTop w:val="0"/>
      <w:marBottom w:val="0"/>
      <w:divBdr>
        <w:top w:val="none" w:sz="0" w:space="0" w:color="auto"/>
        <w:left w:val="none" w:sz="0" w:space="0" w:color="auto"/>
        <w:bottom w:val="none" w:sz="0" w:space="0" w:color="auto"/>
        <w:right w:val="none" w:sz="0" w:space="0" w:color="auto"/>
      </w:divBdr>
    </w:div>
    <w:div w:id="665549775">
      <w:bodyDiv w:val="1"/>
      <w:marLeft w:val="0"/>
      <w:marRight w:val="0"/>
      <w:marTop w:val="0"/>
      <w:marBottom w:val="0"/>
      <w:divBdr>
        <w:top w:val="none" w:sz="0" w:space="0" w:color="auto"/>
        <w:left w:val="none" w:sz="0" w:space="0" w:color="auto"/>
        <w:bottom w:val="none" w:sz="0" w:space="0" w:color="auto"/>
        <w:right w:val="none" w:sz="0" w:space="0" w:color="auto"/>
      </w:divBdr>
    </w:div>
    <w:div w:id="702562832">
      <w:bodyDiv w:val="1"/>
      <w:marLeft w:val="0"/>
      <w:marRight w:val="0"/>
      <w:marTop w:val="0"/>
      <w:marBottom w:val="0"/>
      <w:divBdr>
        <w:top w:val="none" w:sz="0" w:space="0" w:color="auto"/>
        <w:left w:val="none" w:sz="0" w:space="0" w:color="auto"/>
        <w:bottom w:val="none" w:sz="0" w:space="0" w:color="auto"/>
        <w:right w:val="none" w:sz="0" w:space="0" w:color="auto"/>
      </w:divBdr>
    </w:div>
    <w:div w:id="723673593">
      <w:bodyDiv w:val="1"/>
      <w:marLeft w:val="0"/>
      <w:marRight w:val="0"/>
      <w:marTop w:val="0"/>
      <w:marBottom w:val="0"/>
      <w:divBdr>
        <w:top w:val="none" w:sz="0" w:space="0" w:color="auto"/>
        <w:left w:val="none" w:sz="0" w:space="0" w:color="auto"/>
        <w:bottom w:val="none" w:sz="0" w:space="0" w:color="auto"/>
        <w:right w:val="none" w:sz="0" w:space="0" w:color="auto"/>
      </w:divBdr>
    </w:div>
    <w:div w:id="750201748">
      <w:bodyDiv w:val="1"/>
      <w:marLeft w:val="0"/>
      <w:marRight w:val="0"/>
      <w:marTop w:val="0"/>
      <w:marBottom w:val="0"/>
      <w:divBdr>
        <w:top w:val="none" w:sz="0" w:space="0" w:color="auto"/>
        <w:left w:val="none" w:sz="0" w:space="0" w:color="auto"/>
        <w:bottom w:val="none" w:sz="0" w:space="0" w:color="auto"/>
        <w:right w:val="none" w:sz="0" w:space="0" w:color="auto"/>
      </w:divBdr>
    </w:div>
    <w:div w:id="796488629">
      <w:bodyDiv w:val="1"/>
      <w:marLeft w:val="0"/>
      <w:marRight w:val="0"/>
      <w:marTop w:val="0"/>
      <w:marBottom w:val="0"/>
      <w:divBdr>
        <w:top w:val="none" w:sz="0" w:space="0" w:color="auto"/>
        <w:left w:val="none" w:sz="0" w:space="0" w:color="auto"/>
        <w:bottom w:val="none" w:sz="0" w:space="0" w:color="auto"/>
        <w:right w:val="none" w:sz="0" w:space="0" w:color="auto"/>
      </w:divBdr>
    </w:div>
    <w:div w:id="817380582">
      <w:bodyDiv w:val="1"/>
      <w:marLeft w:val="0"/>
      <w:marRight w:val="0"/>
      <w:marTop w:val="0"/>
      <w:marBottom w:val="0"/>
      <w:divBdr>
        <w:top w:val="none" w:sz="0" w:space="0" w:color="auto"/>
        <w:left w:val="none" w:sz="0" w:space="0" w:color="auto"/>
        <w:bottom w:val="none" w:sz="0" w:space="0" w:color="auto"/>
        <w:right w:val="none" w:sz="0" w:space="0" w:color="auto"/>
      </w:divBdr>
    </w:div>
    <w:div w:id="846360759">
      <w:bodyDiv w:val="1"/>
      <w:marLeft w:val="0"/>
      <w:marRight w:val="0"/>
      <w:marTop w:val="0"/>
      <w:marBottom w:val="0"/>
      <w:divBdr>
        <w:top w:val="none" w:sz="0" w:space="0" w:color="auto"/>
        <w:left w:val="none" w:sz="0" w:space="0" w:color="auto"/>
        <w:bottom w:val="none" w:sz="0" w:space="0" w:color="auto"/>
        <w:right w:val="none" w:sz="0" w:space="0" w:color="auto"/>
      </w:divBdr>
    </w:div>
    <w:div w:id="999892450">
      <w:bodyDiv w:val="1"/>
      <w:marLeft w:val="0"/>
      <w:marRight w:val="0"/>
      <w:marTop w:val="0"/>
      <w:marBottom w:val="0"/>
      <w:divBdr>
        <w:top w:val="none" w:sz="0" w:space="0" w:color="auto"/>
        <w:left w:val="none" w:sz="0" w:space="0" w:color="auto"/>
        <w:bottom w:val="none" w:sz="0" w:space="0" w:color="auto"/>
        <w:right w:val="none" w:sz="0" w:space="0" w:color="auto"/>
      </w:divBdr>
    </w:div>
    <w:div w:id="1015690095">
      <w:bodyDiv w:val="1"/>
      <w:marLeft w:val="0"/>
      <w:marRight w:val="0"/>
      <w:marTop w:val="0"/>
      <w:marBottom w:val="0"/>
      <w:divBdr>
        <w:top w:val="none" w:sz="0" w:space="0" w:color="auto"/>
        <w:left w:val="none" w:sz="0" w:space="0" w:color="auto"/>
        <w:bottom w:val="none" w:sz="0" w:space="0" w:color="auto"/>
        <w:right w:val="none" w:sz="0" w:space="0" w:color="auto"/>
      </w:divBdr>
    </w:div>
    <w:div w:id="1076168193">
      <w:bodyDiv w:val="1"/>
      <w:marLeft w:val="0"/>
      <w:marRight w:val="0"/>
      <w:marTop w:val="0"/>
      <w:marBottom w:val="0"/>
      <w:divBdr>
        <w:top w:val="none" w:sz="0" w:space="0" w:color="auto"/>
        <w:left w:val="none" w:sz="0" w:space="0" w:color="auto"/>
        <w:bottom w:val="none" w:sz="0" w:space="0" w:color="auto"/>
        <w:right w:val="none" w:sz="0" w:space="0" w:color="auto"/>
      </w:divBdr>
    </w:div>
    <w:div w:id="1096363826">
      <w:bodyDiv w:val="1"/>
      <w:marLeft w:val="0"/>
      <w:marRight w:val="0"/>
      <w:marTop w:val="0"/>
      <w:marBottom w:val="0"/>
      <w:divBdr>
        <w:top w:val="none" w:sz="0" w:space="0" w:color="auto"/>
        <w:left w:val="none" w:sz="0" w:space="0" w:color="auto"/>
        <w:bottom w:val="none" w:sz="0" w:space="0" w:color="auto"/>
        <w:right w:val="none" w:sz="0" w:space="0" w:color="auto"/>
      </w:divBdr>
    </w:div>
    <w:div w:id="1129011665">
      <w:bodyDiv w:val="1"/>
      <w:marLeft w:val="0"/>
      <w:marRight w:val="0"/>
      <w:marTop w:val="0"/>
      <w:marBottom w:val="0"/>
      <w:divBdr>
        <w:top w:val="none" w:sz="0" w:space="0" w:color="auto"/>
        <w:left w:val="none" w:sz="0" w:space="0" w:color="auto"/>
        <w:bottom w:val="none" w:sz="0" w:space="0" w:color="auto"/>
        <w:right w:val="none" w:sz="0" w:space="0" w:color="auto"/>
      </w:divBdr>
    </w:div>
    <w:div w:id="1150251119">
      <w:bodyDiv w:val="1"/>
      <w:marLeft w:val="0"/>
      <w:marRight w:val="0"/>
      <w:marTop w:val="0"/>
      <w:marBottom w:val="0"/>
      <w:divBdr>
        <w:top w:val="none" w:sz="0" w:space="0" w:color="auto"/>
        <w:left w:val="none" w:sz="0" w:space="0" w:color="auto"/>
        <w:bottom w:val="none" w:sz="0" w:space="0" w:color="auto"/>
        <w:right w:val="none" w:sz="0" w:space="0" w:color="auto"/>
      </w:divBdr>
    </w:div>
    <w:div w:id="1153716400">
      <w:bodyDiv w:val="1"/>
      <w:marLeft w:val="0"/>
      <w:marRight w:val="0"/>
      <w:marTop w:val="0"/>
      <w:marBottom w:val="0"/>
      <w:divBdr>
        <w:top w:val="none" w:sz="0" w:space="0" w:color="auto"/>
        <w:left w:val="none" w:sz="0" w:space="0" w:color="auto"/>
        <w:bottom w:val="none" w:sz="0" w:space="0" w:color="auto"/>
        <w:right w:val="none" w:sz="0" w:space="0" w:color="auto"/>
      </w:divBdr>
    </w:div>
    <w:div w:id="1174223364">
      <w:bodyDiv w:val="1"/>
      <w:marLeft w:val="0"/>
      <w:marRight w:val="0"/>
      <w:marTop w:val="0"/>
      <w:marBottom w:val="0"/>
      <w:divBdr>
        <w:top w:val="none" w:sz="0" w:space="0" w:color="auto"/>
        <w:left w:val="none" w:sz="0" w:space="0" w:color="auto"/>
        <w:bottom w:val="none" w:sz="0" w:space="0" w:color="auto"/>
        <w:right w:val="none" w:sz="0" w:space="0" w:color="auto"/>
      </w:divBdr>
    </w:div>
    <w:div w:id="1240940122">
      <w:bodyDiv w:val="1"/>
      <w:marLeft w:val="0"/>
      <w:marRight w:val="0"/>
      <w:marTop w:val="0"/>
      <w:marBottom w:val="0"/>
      <w:divBdr>
        <w:top w:val="none" w:sz="0" w:space="0" w:color="auto"/>
        <w:left w:val="none" w:sz="0" w:space="0" w:color="auto"/>
        <w:bottom w:val="none" w:sz="0" w:space="0" w:color="auto"/>
        <w:right w:val="none" w:sz="0" w:space="0" w:color="auto"/>
      </w:divBdr>
    </w:div>
    <w:div w:id="1244797647">
      <w:bodyDiv w:val="1"/>
      <w:marLeft w:val="0"/>
      <w:marRight w:val="0"/>
      <w:marTop w:val="0"/>
      <w:marBottom w:val="0"/>
      <w:divBdr>
        <w:top w:val="none" w:sz="0" w:space="0" w:color="auto"/>
        <w:left w:val="none" w:sz="0" w:space="0" w:color="auto"/>
        <w:bottom w:val="none" w:sz="0" w:space="0" w:color="auto"/>
        <w:right w:val="none" w:sz="0" w:space="0" w:color="auto"/>
      </w:divBdr>
    </w:div>
    <w:div w:id="1279919012">
      <w:bodyDiv w:val="1"/>
      <w:marLeft w:val="0"/>
      <w:marRight w:val="0"/>
      <w:marTop w:val="0"/>
      <w:marBottom w:val="0"/>
      <w:divBdr>
        <w:top w:val="none" w:sz="0" w:space="0" w:color="auto"/>
        <w:left w:val="none" w:sz="0" w:space="0" w:color="auto"/>
        <w:bottom w:val="none" w:sz="0" w:space="0" w:color="auto"/>
        <w:right w:val="none" w:sz="0" w:space="0" w:color="auto"/>
      </w:divBdr>
    </w:div>
    <w:div w:id="1296375815">
      <w:bodyDiv w:val="1"/>
      <w:marLeft w:val="0"/>
      <w:marRight w:val="0"/>
      <w:marTop w:val="0"/>
      <w:marBottom w:val="0"/>
      <w:divBdr>
        <w:top w:val="none" w:sz="0" w:space="0" w:color="auto"/>
        <w:left w:val="none" w:sz="0" w:space="0" w:color="auto"/>
        <w:bottom w:val="none" w:sz="0" w:space="0" w:color="auto"/>
        <w:right w:val="none" w:sz="0" w:space="0" w:color="auto"/>
      </w:divBdr>
    </w:div>
    <w:div w:id="1312250482">
      <w:bodyDiv w:val="1"/>
      <w:marLeft w:val="0"/>
      <w:marRight w:val="0"/>
      <w:marTop w:val="0"/>
      <w:marBottom w:val="0"/>
      <w:divBdr>
        <w:top w:val="none" w:sz="0" w:space="0" w:color="auto"/>
        <w:left w:val="none" w:sz="0" w:space="0" w:color="auto"/>
        <w:bottom w:val="none" w:sz="0" w:space="0" w:color="auto"/>
        <w:right w:val="none" w:sz="0" w:space="0" w:color="auto"/>
      </w:divBdr>
    </w:div>
    <w:div w:id="1380714112">
      <w:bodyDiv w:val="1"/>
      <w:marLeft w:val="0"/>
      <w:marRight w:val="0"/>
      <w:marTop w:val="0"/>
      <w:marBottom w:val="0"/>
      <w:divBdr>
        <w:top w:val="none" w:sz="0" w:space="0" w:color="auto"/>
        <w:left w:val="none" w:sz="0" w:space="0" w:color="auto"/>
        <w:bottom w:val="none" w:sz="0" w:space="0" w:color="auto"/>
        <w:right w:val="none" w:sz="0" w:space="0" w:color="auto"/>
      </w:divBdr>
    </w:div>
    <w:div w:id="1425422072">
      <w:bodyDiv w:val="1"/>
      <w:marLeft w:val="0"/>
      <w:marRight w:val="0"/>
      <w:marTop w:val="0"/>
      <w:marBottom w:val="0"/>
      <w:divBdr>
        <w:top w:val="none" w:sz="0" w:space="0" w:color="auto"/>
        <w:left w:val="none" w:sz="0" w:space="0" w:color="auto"/>
        <w:bottom w:val="none" w:sz="0" w:space="0" w:color="auto"/>
        <w:right w:val="none" w:sz="0" w:space="0" w:color="auto"/>
      </w:divBdr>
    </w:div>
    <w:div w:id="1435595326">
      <w:bodyDiv w:val="1"/>
      <w:marLeft w:val="0"/>
      <w:marRight w:val="0"/>
      <w:marTop w:val="0"/>
      <w:marBottom w:val="0"/>
      <w:divBdr>
        <w:top w:val="none" w:sz="0" w:space="0" w:color="auto"/>
        <w:left w:val="none" w:sz="0" w:space="0" w:color="auto"/>
        <w:bottom w:val="none" w:sz="0" w:space="0" w:color="auto"/>
        <w:right w:val="none" w:sz="0" w:space="0" w:color="auto"/>
      </w:divBdr>
    </w:div>
    <w:div w:id="1439526239">
      <w:bodyDiv w:val="1"/>
      <w:marLeft w:val="0"/>
      <w:marRight w:val="0"/>
      <w:marTop w:val="0"/>
      <w:marBottom w:val="0"/>
      <w:divBdr>
        <w:top w:val="none" w:sz="0" w:space="0" w:color="auto"/>
        <w:left w:val="none" w:sz="0" w:space="0" w:color="auto"/>
        <w:bottom w:val="none" w:sz="0" w:space="0" w:color="auto"/>
        <w:right w:val="none" w:sz="0" w:space="0" w:color="auto"/>
      </w:divBdr>
    </w:div>
    <w:div w:id="1441534490">
      <w:bodyDiv w:val="1"/>
      <w:marLeft w:val="0"/>
      <w:marRight w:val="0"/>
      <w:marTop w:val="0"/>
      <w:marBottom w:val="0"/>
      <w:divBdr>
        <w:top w:val="none" w:sz="0" w:space="0" w:color="auto"/>
        <w:left w:val="none" w:sz="0" w:space="0" w:color="auto"/>
        <w:bottom w:val="none" w:sz="0" w:space="0" w:color="auto"/>
        <w:right w:val="none" w:sz="0" w:space="0" w:color="auto"/>
      </w:divBdr>
    </w:div>
    <w:div w:id="1454517417">
      <w:bodyDiv w:val="1"/>
      <w:marLeft w:val="0"/>
      <w:marRight w:val="0"/>
      <w:marTop w:val="0"/>
      <w:marBottom w:val="0"/>
      <w:divBdr>
        <w:top w:val="none" w:sz="0" w:space="0" w:color="auto"/>
        <w:left w:val="none" w:sz="0" w:space="0" w:color="auto"/>
        <w:bottom w:val="none" w:sz="0" w:space="0" w:color="auto"/>
        <w:right w:val="none" w:sz="0" w:space="0" w:color="auto"/>
      </w:divBdr>
    </w:div>
    <w:div w:id="1512329886">
      <w:bodyDiv w:val="1"/>
      <w:marLeft w:val="0"/>
      <w:marRight w:val="0"/>
      <w:marTop w:val="0"/>
      <w:marBottom w:val="0"/>
      <w:divBdr>
        <w:top w:val="none" w:sz="0" w:space="0" w:color="auto"/>
        <w:left w:val="none" w:sz="0" w:space="0" w:color="auto"/>
        <w:bottom w:val="none" w:sz="0" w:space="0" w:color="auto"/>
        <w:right w:val="none" w:sz="0" w:space="0" w:color="auto"/>
      </w:divBdr>
    </w:div>
    <w:div w:id="1530215470">
      <w:bodyDiv w:val="1"/>
      <w:marLeft w:val="0"/>
      <w:marRight w:val="0"/>
      <w:marTop w:val="0"/>
      <w:marBottom w:val="0"/>
      <w:divBdr>
        <w:top w:val="none" w:sz="0" w:space="0" w:color="auto"/>
        <w:left w:val="none" w:sz="0" w:space="0" w:color="auto"/>
        <w:bottom w:val="none" w:sz="0" w:space="0" w:color="auto"/>
        <w:right w:val="none" w:sz="0" w:space="0" w:color="auto"/>
      </w:divBdr>
    </w:div>
    <w:div w:id="1538347225">
      <w:bodyDiv w:val="1"/>
      <w:marLeft w:val="0"/>
      <w:marRight w:val="0"/>
      <w:marTop w:val="0"/>
      <w:marBottom w:val="0"/>
      <w:divBdr>
        <w:top w:val="none" w:sz="0" w:space="0" w:color="auto"/>
        <w:left w:val="none" w:sz="0" w:space="0" w:color="auto"/>
        <w:bottom w:val="none" w:sz="0" w:space="0" w:color="auto"/>
        <w:right w:val="none" w:sz="0" w:space="0" w:color="auto"/>
      </w:divBdr>
    </w:div>
    <w:div w:id="1618639754">
      <w:bodyDiv w:val="1"/>
      <w:marLeft w:val="0"/>
      <w:marRight w:val="0"/>
      <w:marTop w:val="0"/>
      <w:marBottom w:val="0"/>
      <w:divBdr>
        <w:top w:val="none" w:sz="0" w:space="0" w:color="auto"/>
        <w:left w:val="none" w:sz="0" w:space="0" w:color="auto"/>
        <w:bottom w:val="none" w:sz="0" w:space="0" w:color="auto"/>
        <w:right w:val="none" w:sz="0" w:space="0" w:color="auto"/>
      </w:divBdr>
    </w:div>
    <w:div w:id="1626083648">
      <w:bodyDiv w:val="1"/>
      <w:marLeft w:val="0"/>
      <w:marRight w:val="0"/>
      <w:marTop w:val="0"/>
      <w:marBottom w:val="0"/>
      <w:divBdr>
        <w:top w:val="none" w:sz="0" w:space="0" w:color="auto"/>
        <w:left w:val="none" w:sz="0" w:space="0" w:color="auto"/>
        <w:bottom w:val="none" w:sz="0" w:space="0" w:color="auto"/>
        <w:right w:val="none" w:sz="0" w:space="0" w:color="auto"/>
      </w:divBdr>
    </w:div>
    <w:div w:id="1630474777">
      <w:bodyDiv w:val="1"/>
      <w:marLeft w:val="0"/>
      <w:marRight w:val="0"/>
      <w:marTop w:val="0"/>
      <w:marBottom w:val="0"/>
      <w:divBdr>
        <w:top w:val="none" w:sz="0" w:space="0" w:color="auto"/>
        <w:left w:val="none" w:sz="0" w:space="0" w:color="auto"/>
        <w:bottom w:val="none" w:sz="0" w:space="0" w:color="auto"/>
        <w:right w:val="none" w:sz="0" w:space="0" w:color="auto"/>
      </w:divBdr>
    </w:div>
    <w:div w:id="1739934733">
      <w:bodyDiv w:val="1"/>
      <w:marLeft w:val="0"/>
      <w:marRight w:val="0"/>
      <w:marTop w:val="0"/>
      <w:marBottom w:val="0"/>
      <w:divBdr>
        <w:top w:val="none" w:sz="0" w:space="0" w:color="auto"/>
        <w:left w:val="none" w:sz="0" w:space="0" w:color="auto"/>
        <w:bottom w:val="none" w:sz="0" w:space="0" w:color="auto"/>
        <w:right w:val="none" w:sz="0" w:space="0" w:color="auto"/>
      </w:divBdr>
    </w:div>
    <w:div w:id="1758087652">
      <w:bodyDiv w:val="1"/>
      <w:marLeft w:val="0"/>
      <w:marRight w:val="0"/>
      <w:marTop w:val="0"/>
      <w:marBottom w:val="0"/>
      <w:divBdr>
        <w:top w:val="none" w:sz="0" w:space="0" w:color="auto"/>
        <w:left w:val="none" w:sz="0" w:space="0" w:color="auto"/>
        <w:bottom w:val="none" w:sz="0" w:space="0" w:color="auto"/>
        <w:right w:val="none" w:sz="0" w:space="0" w:color="auto"/>
      </w:divBdr>
    </w:div>
    <w:div w:id="1817213168">
      <w:bodyDiv w:val="1"/>
      <w:marLeft w:val="0"/>
      <w:marRight w:val="0"/>
      <w:marTop w:val="0"/>
      <w:marBottom w:val="0"/>
      <w:divBdr>
        <w:top w:val="none" w:sz="0" w:space="0" w:color="auto"/>
        <w:left w:val="none" w:sz="0" w:space="0" w:color="auto"/>
        <w:bottom w:val="none" w:sz="0" w:space="0" w:color="auto"/>
        <w:right w:val="none" w:sz="0" w:space="0" w:color="auto"/>
      </w:divBdr>
    </w:div>
    <w:div w:id="1835535225">
      <w:bodyDiv w:val="1"/>
      <w:marLeft w:val="0"/>
      <w:marRight w:val="0"/>
      <w:marTop w:val="0"/>
      <w:marBottom w:val="0"/>
      <w:divBdr>
        <w:top w:val="none" w:sz="0" w:space="0" w:color="auto"/>
        <w:left w:val="none" w:sz="0" w:space="0" w:color="auto"/>
        <w:bottom w:val="none" w:sz="0" w:space="0" w:color="auto"/>
        <w:right w:val="none" w:sz="0" w:space="0" w:color="auto"/>
      </w:divBdr>
    </w:div>
    <w:div w:id="1911842184">
      <w:bodyDiv w:val="1"/>
      <w:marLeft w:val="0"/>
      <w:marRight w:val="0"/>
      <w:marTop w:val="0"/>
      <w:marBottom w:val="0"/>
      <w:divBdr>
        <w:top w:val="none" w:sz="0" w:space="0" w:color="auto"/>
        <w:left w:val="none" w:sz="0" w:space="0" w:color="auto"/>
        <w:bottom w:val="none" w:sz="0" w:space="0" w:color="auto"/>
        <w:right w:val="none" w:sz="0" w:space="0" w:color="auto"/>
      </w:divBdr>
    </w:div>
    <w:div w:id="1911959580">
      <w:bodyDiv w:val="1"/>
      <w:marLeft w:val="0"/>
      <w:marRight w:val="0"/>
      <w:marTop w:val="0"/>
      <w:marBottom w:val="0"/>
      <w:divBdr>
        <w:top w:val="none" w:sz="0" w:space="0" w:color="auto"/>
        <w:left w:val="none" w:sz="0" w:space="0" w:color="auto"/>
        <w:bottom w:val="none" w:sz="0" w:space="0" w:color="auto"/>
        <w:right w:val="none" w:sz="0" w:space="0" w:color="auto"/>
      </w:divBdr>
    </w:div>
    <w:div w:id="1915123568">
      <w:bodyDiv w:val="1"/>
      <w:marLeft w:val="0"/>
      <w:marRight w:val="0"/>
      <w:marTop w:val="0"/>
      <w:marBottom w:val="0"/>
      <w:divBdr>
        <w:top w:val="none" w:sz="0" w:space="0" w:color="auto"/>
        <w:left w:val="none" w:sz="0" w:space="0" w:color="auto"/>
        <w:bottom w:val="none" w:sz="0" w:space="0" w:color="auto"/>
        <w:right w:val="none" w:sz="0" w:space="0" w:color="auto"/>
      </w:divBdr>
    </w:div>
    <w:div w:id="1930308957">
      <w:bodyDiv w:val="1"/>
      <w:marLeft w:val="0"/>
      <w:marRight w:val="0"/>
      <w:marTop w:val="0"/>
      <w:marBottom w:val="0"/>
      <w:divBdr>
        <w:top w:val="none" w:sz="0" w:space="0" w:color="auto"/>
        <w:left w:val="none" w:sz="0" w:space="0" w:color="auto"/>
        <w:bottom w:val="none" w:sz="0" w:space="0" w:color="auto"/>
        <w:right w:val="none" w:sz="0" w:space="0" w:color="auto"/>
      </w:divBdr>
    </w:div>
    <w:div w:id="1968663210">
      <w:bodyDiv w:val="1"/>
      <w:marLeft w:val="0"/>
      <w:marRight w:val="0"/>
      <w:marTop w:val="0"/>
      <w:marBottom w:val="0"/>
      <w:divBdr>
        <w:top w:val="none" w:sz="0" w:space="0" w:color="auto"/>
        <w:left w:val="none" w:sz="0" w:space="0" w:color="auto"/>
        <w:bottom w:val="none" w:sz="0" w:space="0" w:color="auto"/>
        <w:right w:val="none" w:sz="0" w:space="0" w:color="auto"/>
      </w:divBdr>
    </w:div>
    <w:div w:id="1993484876">
      <w:bodyDiv w:val="1"/>
      <w:marLeft w:val="0"/>
      <w:marRight w:val="0"/>
      <w:marTop w:val="0"/>
      <w:marBottom w:val="0"/>
      <w:divBdr>
        <w:top w:val="none" w:sz="0" w:space="0" w:color="auto"/>
        <w:left w:val="none" w:sz="0" w:space="0" w:color="auto"/>
        <w:bottom w:val="none" w:sz="0" w:space="0" w:color="auto"/>
        <w:right w:val="none" w:sz="0" w:space="0" w:color="auto"/>
      </w:divBdr>
    </w:div>
    <w:div w:id="1997954649">
      <w:bodyDiv w:val="1"/>
      <w:marLeft w:val="0"/>
      <w:marRight w:val="0"/>
      <w:marTop w:val="0"/>
      <w:marBottom w:val="0"/>
      <w:divBdr>
        <w:top w:val="none" w:sz="0" w:space="0" w:color="auto"/>
        <w:left w:val="none" w:sz="0" w:space="0" w:color="auto"/>
        <w:bottom w:val="none" w:sz="0" w:space="0" w:color="auto"/>
        <w:right w:val="none" w:sz="0" w:space="0" w:color="auto"/>
      </w:divBdr>
    </w:div>
    <w:div w:id="1998537443">
      <w:bodyDiv w:val="1"/>
      <w:marLeft w:val="0"/>
      <w:marRight w:val="0"/>
      <w:marTop w:val="0"/>
      <w:marBottom w:val="0"/>
      <w:divBdr>
        <w:top w:val="none" w:sz="0" w:space="0" w:color="auto"/>
        <w:left w:val="none" w:sz="0" w:space="0" w:color="auto"/>
        <w:bottom w:val="none" w:sz="0" w:space="0" w:color="auto"/>
        <w:right w:val="none" w:sz="0" w:space="0" w:color="auto"/>
      </w:divBdr>
    </w:div>
    <w:div w:id="2011786378">
      <w:bodyDiv w:val="1"/>
      <w:marLeft w:val="0"/>
      <w:marRight w:val="0"/>
      <w:marTop w:val="0"/>
      <w:marBottom w:val="0"/>
      <w:divBdr>
        <w:top w:val="none" w:sz="0" w:space="0" w:color="auto"/>
        <w:left w:val="none" w:sz="0" w:space="0" w:color="auto"/>
        <w:bottom w:val="none" w:sz="0" w:space="0" w:color="auto"/>
        <w:right w:val="none" w:sz="0" w:space="0" w:color="auto"/>
      </w:divBdr>
    </w:div>
    <w:div w:id="2059278349">
      <w:bodyDiv w:val="1"/>
      <w:marLeft w:val="0"/>
      <w:marRight w:val="0"/>
      <w:marTop w:val="0"/>
      <w:marBottom w:val="0"/>
      <w:divBdr>
        <w:top w:val="none" w:sz="0" w:space="0" w:color="auto"/>
        <w:left w:val="none" w:sz="0" w:space="0" w:color="auto"/>
        <w:bottom w:val="none" w:sz="0" w:space="0" w:color="auto"/>
        <w:right w:val="none" w:sz="0" w:space="0" w:color="auto"/>
      </w:divBdr>
    </w:div>
    <w:div w:id="213327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26690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lanbook.com/book/1776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6BCC8-6C54-4867-AA43-10DCF7137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1043</Words>
  <Characters>5950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Nadejda</cp:lastModifiedBy>
  <cp:revision>3</cp:revision>
  <dcterms:created xsi:type="dcterms:W3CDTF">2024-12-23T15:34:00Z</dcterms:created>
  <dcterms:modified xsi:type="dcterms:W3CDTF">2024-12-25T05:01:00Z</dcterms:modified>
</cp:coreProperties>
</file>