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874" w:rsidRPr="007D7C9D" w:rsidRDefault="00982874" w:rsidP="00982874">
      <w:pPr>
        <w:shd w:val="clear" w:color="auto" w:fill="FFFFFF"/>
        <w:spacing w:before="150" w:after="450" w:line="240" w:lineRule="auto"/>
        <w:jc w:val="center"/>
        <w:outlineLvl w:val="0"/>
        <w:rPr>
          <w:rFonts w:ascii="Arial" w:eastAsia="Times New Roman" w:hAnsi="Arial" w:cs="Arial"/>
          <w:color w:val="333333"/>
          <w:kern w:val="36"/>
          <w:sz w:val="28"/>
          <w:szCs w:val="42"/>
          <w:lang w:eastAsia="ru-RU"/>
        </w:rPr>
      </w:pPr>
      <w:r w:rsidRPr="007D7C9D">
        <w:rPr>
          <w:rFonts w:ascii="Arial" w:eastAsia="Times New Roman" w:hAnsi="Arial" w:cs="Arial"/>
          <w:kern w:val="36"/>
          <w:sz w:val="28"/>
          <w:szCs w:val="42"/>
          <w:lang w:eastAsia="ru-RU"/>
        </w:rPr>
        <w:t xml:space="preserve">Значение дидактической игры </w:t>
      </w:r>
      <w:r w:rsidR="00D56B9C">
        <w:rPr>
          <w:rFonts w:ascii="Arial" w:eastAsia="Times New Roman" w:hAnsi="Arial" w:cs="Arial"/>
          <w:kern w:val="36"/>
          <w:sz w:val="28"/>
          <w:szCs w:val="42"/>
          <w:lang w:eastAsia="ru-RU"/>
        </w:rPr>
        <w:t>для</w:t>
      </w:r>
      <w:r w:rsidR="00130D0B">
        <w:rPr>
          <w:rFonts w:ascii="Arial" w:eastAsia="Times New Roman" w:hAnsi="Arial" w:cs="Arial"/>
          <w:kern w:val="36"/>
          <w:sz w:val="28"/>
          <w:szCs w:val="42"/>
          <w:lang w:eastAsia="ru-RU"/>
        </w:rPr>
        <w:t xml:space="preserve"> развития </w:t>
      </w:r>
      <w:bookmarkStart w:id="0" w:name="_GoBack"/>
      <w:bookmarkEnd w:id="0"/>
      <w:r w:rsidRPr="007D7C9D">
        <w:rPr>
          <w:rFonts w:ascii="Arial" w:eastAsia="Times New Roman" w:hAnsi="Arial" w:cs="Arial"/>
          <w:kern w:val="36"/>
          <w:sz w:val="28"/>
          <w:szCs w:val="42"/>
          <w:lang w:eastAsia="ru-RU"/>
        </w:rPr>
        <w:t xml:space="preserve"> ребенка</w:t>
      </w:r>
      <w:r w:rsidR="00D56B9C">
        <w:rPr>
          <w:rFonts w:ascii="Arial" w:eastAsia="Times New Roman" w:hAnsi="Arial" w:cs="Arial"/>
          <w:kern w:val="36"/>
          <w:sz w:val="28"/>
          <w:szCs w:val="42"/>
          <w:lang w:eastAsia="ru-RU"/>
        </w:rPr>
        <w:t>.</w:t>
      </w:r>
    </w:p>
    <w:p w:rsidR="001D211A" w:rsidRPr="00497203" w:rsidRDefault="009B3DB5" w:rsidP="00982874">
      <w:pPr>
        <w:pStyle w:val="a3"/>
        <w:jc w:val="both"/>
        <w:rPr>
          <w:rFonts w:ascii="Times New Roman" w:hAnsi="Times New Roman" w:cs="Times New Roman"/>
          <w:sz w:val="28"/>
          <w:lang w:eastAsia="ru-RU"/>
        </w:rPr>
      </w:pPr>
      <w:r w:rsidRPr="007D7C9D">
        <w:rPr>
          <w:sz w:val="20"/>
          <w:lang w:eastAsia="ru-RU"/>
        </w:rPr>
        <w:t xml:space="preserve">         </w:t>
      </w:r>
      <w:r w:rsidRPr="00497203">
        <w:rPr>
          <w:rFonts w:ascii="Times New Roman" w:hAnsi="Times New Roman" w:cs="Times New Roman"/>
          <w:sz w:val="28"/>
          <w:lang w:eastAsia="ru-RU"/>
        </w:rPr>
        <w:t xml:space="preserve">«Каждый ребёнок – маленький исследователь, с радостью и удивлением открывающий для себя окружающий мир. </w:t>
      </w:r>
    </w:p>
    <w:p w:rsidR="009B3DB5" w:rsidRPr="00497203" w:rsidRDefault="001D211A" w:rsidP="00982874">
      <w:pPr>
        <w:pStyle w:val="a3"/>
        <w:jc w:val="both"/>
        <w:rPr>
          <w:rFonts w:ascii="Times New Roman" w:hAnsi="Times New Roman" w:cs="Times New Roman"/>
          <w:sz w:val="28"/>
          <w:lang w:eastAsia="ru-RU"/>
        </w:rPr>
      </w:pPr>
      <w:r w:rsidRPr="00497203">
        <w:rPr>
          <w:rFonts w:ascii="Times New Roman" w:hAnsi="Times New Roman" w:cs="Times New Roman"/>
          <w:sz w:val="28"/>
          <w:lang w:eastAsia="ru-RU"/>
        </w:rPr>
        <w:t xml:space="preserve">           </w:t>
      </w:r>
      <w:r w:rsidR="009B3DB5" w:rsidRPr="00497203">
        <w:rPr>
          <w:rFonts w:ascii="Times New Roman" w:hAnsi="Times New Roman" w:cs="Times New Roman"/>
          <w:sz w:val="28"/>
          <w:lang w:eastAsia="ru-RU"/>
        </w:rPr>
        <w:t xml:space="preserve">Задумывались ли вы, почему дети любят играть? Что даёт игра ребёнку? </w:t>
      </w:r>
    </w:p>
    <w:p w:rsidR="009B3DB5" w:rsidRPr="00497203" w:rsidRDefault="001D211A" w:rsidP="00982874">
      <w:pPr>
        <w:pStyle w:val="a3"/>
        <w:jc w:val="both"/>
        <w:rPr>
          <w:rFonts w:ascii="Times New Roman" w:hAnsi="Times New Roman" w:cs="Times New Roman"/>
          <w:sz w:val="28"/>
          <w:lang w:eastAsia="ru-RU"/>
        </w:rPr>
      </w:pPr>
      <w:r w:rsidRPr="00497203">
        <w:rPr>
          <w:rFonts w:ascii="Times New Roman" w:hAnsi="Times New Roman" w:cs="Times New Roman"/>
          <w:sz w:val="28"/>
          <w:lang w:eastAsia="ru-RU"/>
        </w:rPr>
        <w:t xml:space="preserve">           </w:t>
      </w:r>
      <w:r w:rsidR="009B3DB5" w:rsidRPr="00497203">
        <w:rPr>
          <w:rFonts w:ascii="Times New Roman" w:hAnsi="Times New Roman" w:cs="Times New Roman"/>
          <w:sz w:val="28"/>
          <w:lang w:eastAsia="ru-RU"/>
        </w:rPr>
        <w:t>Игра - это свободная деятельность детей, которая осознаётся как “ненастоящая”, но способна</w:t>
      </w:r>
      <w:r w:rsidR="00261FF1">
        <w:rPr>
          <w:rFonts w:ascii="Times New Roman" w:hAnsi="Times New Roman" w:cs="Times New Roman"/>
          <w:sz w:val="28"/>
          <w:lang w:eastAsia="ru-RU"/>
        </w:rPr>
        <w:t>я полностью захватить играющего</w:t>
      </w:r>
      <w:r w:rsidR="009B3DB5" w:rsidRPr="00497203">
        <w:rPr>
          <w:rFonts w:ascii="Times New Roman" w:hAnsi="Times New Roman" w:cs="Times New Roman"/>
          <w:sz w:val="28"/>
          <w:lang w:eastAsia="ru-RU"/>
        </w:rPr>
        <w:t>. Игра становится частью </w:t>
      </w:r>
      <w:r w:rsidR="009B3DB5"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>жизни не только детей</w:t>
      </w:r>
      <w:r w:rsidR="009B3DB5" w:rsidRPr="00497203">
        <w:rPr>
          <w:rFonts w:ascii="Times New Roman" w:hAnsi="Times New Roman" w:cs="Times New Roman"/>
          <w:sz w:val="28"/>
          <w:lang w:eastAsia="ru-RU"/>
        </w:rPr>
        <w:t>, но и взрослых, дополняет и украшает </w:t>
      </w:r>
      <w:r w:rsidR="009B3DB5"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>жизнь</w:t>
      </w:r>
      <w:r w:rsidR="009B3DB5" w:rsidRPr="00497203">
        <w:rPr>
          <w:rFonts w:ascii="Times New Roman" w:hAnsi="Times New Roman" w:cs="Times New Roman"/>
          <w:sz w:val="28"/>
          <w:lang w:eastAsia="ru-RU"/>
        </w:rPr>
        <w:t>.</w:t>
      </w:r>
    </w:p>
    <w:p w:rsidR="009B3DB5" w:rsidRPr="00497203" w:rsidRDefault="007D7C9D" w:rsidP="00982874">
      <w:pPr>
        <w:pStyle w:val="a3"/>
        <w:jc w:val="both"/>
        <w:rPr>
          <w:rFonts w:ascii="Times New Roman" w:hAnsi="Times New Roman" w:cs="Times New Roman"/>
          <w:sz w:val="28"/>
          <w:lang w:eastAsia="ru-RU"/>
        </w:rPr>
      </w:pPr>
      <w:r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 xml:space="preserve">             </w:t>
      </w:r>
      <w:r w:rsidR="009B3DB5"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>Дидактические</w:t>
      </w:r>
      <w:r w:rsidR="009B3DB5" w:rsidRPr="00497203">
        <w:rPr>
          <w:rFonts w:ascii="Times New Roman" w:hAnsi="Times New Roman" w:cs="Times New Roman"/>
          <w:sz w:val="28"/>
          <w:lang w:eastAsia="ru-RU"/>
        </w:rPr>
        <w:t> игры  - это </w:t>
      </w:r>
      <w:r w:rsidR="009B3DB5"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>игры обучающие</w:t>
      </w:r>
      <w:r w:rsidR="009B3DB5" w:rsidRPr="00497203">
        <w:rPr>
          <w:rFonts w:ascii="Times New Roman" w:hAnsi="Times New Roman" w:cs="Times New Roman"/>
          <w:sz w:val="28"/>
          <w:lang w:eastAsia="ru-RU"/>
        </w:rPr>
        <w:t>.</w:t>
      </w:r>
    </w:p>
    <w:p w:rsidR="009B3DB5" w:rsidRPr="00497203" w:rsidRDefault="001D211A" w:rsidP="00982874">
      <w:pPr>
        <w:pStyle w:val="a3"/>
        <w:jc w:val="both"/>
        <w:rPr>
          <w:rFonts w:ascii="Times New Roman" w:hAnsi="Times New Roman" w:cs="Times New Roman"/>
          <w:sz w:val="28"/>
          <w:lang w:eastAsia="ru-RU"/>
        </w:rPr>
      </w:pPr>
      <w:r w:rsidRPr="00497203">
        <w:rPr>
          <w:rFonts w:ascii="Times New Roman" w:hAnsi="Times New Roman" w:cs="Times New Roman"/>
          <w:sz w:val="28"/>
          <w:lang w:eastAsia="ru-RU"/>
        </w:rPr>
        <w:t xml:space="preserve">             </w:t>
      </w:r>
      <w:r w:rsidR="009B3DB5" w:rsidRPr="00497203">
        <w:rPr>
          <w:rFonts w:ascii="Times New Roman" w:hAnsi="Times New Roman" w:cs="Times New Roman"/>
          <w:sz w:val="28"/>
          <w:lang w:eastAsia="ru-RU"/>
        </w:rPr>
        <w:t>В </w:t>
      </w:r>
      <w:r w:rsidR="009B3DB5"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>дидактических</w:t>
      </w:r>
      <w:r w:rsidR="009B3DB5" w:rsidRPr="00497203">
        <w:rPr>
          <w:rFonts w:ascii="Times New Roman" w:hAnsi="Times New Roman" w:cs="Times New Roman"/>
          <w:sz w:val="28"/>
          <w:lang w:eastAsia="ru-RU"/>
        </w:rPr>
        <w:t> играх осуществляется познавательное развитие детей, дети учатся сравнивать предметы по размеру, форме и цвету, знакомятся со свойствами материалов, из которых они сделаны.</w:t>
      </w:r>
    </w:p>
    <w:p w:rsidR="009B3DB5" w:rsidRPr="00497203" w:rsidRDefault="001D211A" w:rsidP="00982874">
      <w:pPr>
        <w:pStyle w:val="a3"/>
        <w:jc w:val="both"/>
        <w:rPr>
          <w:rFonts w:ascii="Times New Roman" w:hAnsi="Times New Roman" w:cs="Times New Roman"/>
          <w:sz w:val="28"/>
          <w:lang w:eastAsia="ru-RU"/>
        </w:rPr>
      </w:pPr>
      <w:r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 xml:space="preserve">             </w:t>
      </w:r>
      <w:r w:rsidR="009B3DB5"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>Дидактические игры</w:t>
      </w:r>
      <w:r w:rsidR="009B3DB5" w:rsidRPr="00497203">
        <w:rPr>
          <w:rFonts w:ascii="Times New Roman" w:hAnsi="Times New Roman" w:cs="Times New Roman"/>
          <w:sz w:val="28"/>
          <w:lang w:eastAsia="ru-RU"/>
        </w:rPr>
        <w:t> оказывают огромное влияние на развитие речи детей.</w:t>
      </w:r>
      <w:r w:rsidRPr="00497203">
        <w:rPr>
          <w:rFonts w:ascii="Times New Roman" w:hAnsi="Times New Roman" w:cs="Times New Roman"/>
          <w:sz w:val="28"/>
          <w:lang w:eastAsia="ru-RU"/>
        </w:rPr>
        <w:t xml:space="preserve">            </w:t>
      </w:r>
      <w:r w:rsidR="009B3DB5" w:rsidRPr="00497203">
        <w:rPr>
          <w:rFonts w:ascii="Times New Roman" w:hAnsi="Times New Roman" w:cs="Times New Roman"/>
          <w:sz w:val="28"/>
          <w:lang w:eastAsia="ru-RU"/>
        </w:rPr>
        <w:t>Для </w:t>
      </w:r>
      <w:r w:rsidR="009B3DB5"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>дидактической игры</w:t>
      </w:r>
      <w:r w:rsidR="009B3DB5" w:rsidRPr="00497203">
        <w:rPr>
          <w:rFonts w:ascii="Times New Roman" w:hAnsi="Times New Roman" w:cs="Times New Roman"/>
          <w:sz w:val="28"/>
          <w:lang w:eastAsia="ru-RU"/>
        </w:rPr>
        <w:t> характерно наличие учебной и о</w:t>
      </w:r>
      <w:r w:rsidR="00261FF1">
        <w:rPr>
          <w:rFonts w:ascii="Times New Roman" w:hAnsi="Times New Roman" w:cs="Times New Roman"/>
          <w:sz w:val="28"/>
          <w:lang w:eastAsia="ru-RU"/>
        </w:rPr>
        <w:t xml:space="preserve">бучающей задачи. </w:t>
      </w:r>
      <w:r w:rsidR="009B3DB5" w:rsidRPr="00497203">
        <w:rPr>
          <w:rFonts w:ascii="Times New Roman" w:hAnsi="Times New Roman" w:cs="Times New Roman"/>
          <w:sz w:val="28"/>
          <w:lang w:eastAsia="ru-RU"/>
        </w:rPr>
        <w:t>Ребёнка привлекает в игре не обучающая задача, которая в ней заложена, а возможность проявить активность, выполнить игровые действия, добиться результата, выиграть.</w:t>
      </w:r>
    </w:p>
    <w:p w:rsidR="009B3DB5" w:rsidRPr="00497203" w:rsidRDefault="007D7C9D" w:rsidP="00982874">
      <w:pPr>
        <w:pStyle w:val="a3"/>
        <w:jc w:val="both"/>
        <w:rPr>
          <w:rFonts w:ascii="Times New Roman" w:hAnsi="Times New Roman" w:cs="Times New Roman"/>
          <w:sz w:val="28"/>
          <w:lang w:eastAsia="ru-RU"/>
        </w:rPr>
      </w:pPr>
      <w:r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 xml:space="preserve">              В</w:t>
      </w:r>
      <w:r w:rsidR="009B3DB5"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>ыигрыш в дидактической</w:t>
      </w:r>
      <w:r w:rsidR="009B3DB5" w:rsidRPr="00497203">
        <w:rPr>
          <w:rFonts w:ascii="Times New Roman" w:hAnsi="Times New Roman" w:cs="Times New Roman"/>
          <w:sz w:val="28"/>
          <w:lang w:eastAsia="ru-RU"/>
        </w:rPr>
        <w:t> игре завис</w:t>
      </w:r>
      <w:r w:rsidRPr="00497203">
        <w:rPr>
          <w:rFonts w:ascii="Times New Roman" w:hAnsi="Times New Roman" w:cs="Times New Roman"/>
          <w:sz w:val="28"/>
          <w:lang w:eastAsia="ru-RU"/>
        </w:rPr>
        <w:t>и</w:t>
      </w:r>
      <w:r w:rsidR="009B3DB5" w:rsidRPr="00497203">
        <w:rPr>
          <w:rFonts w:ascii="Times New Roman" w:hAnsi="Times New Roman" w:cs="Times New Roman"/>
          <w:sz w:val="28"/>
          <w:lang w:eastAsia="ru-RU"/>
        </w:rPr>
        <w:t>т от того, насколько ребёнок владеет знаниями и умениями, которые диктуются обучающей задачей. Это побуждает ребёнка быть внимательным, запоминать, сравнивать, классифицировать, уточнять свои знания.</w:t>
      </w:r>
    </w:p>
    <w:p w:rsidR="009B3DB5" w:rsidRPr="00497203" w:rsidRDefault="007D7C9D" w:rsidP="00982874">
      <w:pPr>
        <w:pStyle w:val="a3"/>
        <w:jc w:val="both"/>
        <w:rPr>
          <w:rFonts w:ascii="Times New Roman" w:hAnsi="Times New Roman" w:cs="Times New Roman"/>
          <w:sz w:val="28"/>
          <w:lang w:eastAsia="ru-RU"/>
        </w:rPr>
      </w:pPr>
      <w:r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 xml:space="preserve"> </w:t>
      </w:r>
      <w:r w:rsidR="001D211A" w:rsidRPr="00497203">
        <w:rPr>
          <w:rFonts w:ascii="Times New Roman" w:hAnsi="Times New Roman" w:cs="Times New Roman"/>
          <w:sz w:val="28"/>
          <w:lang w:eastAsia="ru-RU"/>
        </w:rPr>
        <w:t xml:space="preserve">              </w:t>
      </w:r>
      <w:r w:rsidR="009B3DB5" w:rsidRPr="00497203">
        <w:rPr>
          <w:rFonts w:ascii="Times New Roman" w:hAnsi="Times New Roman" w:cs="Times New Roman"/>
          <w:sz w:val="28"/>
          <w:lang w:eastAsia="ru-RU"/>
        </w:rPr>
        <w:t>Развивающих игр очень много. Чем больше времени мы проводим с нашими детьми, тем лучше мы понимаем их, а они - нас.</w:t>
      </w:r>
    </w:p>
    <w:p w:rsidR="00982874" w:rsidRDefault="00F652C1" w:rsidP="00982874">
      <w:pPr>
        <w:pStyle w:val="a3"/>
        <w:jc w:val="both"/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</w:pPr>
      <w:r w:rsidRPr="00497203">
        <w:rPr>
          <w:rFonts w:ascii="Times New Roman" w:hAnsi="Times New Roman" w:cs="Times New Roman"/>
          <w:sz w:val="28"/>
          <w:lang w:eastAsia="ru-RU"/>
        </w:rPr>
        <w:t xml:space="preserve">            </w:t>
      </w:r>
      <w:r w:rsidR="009B3DB5" w:rsidRPr="00497203">
        <w:rPr>
          <w:rFonts w:ascii="Times New Roman" w:hAnsi="Times New Roman" w:cs="Times New Roman"/>
          <w:sz w:val="28"/>
          <w:lang w:eastAsia="ru-RU"/>
        </w:rPr>
        <w:t>Развивающие </w:t>
      </w:r>
      <w:r w:rsidR="009B3DB5"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>дидактические игры</w:t>
      </w:r>
      <w:r w:rsidR="009B3DB5" w:rsidRPr="00497203">
        <w:rPr>
          <w:rFonts w:ascii="Times New Roman" w:hAnsi="Times New Roman" w:cs="Times New Roman"/>
          <w:sz w:val="28"/>
          <w:lang w:eastAsia="ru-RU"/>
        </w:rPr>
        <w:t> занимают важнейшее место в </w:t>
      </w:r>
      <w:r w:rsidR="009B3DB5"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>жизни ребенка</w:t>
      </w:r>
      <w:r w:rsidR="009B3DB5" w:rsidRPr="00497203">
        <w:rPr>
          <w:rFonts w:ascii="Times New Roman" w:hAnsi="Times New Roman" w:cs="Times New Roman"/>
          <w:sz w:val="28"/>
          <w:lang w:eastAsia="ru-RU"/>
        </w:rPr>
        <w:t>. Они расширяют представление малыша об окружающем мире, обучают</w:t>
      </w:r>
      <w:r w:rsidR="001D211A" w:rsidRPr="00497203">
        <w:rPr>
          <w:rFonts w:ascii="Times New Roman" w:hAnsi="Times New Roman" w:cs="Times New Roman"/>
          <w:sz w:val="28"/>
          <w:lang w:eastAsia="ru-RU"/>
        </w:rPr>
        <w:t xml:space="preserve"> </w:t>
      </w:r>
      <w:r w:rsidR="009B3DB5"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>ребенка</w:t>
      </w:r>
      <w:r w:rsidR="009B3DB5" w:rsidRPr="00497203">
        <w:rPr>
          <w:rFonts w:ascii="Times New Roman" w:hAnsi="Times New Roman" w:cs="Times New Roman"/>
          <w:sz w:val="28"/>
          <w:lang w:eastAsia="ru-RU"/>
        </w:rPr>
        <w:t> наблюдению и выделению характерных признаков </w:t>
      </w:r>
      <w:r w:rsidR="009B3DB5" w:rsidRPr="00497203"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  <w:t>предметов</w:t>
      </w:r>
      <w:r w:rsidR="00982874"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  <w:t>.</w:t>
      </w:r>
    </w:p>
    <w:p w:rsidR="009B3DB5" w:rsidRPr="00497203" w:rsidRDefault="001D211A" w:rsidP="00982874">
      <w:pPr>
        <w:pStyle w:val="a3"/>
        <w:jc w:val="both"/>
        <w:rPr>
          <w:rFonts w:ascii="Times New Roman" w:hAnsi="Times New Roman" w:cs="Times New Roman"/>
          <w:sz w:val="28"/>
          <w:lang w:eastAsia="ru-RU"/>
        </w:rPr>
      </w:pPr>
      <w:r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 xml:space="preserve">            </w:t>
      </w:r>
      <w:r w:rsidR="009B3DB5"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>Дидактические игры – это развивающие игры для дошкольников</w:t>
      </w:r>
      <w:r w:rsidR="00261FF1">
        <w:rPr>
          <w:rFonts w:ascii="Times New Roman" w:hAnsi="Times New Roman" w:cs="Times New Roman"/>
          <w:sz w:val="28"/>
          <w:lang w:eastAsia="ru-RU"/>
        </w:rPr>
        <w:t xml:space="preserve">. </w:t>
      </w:r>
      <w:r w:rsidR="009B3DB5" w:rsidRPr="00497203">
        <w:rPr>
          <w:rFonts w:ascii="Times New Roman" w:hAnsi="Times New Roman" w:cs="Times New Roman"/>
          <w:sz w:val="28"/>
          <w:lang w:eastAsia="ru-RU"/>
        </w:rPr>
        <w:t xml:space="preserve"> В </w:t>
      </w:r>
      <w:r w:rsidR="009B3DB5"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>дидактической</w:t>
      </w:r>
      <w:r w:rsidR="009B3DB5" w:rsidRPr="00497203">
        <w:rPr>
          <w:rFonts w:ascii="Times New Roman" w:hAnsi="Times New Roman" w:cs="Times New Roman"/>
          <w:sz w:val="28"/>
          <w:lang w:eastAsia="ru-RU"/>
        </w:rPr>
        <w:t> игре основная задача - это усвоение знаний в ненавязчивой игровой форме. Итоговой целью</w:t>
      </w:r>
      <w:r w:rsidRPr="00497203">
        <w:rPr>
          <w:rFonts w:ascii="Times New Roman" w:hAnsi="Times New Roman" w:cs="Times New Roman"/>
          <w:sz w:val="28"/>
          <w:lang w:eastAsia="ru-RU"/>
        </w:rPr>
        <w:t xml:space="preserve"> </w:t>
      </w:r>
      <w:r w:rsidR="009B3DB5"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>дидактических</w:t>
      </w:r>
      <w:r w:rsidR="009B3DB5" w:rsidRPr="00497203">
        <w:rPr>
          <w:rFonts w:ascii="Times New Roman" w:hAnsi="Times New Roman" w:cs="Times New Roman"/>
          <w:sz w:val="28"/>
          <w:lang w:eastAsia="ru-RU"/>
        </w:rPr>
        <w:t> игр является плавный переход к учебным задачам, который происходит постепенно. </w:t>
      </w:r>
      <w:r w:rsidR="009B3DB5"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>Дидактические игры должны</w:t>
      </w:r>
      <w:r w:rsidR="009B3DB5" w:rsidRPr="00497203">
        <w:rPr>
          <w:rFonts w:ascii="Times New Roman" w:hAnsi="Times New Roman" w:cs="Times New Roman"/>
          <w:sz w:val="28"/>
          <w:lang w:eastAsia="ru-RU"/>
        </w:rPr>
        <w:t>, прежде всего, вызывать у детей позитивное настроение, радость от достигнутого результата. Именно она и есть залог успешного развития детей на ступени раннего возраста, и имеет колоссальное</w:t>
      </w:r>
      <w:r w:rsidRPr="00497203">
        <w:rPr>
          <w:rFonts w:ascii="Times New Roman" w:hAnsi="Times New Roman" w:cs="Times New Roman"/>
          <w:b/>
          <w:bCs/>
          <w:sz w:val="28"/>
          <w:bdr w:val="none" w:sz="0" w:space="0" w:color="auto" w:frame="1"/>
          <w:lang w:eastAsia="ru-RU"/>
        </w:rPr>
        <w:t xml:space="preserve">  з</w:t>
      </w:r>
      <w:r w:rsidR="009B3DB5"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>начение</w:t>
      </w:r>
      <w:r w:rsidR="009B3DB5" w:rsidRPr="00497203">
        <w:rPr>
          <w:rFonts w:ascii="Times New Roman" w:hAnsi="Times New Roman" w:cs="Times New Roman"/>
          <w:sz w:val="28"/>
          <w:lang w:eastAsia="ru-RU"/>
        </w:rPr>
        <w:t> для дальнейшего воспитания.</w:t>
      </w:r>
    </w:p>
    <w:p w:rsidR="009B3DB5" w:rsidRPr="00497203" w:rsidRDefault="001D211A" w:rsidP="00982874">
      <w:pPr>
        <w:pStyle w:val="a3"/>
        <w:jc w:val="both"/>
        <w:rPr>
          <w:rFonts w:ascii="Times New Roman" w:hAnsi="Times New Roman" w:cs="Times New Roman"/>
          <w:sz w:val="28"/>
          <w:lang w:eastAsia="ru-RU"/>
        </w:rPr>
      </w:pPr>
      <w:r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 xml:space="preserve">            </w:t>
      </w:r>
      <w:r w:rsidR="00F652C1" w:rsidRPr="00497203">
        <w:rPr>
          <w:rFonts w:ascii="Times New Roman" w:hAnsi="Times New Roman" w:cs="Times New Roman"/>
          <w:sz w:val="28"/>
          <w:lang w:eastAsia="ru-RU"/>
        </w:rPr>
        <w:t xml:space="preserve">  </w:t>
      </w:r>
      <w:r w:rsidR="009B3DB5" w:rsidRPr="00497203">
        <w:rPr>
          <w:rFonts w:ascii="Times New Roman" w:hAnsi="Times New Roman" w:cs="Times New Roman"/>
          <w:sz w:val="28"/>
          <w:lang w:eastAsia="ru-RU"/>
        </w:rPr>
        <w:t>По характеру используемого материала </w:t>
      </w:r>
      <w:r w:rsidR="009B3DB5"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>дидактические игры условно делятся на игры с предметами</w:t>
      </w:r>
      <w:r w:rsidR="009B3DB5" w:rsidRPr="00497203">
        <w:rPr>
          <w:rFonts w:ascii="Times New Roman" w:hAnsi="Times New Roman" w:cs="Times New Roman"/>
          <w:sz w:val="28"/>
          <w:lang w:eastAsia="ru-RU"/>
        </w:rPr>
        <w:t>, настольно-печатные </w:t>
      </w:r>
      <w:r w:rsidR="009B3DB5"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>игры и словесные игры</w:t>
      </w:r>
      <w:r w:rsidR="009B3DB5" w:rsidRPr="00497203">
        <w:rPr>
          <w:rFonts w:ascii="Times New Roman" w:hAnsi="Times New Roman" w:cs="Times New Roman"/>
          <w:sz w:val="28"/>
          <w:lang w:eastAsia="ru-RU"/>
        </w:rPr>
        <w:t>.</w:t>
      </w:r>
    </w:p>
    <w:p w:rsidR="009B3DB5" w:rsidRPr="00497203" w:rsidRDefault="009B3DB5" w:rsidP="00982874">
      <w:pPr>
        <w:pStyle w:val="a3"/>
        <w:jc w:val="both"/>
        <w:rPr>
          <w:rFonts w:ascii="Times New Roman" w:hAnsi="Times New Roman" w:cs="Times New Roman"/>
          <w:sz w:val="28"/>
          <w:lang w:eastAsia="ru-RU"/>
        </w:rPr>
      </w:pPr>
      <w:r w:rsidRPr="00497203">
        <w:rPr>
          <w:rFonts w:ascii="Times New Roman" w:hAnsi="Times New Roman" w:cs="Times New Roman"/>
          <w:i/>
          <w:sz w:val="28"/>
          <w:lang w:eastAsia="ru-RU"/>
        </w:rPr>
        <w:t>Предметные </w:t>
      </w:r>
      <w:r w:rsidRPr="00497203">
        <w:rPr>
          <w:rFonts w:ascii="Times New Roman" w:hAnsi="Times New Roman" w:cs="Times New Roman"/>
          <w:bCs/>
          <w:i/>
          <w:sz w:val="28"/>
          <w:bdr w:val="none" w:sz="0" w:space="0" w:color="auto" w:frame="1"/>
          <w:lang w:eastAsia="ru-RU"/>
        </w:rPr>
        <w:t>игры</w:t>
      </w:r>
      <w:r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 xml:space="preserve"> - </w:t>
      </w:r>
      <w:r w:rsidR="007D7C9D" w:rsidRPr="00497203">
        <w:rPr>
          <w:rFonts w:ascii="Times New Roman" w:hAnsi="Times New Roman" w:cs="Times New Roman"/>
          <w:iCs/>
          <w:sz w:val="28"/>
          <w:bdr w:val="none" w:sz="0" w:space="0" w:color="auto" w:frame="1"/>
          <w:lang w:eastAsia="ru-RU"/>
        </w:rPr>
        <w:t>э</w:t>
      </w:r>
      <w:r w:rsidRPr="00497203">
        <w:rPr>
          <w:rFonts w:ascii="Times New Roman" w:hAnsi="Times New Roman" w:cs="Times New Roman"/>
          <w:sz w:val="28"/>
          <w:lang w:eastAsia="ru-RU"/>
        </w:rPr>
        <w:t>ти </w:t>
      </w:r>
      <w:r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>игры</w:t>
      </w:r>
      <w:r w:rsidRPr="00497203">
        <w:rPr>
          <w:rFonts w:ascii="Times New Roman" w:hAnsi="Times New Roman" w:cs="Times New Roman"/>
          <w:sz w:val="28"/>
          <w:lang w:eastAsia="ru-RU"/>
        </w:rPr>
        <w:t xml:space="preserve"> способствуют развитию </w:t>
      </w:r>
      <w:proofErr w:type="spellStart"/>
      <w:r w:rsidRPr="00497203">
        <w:rPr>
          <w:rFonts w:ascii="Times New Roman" w:hAnsi="Times New Roman" w:cs="Times New Roman"/>
          <w:sz w:val="28"/>
          <w:lang w:eastAsia="ru-RU"/>
        </w:rPr>
        <w:t>сенсорики</w:t>
      </w:r>
      <w:proofErr w:type="spellEnd"/>
      <w:r w:rsidRPr="00497203">
        <w:rPr>
          <w:rFonts w:ascii="Times New Roman" w:hAnsi="Times New Roman" w:cs="Times New Roman"/>
          <w:sz w:val="28"/>
          <w:lang w:eastAsia="ru-RU"/>
        </w:rPr>
        <w:t> </w:t>
      </w:r>
      <w:r w:rsidR="00F652C1" w:rsidRPr="00497203">
        <w:rPr>
          <w:rFonts w:ascii="Times New Roman" w:hAnsi="Times New Roman" w:cs="Times New Roman"/>
          <w:sz w:val="28"/>
          <w:lang w:eastAsia="ru-RU"/>
        </w:rPr>
        <w:t xml:space="preserve"> </w:t>
      </w:r>
      <w:r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>ребенка</w:t>
      </w:r>
      <w:r w:rsidRPr="00497203">
        <w:rPr>
          <w:rFonts w:ascii="Times New Roman" w:hAnsi="Times New Roman" w:cs="Times New Roman"/>
          <w:sz w:val="28"/>
          <w:lang w:eastAsia="ru-RU"/>
        </w:rPr>
        <w:t>, формированию представлений о различных сенсорных качествах.</w:t>
      </w:r>
    </w:p>
    <w:p w:rsidR="00982874" w:rsidRDefault="009B3DB5" w:rsidP="00982874">
      <w:pPr>
        <w:pStyle w:val="a3"/>
        <w:jc w:val="both"/>
        <w:rPr>
          <w:rFonts w:ascii="Times New Roman" w:hAnsi="Times New Roman" w:cs="Times New Roman"/>
          <w:sz w:val="28"/>
          <w:lang w:eastAsia="ru-RU"/>
        </w:rPr>
      </w:pPr>
      <w:r w:rsidRPr="00497203">
        <w:rPr>
          <w:rFonts w:ascii="Times New Roman" w:hAnsi="Times New Roman" w:cs="Times New Roman"/>
          <w:i/>
          <w:sz w:val="28"/>
          <w:lang w:eastAsia="ru-RU"/>
        </w:rPr>
        <w:t>Настольно-печатные</w:t>
      </w:r>
      <w:r w:rsidRPr="00497203">
        <w:rPr>
          <w:rFonts w:ascii="Times New Roman" w:hAnsi="Times New Roman" w:cs="Times New Roman"/>
          <w:sz w:val="28"/>
          <w:lang w:eastAsia="ru-RU"/>
        </w:rPr>
        <w:t> </w:t>
      </w:r>
      <w:r w:rsidRPr="00497203">
        <w:rPr>
          <w:rFonts w:ascii="Times New Roman" w:hAnsi="Times New Roman" w:cs="Times New Roman"/>
          <w:bCs/>
          <w:i/>
          <w:sz w:val="28"/>
          <w:bdr w:val="none" w:sz="0" w:space="0" w:color="auto" w:frame="1"/>
          <w:lang w:eastAsia="ru-RU"/>
        </w:rPr>
        <w:t>игры</w:t>
      </w:r>
      <w:r w:rsidRPr="00497203">
        <w:rPr>
          <w:rFonts w:ascii="Times New Roman" w:hAnsi="Times New Roman" w:cs="Times New Roman"/>
          <w:sz w:val="28"/>
          <w:lang w:eastAsia="ru-RU"/>
        </w:rPr>
        <w:t xml:space="preserve"> направлены на уточнение представлений об окружающем, развитие памяти, мыслительных процессов. </w:t>
      </w:r>
    </w:p>
    <w:p w:rsidR="009B3DB5" w:rsidRPr="00497203" w:rsidRDefault="009B3DB5" w:rsidP="00982874">
      <w:pPr>
        <w:pStyle w:val="a3"/>
        <w:jc w:val="both"/>
        <w:rPr>
          <w:rFonts w:ascii="Times New Roman" w:hAnsi="Times New Roman" w:cs="Times New Roman"/>
          <w:sz w:val="28"/>
          <w:lang w:eastAsia="ru-RU"/>
        </w:rPr>
      </w:pPr>
      <w:r w:rsidRPr="00497203">
        <w:rPr>
          <w:rFonts w:ascii="Times New Roman" w:hAnsi="Times New Roman" w:cs="Times New Roman"/>
          <w:i/>
          <w:sz w:val="28"/>
          <w:lang w:eastAsia="ru-RU"/>
        </w:rPr>
        <w:t>Словесные </w:t>
      </w:r>
      <w:r w:rsidRPr="00497203">
        <w:rPr>
          <w:rFonts w:ascii="Times New Roman" w:hAnsi="Times New Roman" w:cs="Times New Roman"/>
          <w:bCs/>
          <w:i/>
          <w:sz w:val="28"/>
          <w:bdr w:val="none" w:sz="0" w:space="0" w:color="auto" w:frame="1"/>
          <w:lang w:eastAsia="ru-RU"/>
        </w:rPr>
        <w:t>игры</w:t>
      </w:r>
      <w:r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 xml:space="preserve"> развивают внимание</w:t>
      </w:r>
      <w:r w:rsidRPr="00497203">
        <w:rPr>
          <w:rFonts w:ascii="Times New Roman" w:hAnsi="Times New Roman" w:cs="Times New Roman"/>
          <w:sz w:val="28"/>
          <w:lang w:eastAsia="ru-RU"/>
        </w:rPr>
        <w:t>, сообразительность, быстроту реакции, связную речь.</w:t>
      </w:r>
    </w:p>
    <w:p w:rsidR="009B3DB5" w:rsidRPr="00497203" w:rsidRDefault="00687D49" w:rsidP="00982874">
      <w:pPr>
        <w:pStyle w:val="a3"/>
        <w:jc w:val="both"/>
        <w:rPr>
          <w:rFonts w:ascii="Times New Roman" w:hAnsi="Times New Roman" w:cs="Times New Roman"/>
          <w:sz w:val="28"/>
          <w:lang w:eastAsia="ru-RU"/>
        </w:rPr>
      </w:pPr>
      <w:r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 xml:space="preserve">         </w:t>
      </w:r>
      <w:r w:rsidR="00F652C1"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 xml:space="preserve"> Дидактические игры</w:t>
      </w:r>
      <w:r w:rsidR="00F652C1" w:rsidRPr="00497203">
        <w:rPr>
          <w:rFonts w:ascii="Times New Roman" w:hAnsi="Times New Roman" w:cs="Times New Roman"/>
          <w:sz w:val="28"/>
          <w:lang w:eastAsia="ru-RU"/>
        </w:rPr>
        <w:t> - это очень результативный метод развития познавательного интереса к окружающему миру. При этом родители должны помнить, что любые </w:t>
      </w:r>
      <w:r w:rsidR="00F652C1"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>игры</w:t>
      </w:r>
      <w:r w:rsidR="00F652C1" w:rsidRPr="00497203">
        <w:rPr>
          <w:rFonts w:ascii="Times New Roman" w:hAnsi="Times New Roman" w:cs="Times New Roman"/>
          <w:sz w:val="28"/>
          <w:lang w:eastAsia="ru-RU"/>
        </w:rPr>
        <w:t>, могут всегда реализовать поставленную цель, если </w:t>
      </w:r>
      <w:r w:rsidR="00F652C1" w:rsidRPr="00497203"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  <w:t>они</w:t>
      </w:r>
      <w:r w:rsidR="00F652C1" w:rsidRPr="00497203">
        <w:rPr>
          <w:rFonts w:ascii="Times New Roman" w:hAnsi="Times New Roman" w:cs="Times New Roman"/>
          <w:sz w:val="28"/>
          <w:lang w:eastAsia="ru-RU"/>
        </w:rPr>
        <w:t>: будут соответствовать реальным возможностям </w:t>
      </w:r>
      <w:r w:rsidR="00F652C1"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>ребенка</w:t>
      </w:r>
      <w:r w:rsidR="00F652C1" w:rsidRPr="00497203">
        <w:rPr>
          <w:rFonts w:ascii="Times New Roman" w:hAnsi="Times New Roman" w:cs="Times New Roman"/>
          <w:sz w:val="28"/>
          <w:lang w:eastAsia="ru-RU"/>
        </w:rPr>
        <w:t>; обязательно суть </w:t>
      </w:r>
      <w:r w:rsidR="00F652C1"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>игры</w:t>
      </w:r>
      <w:r w:rsidR="00F652C1" w:rsidRPr="00497203">
        <w:rPr>
          <w:rFonts w:ascii="Times New Roman" w:hAnsi="Times New Roman" w:cs="Times New Roman"/>
          <w:sz w:val="28"/>
          <w:lang w:eastAsia="ru-RU"/>
        </w:rPr>
        <w:t> должна отвечать обучающей цели занятия; будут воспитывать усидчивость и стремление довести игру до конца, терпение </w:t>
      </w:r>
      <w:r w:rsidR="00F652C1"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>ребенка</w:t>
      </w:r>
      <w:r w:rsidR="00F652C1" w:rsidRPr="00497203">
        <w:rPr>
          <w:rFonts w:ascii="Times New Roman" w:hAnsi="Times New Roman" w:cs="Times New Roman"/>
          <w:sz w:val="28"/>
          <w:lang w:eastAsia="ru-RU"/>
        </w:rPr>
        <w:t>. Из существующих развивающих игр именно </w:t>
      </w:r>
      <w:r w:rsidR="00F652C1" w:rsidRPr="00497203">
        <w:rPr>
          <w:rFonts w:ascii="Times New Roman" w:hAnsi="Times New Roman" w:cs="Times New Roman"/>
          <w:bCs/>
          <w:sz w:val="28"/>
          <w:bdr w:val="none" w:sz="0" w:space="0" w:color="auto" w:frame="1"/>
          <w:lang w:eastAsia="ru-RU"/>
        </w:rPr>
        <w:t xml:space="preserve">дидактические игры </w:t>
      </w:r>
      <w:r w:rsidR="00F652C1" w:rsidRPr="00497203">
        <w:rPr>
          <w:rFonts w:ascii="Times New Roman" w:hAnsi="Times New Roman" w:cs="Times New Roman"/>
          <w:sz w:val="28"/>
          <w:lang w:eastAsia="ru-RU"/>
        </w:rPr>
        <w:t>тесно переплетаются с учебно-воспитательным процессом. Они используются в качестве одного из самых эффективных методов обучения, по различным предметам и содержат в себе большой потенциал для дальнейшего развития детей.</w:t>
      </w:r>
    </w:p>
    <w:sectPr w:rsidR="009B3DB5" w:rsidRPr="00497203" w:rsidSect="00261FF1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EEF"/>
    <w:rsid w:val="00130D0B"/>
    <w:rsid w:val="001436DF"/>
    <w:rsid w:val="001D211A"/>
    <w:rsid w:val="00261FF1"/>
    <w:rsid w:val="00497203"/>
    <w:rsid w:val="00687D49"/>
    <w:rsid w:val="006F7D97"/>
    <w:rsid w:val="007D7C9D"/>
    <w:rsid w:val="00982874"/>
    <w:rsid w:val="009B3DB5"/>
    <w:rsid w:val="00CA1EEF"/>
    <w:rsid w:val="00D56B9C"/>
    <w:rsid w:val="00F65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D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211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D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21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500</Words>
  <Characters>2851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«Значение дидактической игры в жизни ребенка»</vt:lpstr>
    </vt:vector>
  </TitlesOfParts>
  <Company>Hewlett-Packard</Company>
  <LinksUpToDate>false</LinksUpToDate>
  <CharactersWithSpaces>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ризида</dc:creator>
  <cp:lastModifiedBy>ризида</cp:lastModifiedBy>
  <cp:revision>10</cp:revision>
  <cp:lastPrinted>2025-02-21T16:51:00Z</cp:lastPrinted>
  <dcterms:created xsi:type="dcterms:W3CDTF">2025-02-21T14:24:00Z</dcterms:created>
  <dcterms:modified xsi:type="dcterms:W3CDTF">2025-02-21T18:45:00Z</dcterms:modified>
</cp:coreProperties>
</file>