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066B" w:rsidRPr="0097066B" w:rsidRDefault="00073F8D" w:rsidP="009402D1">
      <w:pPr>
        <w:spacing w:beforeAutospacing="1" w:after="100" w:afterAutospacing="1" w:line="240" w:lineRule="auto"/>
        <w:jc w:val="center"/>
        <w:rPr>
          <w:rFonts w:ascii="Arial" w:eastAsia="Times New Roman" w:hAnsi="Arial" w:cs="Arial"/>
          <w:b/>
          <w:bCs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Семинар</w:t>
      </w:r>
      <w:r w:rsidR="00A56482"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на тему: </w:t>
      </w:r>
      <w:r w:rsidR="00CF564B" w:rsidRPr="0097066B">
        <w:rPr>
          <w:rFonts w:ascii="Times New Roman" w:hAnsi="Times New Roman" w:cs="Times New Roman"/>
          <w:b/>
          <w:sz w:val="24"/>
          <w:szCs w:val="24"/>
        </w:rPr>
        <w:t>«Дальнейшее совершенствование образовательного процесса в условиях ФОП через развитие познавательных УУД на уроках химии».</w:t>
      </w:r>
    </w:p>
    <w:p w:rsidR="00CF564B" w:rsidRPr="0097066B" w:rsidRDefault="00CF564B" w:rsidP="00CF564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Cs/>
          <w:sz w:val="24"/>
          <w:szCs w:val="24"/>
        </w:rPr>
        <w:t>учитель химии КГКОУ КВСОШ №5</w:t>
      </w:r>
    </w:p>
    <w:p w:rsidR="00CF564B" w:rsidRPr="0097066B" w:rsidRDefault="00CF564B" w:rsidP="00CF564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Cs/>
          <w:sz w:val="24"/>
          <w:szCs w:val="24"/>
        </w:rPr>
        <w:t>Старикова Татьяна Аркадьевна</w:t>
      </w:r>
    </w:p>
    <w:p w:rsidR="003B7287" w:rsidRPr="0097066B" w:rsidRDefault="003B7287" w:rsidP="002408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408D1" w:rsidRPr="0097066B" w:rsidRDefault="009402D1" w:rsidP="002408D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</w:t>
      </w:r>
      <w:r w:rsidR="002408D1"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семинара:</w:t>
      </w:r>
      <w:r w:rsidR="002408D1" w:rsidRPr="0097066B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повышение квалификации учителей в области формирования познавательных универсальных учебных действий (ПУУД) на уроках химии</w:t>
      </w:r>
      <w:r w:rsidR="003B7287" w:rsidRPr="0097066B">
        <w:rPr>
          <w:rFonts w:ascii="Times New Roman" w:eastAsia="Times New Roman" w:hAnsi="Times New Roman" w:cs="Times New Roman"/>
          <w:bCs/>
          <w:sz w:val="24"/>
          <w:szCs w:val="24"/>
        </w:rPr>
        <w:t xml:space="preserve"> в соответствии с обновленной Федеральной общеобразовательной программой.</w:t>
      </w:r>
    </w:p>
    <w:p w:rsidR="00725E5F" w:rsidRPr="0097066B" w:rsidRDefault="00725E5F" w:rsidP="00725E5F">
      <w:pPr>
        <w:shd w:val="clear" w:color="auto" w:fill="FFFFFF"/>
        <w:spacing w:beforeAutospacing="1" w:after="100" w:afterAutospacing="1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sz w:val="24"/>
          <w:szCs w:val="24"/>
        </w:rPr>
        <w:t>Задачи семинара:</w:t>
      </w:r>
    </w:p>
    <w:p w:rsidR="00A56482" w:rsidRPr="0097066B" w:rsidRDefault="00A56482" w:rsidP="00725E5F">
      <w:pPr>
        <w:pStyle w:val="a4"/>
        <w:numPr>
          <w:ilvl w:val="0"/>
          <w:numId w:val="8"/>
        </w:numPr>
        <w:shd w:val="clear" w:color="auto" w:fill="FFFFFF"/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sz w:val="24"/>
          <w:szCs w:val="24"/>
        </w:rPr>
        <w:t>Ознакомить участников с основными понятиями и принципами формирования ПУУД на уроках химии.</w:t>
      </w:r>
    </w:p>
    <w:p w:rsidR="00A56482" w:rsidRPr="0097066B" w:rsidRDefault="00A56482" w:rsidP="00725E5F">
      <w:pPr>
        <w:pStyle w:val="a4"/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sz w:val="24"/>
          <w:szCs w:val="24"/>
        </w:rPr>
        <w:t>Представить примеры заданий и методов, способствующих формированию ПУУД.</w:t>
      </w:r>
    </w:p>
    <w:p w:rsidR="00A56482" w:rsidRPr="0097066B" w:rsidRDefault="00A56482" w:rsidP="00A56482">
      <w:pPr>
        <w:shd w:val="clear" w:color="auto" w:fill="FFFFFF"/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Теоретические осн</w:t>
      </w:r>
      <w:r w:rsidR="005515BD"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овы формирования ПУУД </w:t>
      </w:r>
    </w:p>
    <w:p w:rsidR="00A56482" w:rsidRPr="0097066B" w:rsidRDefault="00A56482" w:rsidP="00A5648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152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sz w:val="24"/>
          <w:szCs w:val="24"/>
        </w:rPr>
        <w:t>Понятие познавательных универсальных учебных действий.</w:t>
      </w:r>
    </w:p>
    <w:p w:rsidR="00A56482" w:rsidRPr="0097066B" w:rsidRDefault="00A56482" w:rsidP="00A5648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152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sz w:val="24"/>
          <w:szCs w:val="24"/>
        </w:rPr>
        <w:t>Виды познавательных универсальных учебных действий (</w:t>
      </w:r>
      <w:proofErr w:type="spellStart"/>
      <w:r w:rsidRPr="0097066B">
        <w:rPr>
          <w:rFonts w:ascii="Times New Roman" w:eastAsia="Times New Roman" w:hAnsi="Times New Roman" w:cs="Times New Roman"/>
          <w:sz w:val="24"/>
          <w:szCs w:val="24"/>
        </w:rPr>
        <w:t>общеучебные</w:t>
      </w:r>
      <w:proofErr w:type="spellEnd"/>
      <w:r w:rsidRPr="0097066B">
        <w:rPr>
          <w:rFonts w:ascii="Times New Roman" w:eastAsia="Times New Roman" w:hAnsi="Times New Roman" w:cs="Times New Roman"/>
          <w:sz w:val="24"/>
          <w:szCs w:val="24"/>
        </w:rPr>
        <w:t>, логические, постановка и решение проблем).</w:t>
      </w:r>
    </w:p>
    <w:p w:rsidR="00A56482" w:rsidRPr="0097066B" w:rsidRDefault="00A56482" w:rsidP="00A5648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152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sz w:val="24"/>
          <w:szCs w:val="24"/>
        </w:rPr>
        <w:t>Принципы формирования ПУУД на уроках химии.</w:t>
      </w:r>
    </w:p>
    <w:p w:rsidR="00A56482" w:rsidRPr="0097066B" w:rsidRDefault="00A56482" w:rsidP="00A56482">
      <w:pPr>
        <w:numPr>
          <w:ilvl w:val="0"/>
          <w:numId w:val="10"/>
        </w:numPr>
        <w:shd w:val="clear" w:color="auto" w:fill="FFFFFF"/>
        <w:spacing w:before="100" w:beforeAutospacing="1" w:after="100" w:afterAutospacing="1" w:line="240" w:lineRule="auto"/>
        <w:ind w:left="152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sz w:val="24"/>
          <w:szCs w:val="24"/>
        </w:rPr>
        <w:t>Роль учителя в формировании ПУУД.</w:t>
      </w:r>
    </w:p>
    <w:p w:rsidR="00A56482" w:rsidRPr="0097066B" w:rsidRDefault="00A56482" w:rsidP="00A56482">
      <w:pPr>
        <w:shd w:val="clear" w:color="auto" w:fill="FFFFFF"/>
        <w:spacing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Примеры заданий и методов формирования ПУУД </w:t>
      </w:r>
    </w:p>
    <w:p w:rsidR="00A56482" w:rsidRPr="0097066B" w:rsidRDefault="00A56482" w:rsidP="00A5648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152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sz w:val="24"/>
          <w:szCs w:val="24"/>
        </w:rPr>
        <w:t xml:space="preserve">Задания на развитие </w:t>
      </w:r>
      <w:proofErr w:type="spellStart"/>
      <w:r w:rsidRPr="0097066B">
        <w:rPr>
          <w:rFonts w:ascii="Times New Roman" w:eastAsia="Times New Roman" w:hAnsi="Times New Roman" w:cs="Times New Roman"/>
          <w:sz w:val="24"/>
          <w:szCs w:val="24"/>
        </w:rPr>
        <w:t>общеучебных</w:t>
      </w:r>
      <w:proofErr w:type="spellEnd"/>
      <w:r w:rsidRPr="0097066B">
        <w:rPr>
          <w:rFonts w:ascii="Times New Roman" w:eastAsia="Times New Roman" w:hAnsi="Times New Roman" w:cs="Times New Roman"/>
          <w:sz w:val="24"/>
          <w:szCs w:val="24"/>
        </w:rPr>
        <w:t xml:space="preserve"> умений (анализ, синтез, сравнение, обобщение, классификация).</w:t>
      </w:r>
    </w:p>
    <w:p w:rsidR="00A56482" w:rsidRPr="0097066B" w:rsidRDefault="00A56482" w:rsidP="00A5648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152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sz w:val="24"/>
          <w:szCs w:val="24"/>
        </w:rPr>
        <w:t>Методы развития логических умений (выдвижение гипотез, решение проблем, моделирование).</w:t>
      </w:r>
    </w:p>
    <w:p w:rsidR="00A56482" w:rsidRPr="0097066B" w:rsidRDefault="00A56482" w:rsidP="00A56482">
      <w:pPr>
        <w:numPr>
          <w:ilvl w:val="0"/>
          <w:numId w:val="11"/>
        </w:numPr>
        <w:shd w:val="clear" w:color="auto" w:fill="FFFFFF"/>
        <w:spacing w:before="100" w:beforeAutospacing="1" w:after="100" w:afterAutospacing="1" w:line="240" w:lineRule="auto"/>
        <w:ind w:left="152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sz w:val="24"/>
          <w:szCs w:val="24"/>
        </w:rPr>
        <w:t>Примеры заданий на постановку и решение проблем.</w:t>
      </w:r>
    </w:p>
    <w:p w:rsidR="00DD750C" w:rsidRPr="0097066B" w:rsidRDefault="009402D1" w:rsidP="000A104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D750C" w:rsidRPr="0097066B">
        <w:rPr>
          <w:rFonts w:ascii="Times New Roman" w:eastAsia="Times New Roman" w:hAnsi="Times New Roman" w:cs="Times New Roman"/>
          <w:sz w:val="24"/>
          <w:szCs w:val="24"/>
        </w:rPr>
        <w:t>Современное общество характеризуется стремительным развитием науки и техники, созданием новых информационных технологий, коренным образом преобразующих жизнь людей. Темпы обновления знаний настолько высоки, что на протяжении жизни человеку приходится неоднократно переучиваться, овладевать новыми профессиями. Непрерывное образование становится реальностью и необходимостью в жизни человека.</w:t>
      </w:r>
    </w:p>
    <w:p w:rsidR="00DD750C" w:rsidRPr="0097066B" w:rsidRDefault="009402D1" w:rsidP="000A1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D750C" w:rsidRPr="0097066B">
        <w:rPr>
          <w:rFonts w:ascii="Times New Roman" w:eastAsia="Times New Roman" w:hAnsi="Times New Roman" w:cs="Times New Roman"/>
          <w:sz w:val="24"/>
          <w:szCs w:val="24"/>
        </w:rPr>
        <w:t>В современных условиях развитие личности в системе образования обеспечивается, прежде всего, через формирование универсальных учебных действий, которые выступают основой образовательного и воспитательного процесса.</w:t>
      </w:r>
    </w:p>
    <w:p w:rsidR="00DD750C" w:rsidRPr="0097066B" w:rsidRDefault="00DD750C" w:rsidP="000A10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750C" w:rsidRPr="0097066B" w:rsidRDefault="009402D1" w:rsidP="000A10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</w:t>
      </w:r>
      <w:r w:rsidR="00DD750C" w:rsidRPr="0097066B">
        <w:rPr>
          <w:rFonts w:ascii="Times New Roman" w:eastAsia="Times New Roman" w:hAnsi="Times New Roman" w:cs="Times New Roman"/>
          <w:sz w:val="24"/>
          <w:szCs w:val="24"/>
        </w:rPr>
        <w:t>Универсальные учебные действия – это такие формы обучения, которые стимулируют развитие мыслительных способностей учащихся, развитие интереса к учебной деятельности и творчества. </w:t>
      </w:r>
    </w:p>
    <w:p w:rsidR="00DD750C" w:rsidRPr="0097066B" w:rsidRDefault="00DD750C" w:rsidP="000A10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750C" w:rsidRPr="0097066B" w:rsidRDefault="009402D1" w:rsidP="000A10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D750C" w:rsidRPr="0097066B">
        <w:rPr>
          <w:rFonts w:ascii="Times New Roman" w:eastAsia="Times New Roman" w:hAnsi="Times New Roman" w:cs="Times New Roman"/>
          <w:sz w:val="24"/>
          <w:szCs w:val="24"/>
        </w:rPr>
        <w:t xml:space="preserve">Обеспечивая индивидуальный подход к каждому ученику в условиях </w:t>
      </w:r>
      <w:proofErr w:type="spellStart"/>
      <w:r w:rsidR="00DD750C" w:rsidRPr="0097066B">
        <w:rPr>
          <w:rFonts w:ascii="Times New Roman" w:eastAsia="Times New Roman" w:hAnsi="Times New Roman" w:cs="Times New Roman"/>
          <w:sz w:val="24"/>
          <w:szCs w:val="24"/>
        </w:rPr>
        <w:t>метапредметности</w:t>
      </w:r>
      <w:proofErr w:type="spellEnd"/>
      <w:r w:rsidR="00DD750C" w:rsidRPr="0097066B">
        <w:rPr>
          <w:rFonts w:ascii="Times New Roman" w:eastAsia="Times New Roman" w:hAnsi="Times New Roman" w:cs="Times New Roman"/>
          <w:sz w:val="24"/>
          <w:szCs w:val="24"/>
        </w:rPr>
        <w:t xml:space="preserve"> урока, учитель создаёт пространство для самореализации личности, что повышает уровень предметных, </w:t>
      </w:r>
      <w:proofErr w:type="spellStart"/>
      <w:r w:rsidR="00DD750C" w:rsidRPr="0097066B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="00DD750C" w:rsidRPr="0097066B">
        <w:rPr>
          <w:rFonts w:ascii="Times New Roman" w:eastAsia="Times New Roman" w:hAnsi="Times New Roman" w:cs="Times New Roman"/>
          <w:sz w:val="24"/>
          <w:szCs w:val="24"/>
        </w:rPr>
        <w:t xml:space="preserve"> компетентностей. Что в свою очередь обеспечивает снижение тревоги, невнимательности, неудовлетворённости учеников.</w:t>
      </w:r>
    </w:p>
    <w:p w:rsidR="00DD750C" w:rsidRPr="0097066B" w:rsidRDefault="00DD750C" w:rsidP="000A10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sz w:val="24"/>
          <w:szCs w:val="24"/>
        </w:rPr>
        <w:t>А в основе лежат приёмы формирования универсальных учебных действий.</w:t>
      </w:r>
    </w:p>
    <w:p w:rsidR="00DD750C" w:rsidRPr="0097066B" w:rsidRDefault="00DD750C" w:rsidP="000A10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D750C" w:rsidRPr="0097066B" w:rsidRDefault="009402D1" w:rsidP="000A10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DD750C" w:rsidRPr="0097066B">
        <w:rPr>
          <w:rFonts w:ascii="Times New Roman" w:eastAsia="Times New Roman" w:hAnsi="Times New Roman" w:cs="Times New Roman"/>
          <w:sz w:val="24"/>
          <w:szCs w:val="24"/>
        </w:rPr>
        <w:t xml:space="preserve">Существует </w:t>
      </w:r>
      <w:r w:rsidR="00DD750C"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четыре группы универсальных учебных действий:</w:t>
      </w:r>
    </w:p>
    <w:p w:rsidR="00DD750C" w:rsidRPr="0097066B" w:rsidRDefault="00DD750C" w:rsidP="000A104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sz w:val="24"/>
          <w:szCs w:val="24"/>
        </w:rPr>
        <w:t>- личностные;  - познавательные;  - регулятивные;  - коммуникативные.</w:t>
      </w:r>
    </w:p>
    <w:p w:rsidR="000A1042" w:rsidRPr="0097066B" w:rsidRDefault="009402D1" w:rsidP="00CB6D03">
      <w:pPr>
        <w:shd w:val="clear" w:color="auto" w:fill="FFFFFF"/>
        <w:spacing w:before="96" w:after="19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 xml:space="preserve">   </w:t>
      </w:r>
      <w:r w:rsidR="00DD750C" w:rsidRPr="0097066B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</w:rPr>
        <w:t>Познавательные универсальные</w:t>
      </w:r>
      <w:r w:rsidR="00DD750C" w:rsidRPr="0097066B">
        <w:rPr>
          <w:rFonts w:ascii="Times New Roman" w:eastAsia="Times New Roman" w:hAnsi="Times New Roman" w:cs="Times New Roman"/>
          <w:sz w:val="24"/>
          <w:szCs w:val="24"/>
        </w:rPr>
        <w:t> учебные действий - действия, с помощью которых обучающиеся осуществляют процесс познания.</w:t>
      </w:r>
    </w:p>
    <w:p w:rsidR="00DD750C" w:rsidRPr="0097066B" w:rsidRDefault="00DD750C" w:rsidP="000A1042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sz w:val="24"/>
          <w:szCs w:val="24"/>
        </w:rPr>
        <w:lastRenderedPageBreak/>
        <w:t> </w:t>
      </w:r>
      <w:r w:rsidR="009402D1"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Химия 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>как учебный предмет вносит существенный вклад в воспитание и развитие обучающихся; она призвана вооружить школьников основами химических знаний, необходимых для повседневной жизни, заложить фундамент для дальнейшего совершенствования химических знаний, а также способствовать развитию безопасного поведения в окружающей среде и бережного к ней отношения.</w:t>
      </w:r>
    </w:p>
    <w:p w:rsidR="001B3056" w:rsidRPr="0097066B" w:rsidRDefault="009402D1" w:rsidP="001B3056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1B3056" w:rsidRPr="0097066B">
        <w:rPr>
          <w:rFonts w:ascii="Times New Roman" w:eastAsia="Times New Roman" w:hAnsi="Times New Roman" w:cs="Times New Roman"/>
          <w:sz w:val="24"/>
          <w:szCs w:val="24"/>
        </w:rPr>
        <w:t xml:space="preserve">У каждого </w:t>
      </w:r>
      <w:r w:rsidR="001B3056"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учителя химии</w:t>
      </w:r>
      <w:r w:rsidR="001B3056" w:rsidRPr="0097066B">
        <w:rPr>
          <w:rFonts w:ascii="Times New Roman" w:eastAsia="Times New Roman" w:hAnsi="Times New Roman" w:cs="Times New Roman"/>
          <w:sz w:val="24"/>
          <w:szCs w:val="24"/>
        </w:rPr>
        <w:t xml:space="preserve"> ярко выражено стремление не только научить, передать ученику все свои знания, но и стремление раскрыть удивительный мир химии. Мир, который не укладывается ни в один учебник и поэтому познавать его каждый будет всю свою жизнь, даже уйдя из школы. А для этого необходимо научиться добывать знания.</w:t>
      </w:r>
    </w:p>
    <w:p w:rsidR="000B4E4C" w:rsidRPr="0097066B" w:rsidRDefault="009402D1" w:rsidP="000B4E4C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B4E4C" w:rsidRPr="0097066B">
        <w:rPr>
          <w:rFonts w:ascii="Times New Roman" w:hAnsi="Times New Roman" w:cs="Times New Roman"/>
          <w:sz w:val="24"/>
          <w:szCs w:val="24"/>
        </w:rPr>
        <w:t>В современном мире количество информации нарастает колоссальными темпами. Очевидно, что ученик со временем забудет специфические знания, полученные на уроках химии, но сформированное мировоззрение и комплекс приобретённых умений позволит ему быть успешным и востребованным человеком. Он сможет эффективно учи</w:t>
      </w:r>
      <w:r w:rsidR="00CB6D03" w:rsidRPr="0097066B">
        <w:rPr>
          <w:rFonts w:ascii="Times New Roman" w:hAnsi="Times New Roman" w:cs="Times New Roman"/>
          <w:sz w:val="24"/>
          <w:szCs w:val="24"/>
        </w:rPr>
        <w:t>ться на протяжении всей жизни. И э</w:t>
      </w:r>
      <w:r w:rsidR="000B4E4C" w:rsidRPr="0097066B">
        <w:rPr>
          <w:rFonts w:ascii="Times New Roman" w:hAnsi="Times New Roman" w:cs="Times New Roman"/>
          <w:sz w:val="24"/>
          <w:szCs w:val="24"/>
        </w:rPr>
        <w:t xml:space="preserve">то </w:t>
      </w:r>
      <w:r w:rsidR="00CB6D03" w:rsidRPr="0097066B">
        <w:rPr>
          <w:rFonts w:ascii="Times New Roman" w:hAnsi="Times New Roman" w:cs="Times New Roman"/>
          <w:sz w:val="24"/>
          <w:szCs w:val="24"/>
        </w:rPr>
        <w:t xml:space="preserve">- </w:t>
      </w:r>
      <w:r w:rsidR="000B4E4C" w:rsidRPr="0097066B">
        <w:rPr>
          <w:rFonts w:ascii="Times New Roman" w:hAnsi="Times New Roman" w:cs="Times New Roman"/>
          <w:sz w:val="24"/>
          <w:szCs w:val="24"/>
        </w:rPr>
        <w:t xml:space="preserve">требование времени! </w:t>
      </w:r>
    </w:p>
    <w:tbl>
      <w:tblPr>
        <w:tblW w:w="5000" w:type="pct"/>
        <w:tblInd w:w="720" w:type="dxa"/>
        <w:tblCellMar>
          <w:top w:w="150" w:type="dxa"/>
          <w:left w:w="150" w:type="dxa"/>
          <w:bottom w:w="150" w:type="dxa"/>
          <w:right w:w="150" w:type="dxa"/>
        </w:tblCellMar>
        <w:tblLook w:val="04A0"/>
      </w:tblPr>
      <w:tblGrid>
        <w:gridCol w:w="9355"/>
      </w:tblGrid>
      <w:tr w:rsidR="00DD750C" w:rsidRPr="0097066B" w:rsidTr="00744C2B"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DD750C" w:rsidRPr="0097066B" w:rsidRDefault="00DD750C" w:rsidP="000A1042">
            <w:pPr>
              <w:spacing w:after="15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3aaacc7b17620be1268ab0a872e684e8ca2f0372"/>
            <w:bookmarkStart w:id="1" w:name="0"/>
            <w:bookmarkEnd w:id="0"/>
            <w:bookmarkEnd w:id="1"/>
          </w:p>
        </w:tc>
      </w:tr>
    </w:tbl>
    <w:p w:rsidR="000B4E4C" w:rsidRPr="0097066B" w:rsidRDefault="009402D1" w:rsidP="000A104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B6D03" w:rsidRPr="0097066B">
        <w:rPr>
          <w:rFonts w:ascii="Times New Roman" w:hAnsi="Times New Roman" w:cs="Times New Roman"/>
          <w:sz w:val="24"/>
          <w:szCs w:val="24"/>
        </w:rPr>
        <w:t xml:space="preserve">Предложенная </w:t>
      </w:r>
      <w:r w:rsidR="00DD750C" w:rsidRPr="0097066B">
        <w:rPr>
          <w:rFonts w:ascii="Times New Roman" w:hAnsi="Times New Roman" w:cs="Times New Roman"/>
          <w:sz w:val="24"/>
          <w:szCs w:val="24"/>
        </w:rPr>
        <w:t>мною</w:t>
      </w:r>
      <w:r w:rsidR="00CB6D03" w:rsidRPr="0097066B">
        <w:rPr>
          <w:rFonts w:ascii="Times New Roman" w:hAnsi="Times New Roman" w:cs="Times New Roman"/>
          <w:sz w:val="24"/>
          <w:szCs w:val="24"/>
        </w:rPr>
        <w:t xml:space="preserve"> методическая тема</w:t>
      </w:r>
      <w:r w:rsidR="00DD750C" w:rsidRPr="0097066B">
        <w:rPr>
          <w:rFonts w:ascii="Times New Roman" w:hAnsi="Times New Roman" w:cs="Times New Roman"/>
          <w:sz w:val="24"/>
          <w:szCs w:val="24"/>
        </w:rPr>
        <w:t xml:space="preserve"> – это результат творческого поиска в связи с существенными изменениями в национальной политике образования, кото</w:t>
      </w:r>
      <w:r w:rsidR="000B4E4C" w:rsidRPr="0097066B">
        <w:rPr>
          <w:rFonts w:ascii="Times New Roman" w:hAnsi="Times New Roman" w:cs="Times New Roman"/>
          <w:sz w:val="24"/>
          <w:szCs w:val="24"/>
        </w:rPr>
        <w:t>рая ставит</w:t>
      </w:r>
      <w:r w:rsidR="00DD750C" w:rsidRPr="0097066B">
        <w:rPr>
          <w:rFonts w:ascii="Times New Roman" w:hAnsi="Times New Roman" w:cs="Times New Roman"/>
          <w:sz w:val="24"/>
          <w:szCs w:val="24"/>
        </w:rPr>
        <w:t xml:space="preserve"> задачу пересмотра подходов к организации образовательного процесса</w:t>
      </w:r>
      <w:r w:rsidR="000B4E4C" w:rsidRPr="0097066B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B74762" w:rsidRPr="0097066B" w:rsidRDefault="009402D1" w:rsidP="00B74762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0B4E4C" w:rsidRPr="0097066B">
        <w:rPr>
          <w:rFonts w:ascii="Times New Roman" w:hAnsi="Times New Roman" w:cs="Times New Roman"/>
          <w:sz w:val="24"/>
          <w:szCs w:val="24"/>
        </w:rPr>
        <w:t>Эта тема</w:t>
      </w:r>
      <w:r w:rsidR="00DD750C" w:rsidRPr="0097066B">
        <w:rPr>
          <w:rFonts w:ascii="Times New Roman" w:hAnsi="Times New Roman" w:cs="Times New Roman"/>
          <w:sz w:val="24"/>
          <w:szCs w:val="24"/>
        </w:rPr>
        <w:t xml:space="preserve"> актуальна, так как позволяет формировать выпускника, умеющего добывать и применять знания, самостоятельно мыслить, видеть проблемы и эффективно искать способы их решения, ставить цели и планировать деятельность по их достижению, анализировать полученные результаты. </w:t>
      </w:r>
    </w:p>
    <w:p w:rsidR="00CB6D03" w:rsidRPr="0097066B" w:rsidRDefault="009402D1" w:rsidP="00CB6D03">
      <w:pPr>
        <w:shd w:val="clear" w:color="auto" w:fill="FFFFFF"/>
        <w:spacing w:before="96" w:after="19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CB6D03" w:rsidRPr="0097066B">
        <w:rPr>
          <w:rFonts w:ascii="Times New Roman" w:eastAsia="Times New Roman" w:hAnsi="Times New Roman" w:cs="Times New Roman"/>
          <w:sz w:val="24"/>
          <w:szCs w:val="24"/>
        </w:rPr>
        <w:t>Изучение химии в основной школе связано со спецификой этого предмета как науки. Химию в школе начинают преподавать учащимся в возрасте 12 – 13 лет, в этот период у подростка происходит развитие познавательной сферы, подросток стремится к саморазвитию и самообразованию, учащиеся начинают овладевать теоретическим, формальным, рефлексивным мышлением.</w:t>
      </w:r>
    </w:p>
    <w:p w:rsidR="00CB6D03" w:rsidRPr="0097066B" w:rsidRDefault="009402D1" w:rsidP="00CB6D0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B6D03" w:rsidRPr="0097066B">
        <w:rPr>
          <w:rFonts w:ascii="Times New Roman" w:hAnsi="Times New Roman" w:cs="Times New Roman"/>
          <w:sz w:val="24"/>
          <w:szCs w:val="24"/>
        </w:rPr>
        <w:t xml:space="preserve">Химия – предмет, который позволяет формировать мировоззрение и научную картину мира на протяжении всех четырех лет обучения. </w:t>
      </w:r>
    </w:p>
    <w:p w:rsidR="002034CE" w:rsidRPr="0097066B" w:rsidRDefault="009402D1" w:rsidP="002034CE">
      <w:pPr>
        <w:spacing w:line="240" w:lineRule="auto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  <w:r w:rsidR="00CB6D03" w:rsidRPr="0097066B">
        <w:rPr>
          <w:rFonts w:ascii="Times New Roman" w:hAnsi="Times New Roman" w:cs="Times New Roman"/>
          <w:sz w:val="24"/>
          <w:szCs w:val="24"/>
        </w:rPr>
        <w:t>С</w:t>
      </w:r>
      <w:r w:rsidR="001B3056" w:rsidRPr="0097066B">
        <w:rPr>
          <w:rFonts w:ascii="Times New Roman" w:hAnsi="Times New Roman" w:cs="Times New Roman"/>
          <w:sz w:val="24"/>
          <w:szCs w:val="24"/>
        </w:rPr>
        <w:t>читаю</w:t>
      </w:r>
      <w:r w:rsidR="00CB6D03" w:rsidRPr="0097066B">
        <w:rPr>
          <w:rFonts w:ascii="Times New Roman" w:hAnsi="Times New Roman" w:cs="Times New Roman"/>
          <w:sz w:val="24"/>
          <w:szCs w:val="24"/>
        </w:rPr>
        <w:t>, эффективно можно формировать только определенные умения, в соответствии с возрастом учащихся, учебным материалом и уже сформированными умениями в соответствии с образовательной программой.</w:t>
      </w:r>
      <w:r w:rsidR="002034CE" w:rsidRPr="0097066B">
        <w:rPr>
          <w:rFonts w:ascii="Times New Roman" w:hAnsi="Times New Roman" w:cs="Times New Roman"/>
          <w:sz w:val="24"/>
          <w:szCs w:val="24"/>
          <w:lang w:eastAsia="ja-JP"/>
        </w:rPr>
        <w:t xml:space="preserve"> </w:t>
      </w:r>
    </w:p>
    <w:p w:rsidR="002034CE" w:rsidRPr="0097066B" w:rsidRDefault="009402D1" w:rsidP="002034CE">
      <w:pPr>
        <w:spacing w:line="240" w:lineRule="auto"/>
        <w:rPr>
          <w:rFonts w:ascii="Times New Roman" w:hAnsi="Times New Roman" w:cs="Times New Roman"/>
          <w:sz w:val="24"/>
          <w:szCs w:val="24"/>
          <w:lang w:eastAsia="ja-JP"/>
        </w:rPr>
      </w:pPr>
      <w:r>
        <w:rPr>
          <w:rFonts w:ascii="Times New Roman" w:hAnsi="Times New Roman" w:cs="Times New Roman"/>
          <w:sz w:val="24"/>
          <w:szCs w:val="24"/>
          <w:lang w:eastAsia="ja-JP"/>
        </w:rPr>
        <w:t xml:space="preserve">   </w:t>
      </w:r>
      <w:r w:rsidR="001B3056" w:rsidRPr="0097066B">
        <w:rPr>
          <w:rFonts w:ascii="Times New Roman" w:hAnsi="Times New Roman" w:cs="Times New Roman"/>
          <w:sz w:val="24"/>
          <w:szCs w:val="24"/>
          <w:lang w:eastAsia="ja-JP"/>
        </w:rPr>
        <w:t>Ф</w:t>
      </w:r>
      <w:r w:rsidR="002034CE" w:rsidRPr="0097066B">
        <w:rPr>
          <w:rFonts w:ascii="Times New Roman" w:hAnsi="Times New Roman" w:cs="Times New Roman"/>
          <w:sz w:val="24"/>
          <w:szCs w:val="24"/>
          <w:lang w:eastAsia="ja-JP"/>
        </w:rPr>
        <w:t>ормирования познавательных универсальных учебных действий</w:t>
      </w:r>
      <w:r w:rsidR="005515BD" w:rsidRPr="0097066B">
        <w:rPr>
          <w:rFonts w:ascii="Times New Roman" w:hAnsi="Times New Roman" w:cs="Times New Roman"/>
          <w:sz w:val="24"/>
          <w:szCs w:val="24"/>
          <w:lang w:eastAsia="ja-JP"/>
        </w:rPr>
        <w:t xml:space="preserve"> реализуется на уроках химии в 8</w:t>
      </w:r>
      <w:r w:rsidR="002034CE" w:rsidRPr="0097066B">
        <w:rPr>
          <w:rFonts w:ascii="Times New Roman" w:hAnsi="Times New Roman" w:cs="Times New Roman"/>
          <w:sz w:val="24"/>
          <w:szCs w:val="24"/>
          <w:lang w:eastAsia="ja-JP"/>
        </w:rPr>
        <w:t>-11 классах, а также в рамках занятий элективных курсов и внеурочной деятельности.</w:t>
      </w:r>
    </w:p>
    <w:p w:rsidR="00CB6D03" w:rsidRPr="0097066B" w:rsidRDefault="009402D1" w:rsidP="00CB6D03">
      <w:pPr>
        <w:shd w:val="clear" w:color="auto" w:fill="FFFFFF"/>
        <w:spacing w:before="96" w:after="192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6F5E39" w:rsidRPr="0097066B">
        <w:rPr>
          <w:rFonts w:ascii="Times New Roman" w:eastAsia="Times New Roman" w:hAnsi="Times New Roman" w:cs="Times New Roman"/>
          <w:sz w:val="24"/>
          <w:szCs w:val="24"/>
        </w:rPr>
        <w:t xml:space="preserve">Химия относится к предметам, где ведущую роль играет </w:t>
      </w:r>
      <w:r w:rsidR="00CB6D03" w:rsidRPr="0097066B">
        <w:rPr>
          <w:rFonts w:ascii="Times New Roman" w:eastAsia="Times New Roman" w:hAnsi="Times New Roman" w:cs="Times New Roman"/>
          <w:sz w:val="24"/>
          <w:szCs w:val="24"/>
        </w:rPr>
        <w:t>познавательная деятельность и соответствующие ей познавательные учебные действия.</w:t>
      </w:r>
    </w:p>
    <w:p w:rsidR="002C1F88" w:rsidRPr="0097066B" w:rsidRDefault="002C1F88" w:rsidP="009402D1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Теоретические основы формирования познавательных универсальных учебных действий (ПУУД)</w:t>
      </w:r>
    </w:p>
    <w:p w:rsidR="002C1F88" w:rsidRPr="0097066B" w:rsidRDefault="002C1F88" w:rsidP="009402D1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1. Понятие познавательных универсальных учебных действий</w:t>
      </w:r>
    </w:p>
    <w:p w:rsidR="009402D1" w:rsidRDefault="009402D1" w:rsidP="002C1F8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proofErr w:type="gramStart"/>
      <w:r w:rsidR="002C1F88" w:rsidRPr="0097066B">
        <w:rPr>
          <w:rFonts w:ascii="Times New Roman" w:eastAsia="Times New Roman" w:hAnsi="Times New Roman" w:cs="Times New Roman"/>
          <w:sz w:val="24"/>
          <w:szCs w:val="24"/>
        </w:rPr>
        <w:t>Познавательные универсальные учебные действия (ПУУД) — это один из ключевых элементов системы универсальных учебных действий, которые формируют у обучающихся умения, необходимые для успешного освоения учебных предметов.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gramEnd"/>
    </w:p>
    <w:p w:rsidR="002C1F88" w:rsidRPr="0097066B" w:rsidRDefault="009402D1" w:rsidP="002C1F8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2C1F88" w:rsidRPr="0097066B">
        <w:rPr>
          <w:rFonts w:ascii="Times New Roman" w:eastAsia="Times New Roman" w:hAnsi="Times New Roman" w:cs="Times New Roman"/>
          <w:sz w:val="24"/>
          <w:szCs w:val="24"/>
        </w:rPr>
        <w:t>ПУУД включают в себя интеллектуальные умения, направленные на получение, преобразование и использование знаний. Они способствуют развитию самостоятельности, логического мышления, а также формированию умения ставить цели и решать проблемы.</w:t>
      </w:r>
    </w:p>
    <w:p w:rsidR="00541F4C" w:rsidRDefault="009402D1" w:rsidP="002C1F8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</w:t>
      </w:r>
      <w:r w:rsidR="002C1F88" w:rsidRPr="0097066B">
        <w:rPr>
          <w:rFonts w:ascii="Times New Roman" w:eastAsia="Times New Roman" w:hAnsi="Times New Roman" w:cs="Times New Roman"/>
          <w:sz w:val="24"/>
          <w:szCs w:val="24"/>
        </w:rPr>
        <w:t xml:space="preserve">ПУУД являются частью </w:t>
      </w:r>
      <w:proofErr w:type="spellStart"/>
      <w:r w:rsidR="002C1F88" w:rsidRPr="0097066B">
        <w:rPr>
          <w:rFonts w:ascii="Times New Roman" w:eastAsia="Times New Roman" w:hAnsi="Times New Roman" w:cs="Times New Roman"/>
          <w:sz w:val="24"/>
          <w:szCs w:val="24"/>
        </w:rPr>
        <w:t>метапредметных</w:t>
      </w:r>
      <w:proofErr w:type="spellEnd"/>
      <w:r w:rsidR="002C1F88" w:rsidRPr="0097066B">
        <w:rPr>
          <w:rFonts w:ascii="Times New Roman" w:eastAsia="Times New Roman" w:hAnsi="Times New Roman" w:cs="Times New Roman"/>
          <w:sz w:val="24"/>
          <w:szCs w:val="24"/>
        </w:rPr>
        <w:t xml:space="preserve"> результатов, которые ученик осваивает в ходе обучения и которые могут быть использованы вне зависимости от конкретного предмета. </w:t>
      </w:r>
    </w:p>
    <w:p w:rsidR="002C1F88" w:rsidRPr="0097066B" w:rsidRDefault="00541F4C" w:rsidP="002C1F8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2C1F88" w:rsidRPr="0097066B">
        <w:rPr>
          <w:rFonts w:ascii="Times New Roman" w:eastAsia="Times New Roman" w:hAnsi="Times New Roman" w:cs="Times New Roman"/>
          <w:sz w:val="24"/>
          <w:szCs w:val="24"/>
        </w:rPr>
        <w:t>Главная цель формирования ПУУД — научить школьников мыслить самостоятельно, критически анализировать информацию и находить решения задач.</w:t>
      </w:r>
    </w:p>
    <w:p w:rsidR="002C1F88" w:rsidRPr="0097066B" w:rsidRDefault="002C1F88" w:rsidP="009402D1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2. Виды познавательных универсальных учебных действий</w:t>
      </w:r>
    </w:p>
    <w:p w:rsidR="002C1F88" w:rsidRPr="0097066B" w:rsidRDefault="009402D1" w:rsidP="002C1F8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2C1F88" w:rsidRPr="0097066B">
        <w:rPr>
          <w:rFonts w:ascii="Times New Roman" w:eastAsia="Times New Roman" w:hAnsi="Times New Roman" w:cs="Times New Roman"/>
          <w:sz w:val="24"/>
          <w:szCs w:val="24"/>
        </w:rPr>
        <w:t>Познавательные действия можно разделить на несколько ключевых категорий:</w:t>
      </w:r>
    </w:p>
    <w:p w:rsidR="002C1F88" w:rsidRPr="0097066B" w:rsidRDefault="002C1F88" w:rsidP="002C1F88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872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Общеучебные</w:t>
      </w:r>
      <w:proofErr w:type="spellEnd"/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действия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1F88" w:rsidRPr="0097066B" w:rsidRDefault="002C1F88" w:rsidP="002C1F88">
      <w:pPr>
        <w:numPr>
          <w:ilvl w:val="1"/>
          <w:numId w:val="18"/>
        </w:numPr>
        <w:shd w:val="clear" w:color="auto" w:fill="FFFFFF"/>
        <w:spacing w:before="100" w:beforeAutospacing="1" w:after="100" w:afterAutospacing="1" w:line="240" w:lineRule="auto"/>
        <w:ind w:left="1744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Работа с информацией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>: поиск, переработка и систематизация информации. Это могут быть умения использовать различные источники, включая книги, интернет, и другие учебные материалы.</w:t>
      </w:r>
    </w:p>
    <w:p w:rsidR="002C1F88" w:rsidRPr="0097066B" w:rsidRDefault="002C1F88" w:rsidP="002C1F88">
      <w:pPr>
        <w:numPr>
          <w:ilvl w:val="1"/>
          <w:numId w:val="18"/>
        </w:numPr>
        <w:shd w:val="clear" w:color="auto" w:fill="FFFFFF"/>
        <w:spacing w:before="100" w:beforeAutospacing="1" w:after="100" w:afterAutospacing="1" w:line="240" w:lineRule="auto"/>
        <w:ind w:left="1744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Систематизация знаний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>: ученик учится организовывать информацию, делать выводы и обобщения.</w:t>
      </w:r>
    </w:p>
    <w:p w:rsidR="002C1F88" w:rsidRPr="0097066B" w:rsidRDefault="002C1F88" w:rsidP="002C1F88">
      <w:pPr>
        <w:numPr>
          <w:ilvl w:val="1"/>
          <w:numId w:val="18"/>
        </w:numPr>
        <w:shd w:val="clear" w:color="auto" w:fill="FFFFFF"/>
        <w:spacing w:before="100" w:beforeAutospacing="1" w:after="100" w:afterAutospacing="1" w:line="240" w:lineRule="auto"/>
        <w:ind w:left="1744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Планирование деятельности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>: умение ставить задачи, разрабатывать план действий, контролировать ход и результаты работы.</w:t>
      </w:r>
    </w:p>
    <w:p w:rsidR="002C1F88" w:rsidRPr="0097066B" w:rsidRDefault="002C1F88" w:rsidP="002C1F88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872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Логические действия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1F88" w:rsidRPr="0097066B" w:rsidRDefault="002C1F88" w:rsidP="002C1F88">
      <w:pPr>
        <w:numPr>
          <w:ilvl w:val="1"/>
          <w:numId w:val="18"/>
        </w:numPr>
        <w:shd w:val="clear" w:color="auto" w:fill="FFFFFF"/>
        <w:spacing w:before="100" w:beforeAutospacing="1" w:after="100" w:afterAutospacing="1" w:line="240" w:lineRule="auto"/>
        <w:ind w:left="1744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Анализ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>: умение разбирать информацию на части, выделять главные идеи и связи.</w:t>
      </w:r>
    </w:p>
    <w:p w:rsidR="002C1F88" w:rsidRPr="0097066B" w:rsidRDefault="002C1F88" w:rsidP="002C1F88">
      <w:pPr>
        <w:numPr>
          <w:ilvl w:val="1"/>
          <w:numId w:val="18"/>
        </w:numPr>
        <w:shd w:val="clear" w:color="auto" w:fill="FFFFFF"/>
        <w:spacing w:before="100" w:beforeAutospacing="1" w:after="100" w:afterAutospacing="1" w:line="240" w:lineRule="auto"/>
        <w:ind w:left="1744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Синтез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>: объединение отдельных элементов информации в единое целое.</w:t>
      </w:r>
    </w:p>
    <w:p w:rsidR="002C1F88" w:rsidRPr="0097066B" w:rsidRDefault="002C1F88" w:rsidP="002C1F88">
      <w:pPr>
        <w:numPr>
          <w:ilvl w:val="1"/>
          <w:numId w:val="18"/>
        </w:numPr>
        <w:shd w:val="clear" w:color="auto" w:fill="FFFFFF"/>
        <w:spacing w:before="100" w:beforeAutospacing="1" w:after="100" w:afterAutospacing="1" w:line="240" w:lineRule="auto"/>
        <w:ind w:left="1744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Классификация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>: разделение понятий на группы по признакам.</w:t>
      </w:r>
    </w:p>
    <w:p w:rsidR="002C1F88" w:rsidRPr="0097066B" w:rsidRDefault="002C1F88" w:rsidP="002C1F88">
      <w:pPr>
        <w:numPr>
          <w:ilvl w:val="1"/>
          <w:numId w:val="18"/>
        </w:numPr>
        <w:shd w:val="clear" w:color="auto" w:fill="FFFFFF"/>
        <w:spacing w:before="100" w:beforeAutospacing="1" w:after="100" w:afterAutospacing="1" w:line="240" w:lineRule="auto"/>
        <w:ind w:left="1744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Выведение следствий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>: построение логических цепочек и выводов на основе фактов.</w:t>
      </w:r>
    </w:p>
    <w:p w:rsidR="002C1F88" w:rsidRPr="0097066B" w:rsidRDefault="002C1F88" w:rsidP="002C1F88">
      <w:pPr>
        <w:numPr>
          <w:ilvl w:val="0"/>
          <w:numId w:val="18"/>
        </w:numPr>
        <w:shd w:val="clear" w:color="auto" w:fill="FFFFFF"/>
        <w:spacing w:before="100" w:beforeAutospacing="1" w:after="100" w:afterAutospacing="1" w:line="240" w:lineRule="auto"/>
        <w:ind w:left="872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Постановка и решение проблем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1F88" w:rsidRPr="0097066B" w:rsidRDefault="002C1F88" w:rsidP="002C1F88">
      <w:pPr>
        <w:numPr>
          <w:ilvl w:val="1"/>
          <w:numId w:val="18"/>
        </w:numPr>
        <w:shd w:val="clear" w:color="auto" w:fill="FFFFFF"/>
        <w:spacing w:before="100" w:beforeAutospacing="1" w:after="100" w:afterAutospacing="1" w:line="240" w:lineRule="auto"/>
        <w:ind w:left="1744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sz w:val="24"/>
          <w:szCs w:val="24"/>
        </w:rPr>
        <w:t>Умение видеть проблему, формулировать ее и искать пути решения.</w:t>
      </w:r>
    </w:p>
    <w:p w:rsidR="002C1F88" w:rsidRPr="0097066B" w:rsidRDefault="002C1F88" w:rsidP="002C1F88">
      <w:pPr>
        <w:numPr>
          <w:ilvl w:val="1"/>
          <w:numId w:val="18"/>
        </w:numPr>
        <w:shd w:val="clear" w:color="auto" w:fill="FFFFFF"/>
        <w:spacing w:before="100" w:beforeAutospacing="1" w:after="100" w:afterAutospacing="1" w:line="240" w:lineRule="auto"/>
        <w:ind w:left="1744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sz w:val="24"/>
          <w:szCs w:val="24"/>
        </w:rPr>
        <w:t>Прогнозирование возможных последствий и оценка альтернативных вариантов действий.</w:t>
      </w:r>
    </w:p>
    <w:p w:rsidR="002C1F88" w:rsidRPr="009402D1" w:rsidRDefault="002C1F88" w:rsidP="009402D1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402D1">
        <w:rPr>
          <w:rFonts w:ascii="Times New Roman" w:eastAsia="Times New Roman" w:hAnsi="Times New Roman" w:cs="Times New Roman"/>
          <w:b/>
          <w:bCs/>
          <w:sz w:val="24"/>
          <w:szCs w:val="24"/>
        </w:rPr>
        <w:t>3. Принципы формирования ПУУД на уроках химии</w:t>
      </w:r>
    </w:p>
    <w:p w:rsidR="002C1F88" w:rsidRPr="0097066B" w:rsidRDefault="009402D1" w:rsidP="002C1F8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2C1F88" w:rsidRPr="0097066B">
        <w:rPr>
          <w:rFonts w:ascii="Times New Roman" w:eastAsia="Times New Roman" w:hAnsi="Times New Roman" w:cs="Times New Roman"/>
          <w:sz w:val="24"/>
          <w:szCs w:val="24"/>
        </w:rPr>
        <w:t>На уроках химии ПУУД формируются через активные методы обучения, практические задания и опытно-исследовательскую работу. Принципы формирования ПУУД включают:</w:t>
      </w:r>
    </w:p>
    <w:p w:rsidR="002C1F88" w:rsidRPr="0097066B" w:rsidRDefault="002C1F88" w:rsidP="002C1F88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872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Научность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>: предоставление достоверных знаний и актуальной информации. В химии это особенно важно, так как предмет требует точности и соблюдения законов науки.</w:t>
      </w:r>
    </w:p>
    <w:p w:rsidR="002C1F88" w:rsidRPr="0097066B" w:rsidRDefault="002C1F88" w:rsidP="002C1F88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872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Доступность и посильность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 xml:space="preserve">: материал должен быть адаптирован к уровню развития учащихся. Формирование ПУУД происходит постепенно, от </w:t>
      </w:r>
      <w:proofErr w:type="gramStart"/>
      <w:r w:rsidRPr="0097066B">
        <w:rPr>
          <w:rFonts w:ascii="Times New Roman" w:eastAsia="Times New Roman" w:hAnsi="Times New Roman" w:cs="Times New Roman"/>
          <w:sz w:val="24"/>
          <w:szCs w:val="24"/>
        </w:rPr>
        <w:t>простого</w:t>
      </w:r>
      <w:proofErr w:type="gramEnd"/>
      <w:r w:rsidRPr="0097066B">
        <w:rPr>
          <w:rFonts w:ascii="Times New Roman" w:eastAsia="Times New Roman" w:hAnsi="Times New Roman" w:cs="Times New Roman"/>
          <w:sz w:val="24"/>
          <w:szCs w:val="24"/>
        </w:rPr>
        <w:t xml:space="preserve"> к сложному.</w:t>
      </w:r>
    </w:p>
    <w:p w:rsidR="002C1F88" w:rsidRPr="0097066B" w:rsidRDefault="002C1F88" w:rsidP="002C1F88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872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Практическая направленность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>: химия как экспериментальная наука позволяет легко организовать лабораторные и практические работы, которые способствуют развитию познавательных действий.</w:t>
      </w:r>
    </w:p>
    <w:p w:rsidR="002C1F88" w:rsidRPr="0097066B" w:rsidRDefault="002C1F88" w:rsidP="002C1F88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872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Проблемное обучение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>: создание ситуаций, в которых учащиеся вынуждены искать решение проблем на основе полученных знаний. Например, в ходе химического эксперимента могут возникнуть непредвиденные результаты, что стимулирует аналитическое мышление и формирование новых знаний.</w:t>
      </w:r>
    </w:p>
    <w:p w:rsidR="002C1F88" w:rsidRPr="0097066B" w:rsidRDefault="002C1F88" w:rsidP="002C1F88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ind w:left="872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Межпредметные</w:t>
      </w:r>
      <w:proofErr w:type="spellEnd"/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связи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 xml:space="preserve">: использование знаний из других областей (физики, биологии, математики) способствует развитию </w:t>
      </w:r>
      <w:proofErr w:type="gramStart"/>
      <w:r w:rsidRPr="0097066B">
        <w:rPr>
          <w:rFonts w:ascii="Times New Roman" w:eastAsia="Times New Roman" w:hAnsi="Times New Roman" w:cs="Times New Roman"/>
          <w:sz w:val="24"/>
          <w:szCs w:val="24"/>
        </w:rPr>
        <w:t>более комплексного</w:t>
      </w:r>
      <w:proofErr w:type="gramEnd"/>
      <w:r w:rsidRPr="0097066B">
        <w:rPr>
          <w:rFonts w:ascii="Times New Roman" w:eastAsia="Times New Roman" w:hAnsi="Times New Roman" w:cs="Times New Roman"/>
          <w:sz w:val="24"/>
          <w:szCs w:val="24"/>
        </w:rPr>
        <w:t xml:space="preserve"> мышления, что важно для формирования ПУУД.</w:t>
      </w:r>
    </w:p>
    <w:p w:rsidR="002C1F88" w:rsidRPr="0097066B" w:rsidRDefault="002C1F88" w:rsidP="009402D1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4. Роль учителя в формировании ПУУД</w:t>
      </w:r>
    </w:p>
    <w:p w:rsidR="002C1F88" w:rsidRPr="0097066B" w:rsidRDefault="009402D1" w:rsidP="002C1F8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2C1F88" w:rsidRPr="0097066B">
        <w:rPr>
          <w:rFonts w:ascii="Times New Roman" w:eastAsia="Times New Roman" w:hAnsi="Times New Roman" w:cs="Times New Roman"/>
          <w:sz w:val="24"/>
          <w:szCs w:val="24"/>
        </w:rPr>
        <w:t>Учитель играет центральную роль в формировании познавательных универсальных учебных действий. Он не только передает знания, но и организует учебный процесс таким образом, чтобы учащиеся активно участвовали в познавательной деятельности.</w:t>
      </w:r>
    </w:p>
    <w:p w:rsidR="002C1F88" w:rsidRPr="0097066B" w:rsidRDefault="002C1F88" w:rsidP="002C1F88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872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Моделирование познавательных ситуаций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>: Учитель создает условия, при которых учащиеся самостоятельно находят пути решения учебных задач, анализируют и обрабатывают информацию.</w:t>
      </w:r>
    </w:p>
    <w:p w:rsidR="002C1F88" w:rsidRPr="0097066B" w:rsidRDefault="002C1F88" w:rsidP="002C1F88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872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Активизация познавательной деятельности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>: Учитель использует различные методы и приемы для вовлечения учащихся в активную работу — дискуссии, эксперименты, проектные задания, групповые работы.</w:t>
      </w:r>
    </w:p>
    <w:p w:rsidR="002C1F88" w:rsidRPr="0097066B" w:rsidRDefault="002C1F88" w:rsidP="002C1F88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872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Поддержка и мотивация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>: Учитель мотивирует учащихся к познанию, поощряет самостоятельное мышление, дает возможность для самовыражения и поддержки интереса к предмету.</w:t>
      </w:r>
    </w:p>
    <w:p w:rsidR="002C1F88" w:rsidRPr="0097066B" w:rsidRDefault="002C1F88" w:rsidP="002C1F88">
      <w:pPr>
        <w:numPr>
          <w:ilvl w:val="0"/>
          <w:numId w:val="20"/>
        </w:numPr>
        <w:shd w:val="clear" w:color="auto" w:fill="FFFFFF"/>
        <w:spacing w:before="100" w:beforeAutospacing="1" w:after="100" w:afterAutospacing="1" w:line="240" w:lineRule="auto"/>
        <w:ind w:left="872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Оценка и контроль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>: Учитель оценивает не только знания учащихся, но и их умение мыслить, анализировать информацию и находить решения. Важно также предоставлять обратную связь и корректировать процесс формирования познавательных действий.</w:t>
      </w:r>
    </w:p>
    <w:p w:rsidR="002C1F88" w:rsidRPr="0097066B" w:rsidRDefault="009402D1" w:rsidP="002C1F8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2C1F88" w:rsidRPr="0097066B">
        <w:rPr>
          <w:rFonts w:ascii="Times New Roman" w:eastAsia="Times New Roman" w:hAnsi="Times New Roman" w:cs="Times New Roman"/>
          <w:sz w:val="24"/>
          <w:szCs w:val="24"/>
        </w:rPr>
        <w:t>Таким образом, формирование ПУУД на уроках химии — это процесс, который требует от учителя активного вовлечения, создания условий для самостоятельной работы и познавательной активности учеников, а также применения различных методов и форм обучения.</w:t>
      </w:r>
    </w:p>
    <w:p w:rsidR="002C1F88" w:rsidRPr="0097066B" w:rsidRDefault="002C1F88" w:rsidP="009402D1">
      <w:pPr>
        <w:shd w:val="clear" w:color="auto" w:fill="FFFFFF"/>
        <w:spacing w:before="100" w:beforeAutospacing="1" w:after="100" w:afterAutospacing="1" w:line="240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Примеры заданий и методов формирования ПУУД</w:t>
      </w:r>
    </w:p>
    <w:p w:rsidR="002C1F88" w:rsidRPr="0097066B" w:rsidRDefault="002C1F88" w:rsidP="009402D1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1. Задания на развитие </w:t>
      </w:r>
      <w:proofErr w:type="spellStart"/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общеучебных</w:t>
      </w:r>
      <w:proofErr w:type="spellEnd"/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умений (анализ, синтез, сравнение, обобщение, классификация)</w:t>
      </w:r>
    </w:p>
    <w:p w:rsidR="002C1F88" w:rsidRPr="0097066B" w:rsidRDefault="002C1F88" w:rsidP="002C1F88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872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Анализ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1F88" w:rsidRPr="0097066B" w:rsidRDefault="002C1F88" w:rsidP="002C1F88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240" w:lineRule="auto"/>
        <w:ind w:left="1744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</w:t>
      </w:r>
      <w:r w:rsidR="00AD401D" w:rsidRPr="0097066B">
        <w:rPr>
          <w:rFonts w:ascii="Times New Roman" w:eastAsia="Times New Roman" w:hAnsi="Times New Roman" w:cs="Times New Roman"/>
          <w:sz w:val="24"/>
          <w:szCs w:val="24"/>
        </w:rPr>
        <w:t>: Предложить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 xml:space="preserve"> учащимся таблицу с результатами химического эксперимента, где указаны различные параметры (температура, давление, концентрация веществ и т.д.). Задача — проанализировать, как изменение одного из параметров влияет на результат реакции.</w:t>
      </w:r>
    </w:p>
    <w:p w:rsidR="002C1F88" w:rsidRPr="0097066B" w:rsidRDefault="002C1F88" w:rsidP="002C1F88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240" w:lineRule="auto"/>
        <w:ind w:left="1744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>: Постепенное усложнение материала через анализ отдельных факторов и их взаимосвязей позволяет формировать навыки критического мышления.</w:t>
      </w:r>
    </w:p>
    <w:p w:rsidR="002C1F88" w:rsidRPr="0097066B" w:rsidRDefault="002C1F88" w:rsidP="002C1F88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872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Синтез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1F88" w:rsidRPr="0097066B" w:rsidRDefault="002C1F88" w:rsidP="002C1F88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240" w:lineRule="auto"/>
        <w:ind w:left="1744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</w:t>
      </w:r>
      <w:r w:rsidR="00AD401D" w:rsidRPr="0097066B">
        <w:rPr>
          <w:rFonts w:ascii="Times New Roman" w:eastAsia="Times New Roman" w:hAnsi="Times New Roman" w:cs="Times New Roman"/>
          <w:sz w:val="24"/>
          <w:szCs w:val="24"/>
        </w:rPr>
        <w:t>: Дать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 xml:space="preserve"> учащимся набор химических уравнений реакций, из которых они должны составить общий процесс (например, цепочку превращений одного вещества в другое).</w:t>
      </w:r>
    </w:p>
    <w:p w:rsidR="002C1F88" w:rsidRPr="0097066B" w:rsidRDefault="002C1F88" w:rsidP="002C1F88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240" w:lineRule="auto"/>
        <w:ind w:left="1744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>: Синтез информации помогает видеть общие закономерности, что способствует более глубокому усвоению материала.</w:t>
      </w:r>
    </w:p>
    <w:p w:rsidR="002C1F88" w:rsidRPr="0097066B" w:rsidRDefault="002C1F88" w:rsidP="002C1F88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872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Сравнение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1F88" w:rsidRPr="0097066B" w:rsidRDefault="002C1F88" w:rsidP="002C1F88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240" w:lineRule="auto"/>
        <w:ind w:left="1744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</w:t>
      </w:r>
      <w:r w:rsidR="00AD401D" w:rsidRPr="0097066B">
        <w:rPr>
          <w:rFonts w:ascii="Times New Roman" w:eastAsia="Times New Roman" w:hAnsi="Times New Roman" w:cs="Times New Roman"/>
          <w:sz w:val="24"/>
          <w:szCs w:val="24"/>
        </w:rPr>
        <w:t>: Предложить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 xml:space="preserve"> ученикам сравнить свойства двух химических элементов, например, щелочных металлов и галогенов. Определить, в чем сходства и различия, и объяснить причины этих отличий.</w:t>
      </w:r>
    </w:p>
    <w:p w:rsidR="002C1F88" w:rsidRPr="0097066B" w:rsidRDefault="002C1F88" w:rsidP="002C1F88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240" w:lineRule="auto"/>
        <w:ind w:left="1744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>: Сравнительный анализ формирует системное мышление и помогает лучше понимать характеристики объектов.</w:t>
      </w:r>
    </w:p>
    <w:p w:rsidR="002C1F88" w:rsidRPr="0097066B" w:rsidRDefault="002C1F88" w:rsidP="002C1F88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872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Обобщение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1F88" w:rsidRPr="0097066B" w:rsidRDefault="002C1F88" w:rsidP="002C1F88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240" w:lineRule="auto"/>
        <w:ind w:left="1744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>: На основе изученных химических реакций учащиеся должны выделить общие закономерности, например, в реакциях окисления и восстановления.</w:t>
      </w:r>
    </w:p>
    <w:p w:rsidR="002C1F88" w:rsidRPr="0097066B" w:rsidRDefault="002C1F88" w:rsidP="002C1F88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240" w:lineRule="auto"/>
        <w:ind w:left="1744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>: Обобщение способствует формированию умения делать выводы и применять знания в новых ситуациях.</w:t>
      </w:r>
    </w:p>
    <w:p w:rsidR="002C1F88" w:rsidRPr="0097066B" w:rsidRDefault="002C1F88" w:rsidP="002C1F88">
      <w:pPr>
        <w:numPr>
          <w:ilvl w:val="0"/>
          <w:numId w:val="21"/>
        </w:numPr>
        <w:shd w:val="clear" w:color="auto" w:fill="FFFFFF"/>
        <w:spacing w:before="100" w:beforeAutospacing="1" w:after="100" w:afterAutospacing="1" w:line="240" w:lineRule="auto"/>
        <w:ind w:left="872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Классификация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1F88" w:rsidRPr="0097066B" w:rsidRDefault="002C1F88" w:rsidP="002C1F88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240" w:lineRule="auto"/>
        <w:ind w:left="1744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</w:t>
      </w:r>
      <w:r w:rsidR="00AD401D" w:rsidRPr="0097066B">
        <w:rPr>
          <w:rFonts w:ascii="Times New Roman" w:eastAsia="Times New Roman" w:hAnsi="Times New Roman" w:cs="Times New Roman"/>
          <w:sz w:val="24"/>
          <w:szCs w:val="24"/>
        </w:rPr>
        <w:t>: Предложить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 xml:space="preserve"> ученик</w:t>
      </w:r>
      <w:r w:rsidR="00AD401D" w:rsidRPr="0097066B">
        <w:rPr>
          <w:rFonts w:ascii="Times New Roman" w:eastAsia="Times New Roman" w:hAnsi="Times New Roman" w:cs="Times New Roman"/>
          <w:sz w:val="24"/>
          <w:szCs w:val="24"/>
        </w:rPr>
        <w:t>ам несколько веществ и попросить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 xml:space="preserve"> их классифицировать по разным признакам (например, по агрегатному состоянию, химической активности или принадлежности к разным классам соединений).</w:t>
      </w:r>
    </w:p>
    <w:p w:rsidR="002C1F88" w:rsidRPr="0097066B" w:rsidRDefault="002C1F88" w:rsidP="002C1F88">
      <w:pPr>
        <w:numPr>
          <w:ilvl w:val="1"/>
          <w:numId w:val="21"/>
        </w:numPr>
        <w:shd w:val="clear" w:color="auto" w:fill="FFFFFF"/>
        <w:spacing w:before="100" w:beforeAutospacing="1" w:after="100" w:afterAutospacing="1" w:line="240" w:lineRule="auto"/>
        <w:ind w:left="1744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>: Классификация развивает умение систематизировать информацию, что полезно при работе с большими объемами данных.</w:t>
      </w:r>
    </w:p>
    <w:p w:rsidR="002C1F88" w:rsidRPr="0097066B" w:rsidRDefault="002C1F88" w:rsidP="009402D1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2. Методы развития логических умений (выдвижение гипотез, решение проблем, моделирование)</w:t>
      </w:r>
    </w:p>
    <w:p w:rsidR="002C1F88" w:rsidRPr="0097066B" w:rsidRDefault="002C1F88" w:rsidP="002C1F88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872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Выдвижение гипотез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1F88" w:rsidRPr="0097066B" w:rsidRDefault="002C1F88" w:rsidP="002C1F88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240" w:lineRule="auto"/>
        <w:ind w:left="1744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</w:t>
      </w:r>
      <w:r w:rsidR="00AD401D" w:rsidRPr="0097066B">
        <w:rPr>
          <w:rFonts w:ascii="Times New Roman" w:eastAsia="Times New Roman" w:hAnsi="Times New Roman" w:cs="Times New Roman"/>
          <w:sz w:val="24"/>
          <w:szCs w:val="24"/>
        </w:rPr>
        <w:t>: Предложить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 xml:space="preserve"> ученикам предположить, как изменится скорость реакции при повышении температуры на 10 градусов. Они должны обосновать свое предположение на основе теоретических знаний о кинетике реакций.</w:t>
      </w:r>
    </w:p>
    <w:p w:rsidR="002C1F88" w:rsidRPr="0097066B" w:rsidRDefault="002C1F88" w:rsidP="002C1F88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240" w:lineRule="auto"/>
        <w:ind w:left="1744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>: Проблемные вопросы и задания, требующие от учащихся предсказать результаты экспериментов, развивают навыки гипотетического мышления.</w:t>
      </w:r>
    </w:p>
    <w:p w:rsidR="002C1F88" w:rsidRPr="0097066B" w:rsidRDefault="002C1F88" w:rsidP="002C1F88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872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Решение проблем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1F88" w:rsidRPr="0097066B" w:rsidRDefault="002C1F88" w:rsidP="002C1F88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240" w:lineRule="auto"/>
        <w:ind w:left="1744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>: Учащиеся сталкиваются с проблемой – как выделить чистое вещество из смеси. Они должны предложить возможные методы (фильтрация, перегонка, кристаллизация) и выбрать наиболее эффективный, обосновав выбор.</w:t>
      </w:r>
    </w:p>
    <w:p w:rsidR="002C1F88" w:rsidRPr="0097066B" w:rsidRDefault="002C1F88" w:rsidP="002C1F88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240" w:lineRule="auto"/>
        <w:ind w:left="1744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>: Постановка перед учениками реальных задач с неопределенным исходом помогает формировать навыки решения проблем.</w:t>
      </w:r>
    </w:p>
    <w:p w:rsidR="002C1F88" w:rsidRPr="0097066B" w:rsidRDefault="002C1F88" w:rsidP="002C1F88">
      <w:pPr>
        <w:numPr>
          <w:ilvl w:val="0"/>
          <w:numId w:val="22"/>
        </w:numPr>
        <w:shd w:val="clear" w:color="auto" w:fill="FFFFFF"/>
        <w:spacing w:before="100" w:beforeAutospacing="1" w:after="100" w:afterAutospacing="1" w:line="240" w:lineRule="auto"/>
        <w:ind w:left="872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Моделирование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2C1F88" w:rsidRPr="0097066B" w:rsidRDefault="002C1F88" w:rsidP="002C1F88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240" w:lineRule="auto"/>
        <w:ind w:left="1744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>: Используя программу для компьютерного моделирования химических реакций, учащиеся должны смоделировать ход химической реакции с изменением различных параметров (температура, давление) и определить, как это повлияет на выход продукта.</w:t>
      </w:r>
    </w:p>
    <w:p w:rsidR="002C1F88" w:rsidRPr="0097066B" w:rsidRDefault="002C1F88" w:rsidP="002C1F88">
      <w:pPr>
        <w:numPr>
          <w:ilvl w:val="1"/>
          <w:numId w:val="22"/>
        </w:numPr>
        <w:shd w:val="clear" w:color="auto" w:fill="FFFFFF"/>
        <w:spacing w:before="100" w:beforeAutospacing="1" w:after="100" w:afterAutospacing="1" w:line="240" w:lineRule="auto"/>
        <w:ind w:left="1744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Метод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>: Моделирование процессов помогает учащимся понять сложные химические закономерности и развивает навыки работы с абстрактными моделями.</w:t>
      </w:r>
    </w:p>
    <w:p w:rsidR="002C1F88" w:rsidRPr="0097066B" w:rsidRDefault="002C1F88" w:rsidP="009402D1">
      <w:pPr>
        <w:shd w:val="clear" w:color="auto" w:fill="FFFFFF"/>
        <w:spacing w:before="100" w:beforeAutospacing="1" w:after="100" w:afterAutospacing="1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3. Примеры заданий на постановку и решение проблем</w:t>
      </w:r>
    </w:p>
    <w:p w:rsidR="002C1F88" w:rsidRPr="0097066B" w:rsidRDefault="002C1F88" w:rsidP="00AD401D">
      <w:pPr>
        <w:shd w:val="clear" w:color="auto" w:fill="FFFFFF"/>
        <w:spacing w:before="100" w:beforeAutospacing="1" w:after="100" w:afterAutospacing="1" w:line="240" w:lineRule="auto"/>
        <w:ind w:left="872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>: Учащимся предоставляются данные об изменении температуры, давления и концентрации реагентов в ходе реакции. Они должны предсказать, как изменится скорость реакции и выход продукта при изменении одного из параметров.</w:t>
      </w:r>
    </w:p>
    <w:p w:rsidR="002C1F88" w:rsidRPr="0097066B" w:rsidRDefault="002C1F88" w:rsidP="002C1F88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240" w:lineRule="auto"/>
        <w:ind w:left="1744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Проблема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>: Как различные условия влияют на ход химической реакции?</w:t>
      </w:r>
    </w:p>
    <w:p w:rsidR="002C1F88" w:rsidRPr="0097066B" w:rsidRDefault="002C1F88" w:rsidP="002C1F88">
      <w:pPr>
        <w:numPr>
          <w:ilvl w:val="1"/>
          <w:numId w:val="23"/>
        </w:numPr>
        <w:shd w:val="clear" w:color="auto" w:fill="FFFFFF"/>
        <w:spacing w:before="100" w:beforeAutospacing="1" w:after="100" w:afterAutospacing="1" w:line="240" w:lineRule="auto"/>
        <w:ind w:left="1744"/>
        <w:rPr>
          <w:rFonts w:ascii="Times New Roman" w:eastAsia="Times New Roman" w:hAnsi="Times New Roman" w:cs="Times New Roman"/>
          <w:sz w:val="24"/>
          <w:szCs w:val="24"/>
        </w:rPr>
      </w:pPr>
      <w:r w:rsidRPr="0097066B">
        <w:rPr>
          <w:rFonts w:ascii="Times New Roman" w:eastAsia="Times New Roman" w:hAnsi="Times New Roman" w:cs="Times New Roman"/>
          <w:b/>
          <w:bCs/>
          <w:sz w:val="24"/>
          <w:szCs w:val="24"/>
        </w:rPr>
        <w:t>Решение</w:t>
      </w:r>
      <w:r w:rsidRPr="0097066B">
        <w:rPr>
          <w:rFonts w:ascii="Times New Roman" w:eastAsia="Times New Roman" w:hAnsi="Times New Roman" w:cs="Times New Roman"/>
          <w:sz w:val="24"/>
          <w:szCs w:val="24"/>
        </w:rPr>
        <w:t xml:space="preserve">: Учащиеся должны использовать знания о принципе </w:t>
      </w:r>
      <w:proofErr w:type="spellStart"/>
      <w:r w:rsidRPr="0097066B">
        <w:rPr>
          <w:rFonts w:ascii="Times New Roman" w:eastAsia="Times New Roman" w:hAnsi="Times New Roman" w:cs="Times New Roman"/>
          <w:sz w:val="24"/>
          <w:szCs w:val="24"/>
        </w:rPr>
        <w:t>Ле</w:t>
      </w:r>
      <w:proofErr w:type="spellEnd"/>
      <w:r w:rsidRPr="0097066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 w:rsidRPr="0097066B">
        <w:rPr>
          <w:rFonts w:ascii="Times New Roman" w:eastAsia="Times New Roman" w:hAnsi="Times New Roman" w:cs="Times New Roman"/>
          <w:sz w:val="24"/>
          <w:szCs w:val="24"/>
        </w:rPr>
        <w:t>Шателье</w:t>
      </w:r>
      <w:proofErr w:type="spellEnd"/>
      <w:r w:rsidRPr="0097066B">
        <w:rPr>
          <w:rFonts w:ascii="Times New Roman" w:eastAsia="Times New Roman" w:hAnsi="Times New Roman" w:cs="Times New Roman"/>
          <w:sz w:val="24"/>
          <w:szCs w:val="24"/>
        </w:rPr>
        <w:t>, теории активных столкновений и зависимости скорости реакции от температуры.</w:t>
      </w:r>
    </w:p>
    <w:p w:rsidR="002C1F88" w:rsidRPr="0097066B" w:rsidRDefault="009402D1" w:rsidP="002C1F8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2C1F88" w:rsidRPr="0097066B">
        <w:rPr>
          <w:rFonts w:ascii="Times New Roman" w:eastAsia="Times New Roman" w:hAnsi="Times New Roman" w:cs="Times New Roman"/>
          <w:sz w:val="24"/>
          <w:szCs w:val="24"/>
        </w:rPr>
        <w:t>Приведенные задания и методы направлены на активное вовлечение учеников в процесс обучения, развитие у них самостоятельности, критического мышления и способности решать практические задачи. Важно, что такие задания требуют не просто запоминания теоретического материала, а его осознанного применения на практике. Это помогает формировать гибкие и адаптивные навыки, которые ученики смогут использовать в реальной жизни.</w:t>
      </w:r>
    </w:p>
    <w:p w:rsidR="002C1F88" w:rsidRPr="0097066B" w:rsidRDefault="009402D1" w:rsidP="002C1F8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2C1F88" w:rsidRPr="0097066B">
        <w:rPr>
          <w:rFonts w:ascii="Times New Roman" w:eastAsia="Times New Roman" w:hAnsi="Times New Roman" w:cs="Times New Roman"/>
          <w:sz w:val="24"/>
          <w:szCs w:val="24"/>
        </w:rPr>
        <w:t xml:space="preserve">Использование таких методов и заданий способствует комплексному развитию познавательных универсальных учебных действий, а также усиливает </w:t>
      </w:r>
      <w:proofErr w:type="spellStart"/>
      <w:r w:rsidR="002C1F88" w:rsidRPr="0097066B">
        <w:rPr>
          <w:rFonts w:ascii="Times New Roman" w:eastAsia="Times New Roman" w:hAnsi="Times New Roman" w:cs="Times New Roman"/>
          <w:sz w:val="24"/>
          <w:szCs w:val="24"/>
        </w:rPr>
        <w:t>межпредметные</w:t>
      </w:r>
      <w:proofErr w:type="spellEnd"/>
      <w:r w:rsidR="002C1F88" w:rsidRPr="0097066B">
        <w:rPr>
          <w:rFonts w:ascii="Times New Roman" w:eastAsia="Times New Roman" w:hAnsi="Times New Roman" w:cs="Times New Roman"/>
          <w:sz w:val="24"/>
          <w:szCs w:val="24"/>
        </w:rPr>
        <w:t xml:space="preserve"> связи. Ученики учатся не только химии, но и логике, анализу, планированию и постановке целей, что делает их подготовку к жизни более всесторонней.</w:t>
      </w:r>
    </w:p>
    <w:p w:rsidR="002C1F88" w:rsidRPr="0097066B" w:rsidRDefault="009402D1" w:rsidP="002C1F88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2C1F88" w:rsidRPr="0097066B">
        <w:rPr>
          <w:rFonts w:ascii="Times New Roman" w:eastAsia="Times New Roman" w:hAnsi="Times New Roman" w:cs="Times New Roman"/>
          <w:sz w:val="24"/>
          <w:szCs w:val="24"/>
        </w:rPr>
        <w:t>Для учителя важно чередовать различные задания и методы, чтобы развивать у учеников разнообразные навыки и умения, учитывая их индивидуальные особенности.</w:t>
      </w:r>
    </w:p>
    <w:p w:rsidR="007A4927" w:rsidRPr="0097066B" w:rsidRDefault="009402D1" w:rsidP="007A4927">
      <w:pPr>
        <w:tabs>
          <w:tab w:val="left" w:pos="360"/>
        </w:tabs>
        <w:spacing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5731C6" w:rsidRPr="0097066B">
        <w:rPr>
          <w:rFonts w:ascii="Times New Roman" w:eastAsia="Times New Roman" w:hAnsi="Times New Roman" w:cs="Times New Roman"/>
          <w:sz w:val="24"/>
          <w:szCs w:val="24"/>
        </w:rPr>
        <w:t>Н</w:t>
      </w:r>
      <w:r w:rsidR="00DD750C" w:rsidRPr="0097066B">
        <w:rPr>
          <w:rFonts w:ascii="Times New Roman" w:eastAsia="Times New Roman" w:hAnsi="Times New Roman" w:cs="Times New Roman"/>
          <w:sz w:val="24"/>
          <w:szCs w:val="24"/>
        </w:rPr>
        <w:t xml:space="preserve">а уроках химии я использую комплекс современных педагогических технологий, помогающих формированию </w:t>
      </w:r>
      <w:r w:rsidR="007A4927" w:rsidRPr="0097066B">
        <w:rPr>
          <w:rFonts w:ascii="Times New Roman" w:eastAsia="Times New Roman" w:hAnsi="Times New Roman" w:cs="Times New Roman"/>
          <w:sz w:val="24"/>
          <w:szCs w:val="24"/>
        </w:rPr>
        <w:t xml:space="preserve">познавательных </w:t>
      </w:r>
      <w:r w:rsidR="00DD750C" w:rsidRPr="0097066B">
        <w:rPr>
          <w:rFonts w:ascii="Times New Roman" w:eastAsia="Times New Roman" w:hAnsi="Times New Roman" w:cs="Times New Roman"/>
          <w:sz w:val="24"/>
          <w:szCs w:val="24"/>
        </w:rPr>
        <w:t>УУД.</w:t>
      </w:r>
    </w:p>
    <w:p w:rsidR="00AD401D" w:rsidRDefault="009402D1" w:rsidP="00AD40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</w:t>
      </w:r>
      <w:r w:rsidR="00AD401D" w:rsidRPr="0097066B">
        <w:rPr>
          <w:rFonts w:ascii="Times New Roman" w:eastAsia="Times New Roman" w:hAnsi="Times New Roman" w:cs="Times New Roman"/>
          <w:sz w:val="24"/>
          <w:szCs w:val="24"/>
        </w:rPr>
        <w:t>Задача педагога - создание соответствующих педагогических условий для самостоятельной познавательной деятельности обучающихся, массовое внедрение различных методов обучения, групповой и коллективной работы на уроке, использование электронных образовательных ресурсов, технических средств.</w:t>
      </w:r>
    </w:p>
    <w:p w:rsidR="009402D1" w:rsidRPr="0097066B" w:rsidRDefault="009402D1" w:rsidP="00AD40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D401D" w:rsidRPr="0097066B" w:rsidRDefault="009402D1" w:rsidP="00AD401D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</w:t>
      </w:r>
      <w:r w:rsidR="00AD401D" w:rsidRPr="0097066B">
        <w:rPr>
          <w:rFonts w:ascii="Times New Roman" w:eastAsia="Times New Roman" w:hAnsi="Times New Roman" w:cs="Times New Roman"/>
          <w:sz w:val="24"/>
          <w:szCs w:val="24"/>
        </w:rPr>
        <w:t>Таким образом, рациональное использование современных педагогических технологий для формирования универсальных учебных действий помогает развить личность и познавательную сферу учащегося, формирует у учащихся положительную мотивацию изучения химии.</w:t>
      </w:r>
    </w:p>
    <w:p w:rsidR="00AD401D" w:rsidRPr="0097066B" w:rsidRDefault="00AD401D" w:rsidP="007A4927">
      <w:pPr>
        <w:tabs>
          <w:tab w:val="left" w:pos="360"/>
        </w:tabs>
        <w:spacing w:line="240" w:lineRule="auto"/>
        <w:rPr>
          <w:rFonts w:ascii="Times New Roman" w:hAnsi="Times New Roman" w:cs="Times New Roman"/>
          <w:sz w:val="24"/>
          <w:szCs w:val="24"/>
          <w:lang w:eastAsia="ja-JP"/>
        </w:rPr>
      </w:pPr>
    </w:p>
    <w:sectPr w:rsidR="00AD401D" w:rsidRPr="0097066B" w:rsidSect="001B3056">
      <w:pgSz w:w="11906" w:h="16838"/>
      <w:pgMar w:top="426" w:right="850" w:bottom="56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855CA"/>
    <w:multiLevelType w:val="multilevel"/>
    <w:tmpl w:val="C396E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5780884"/>
    <w:multiLevelType w:val="multilevel"/>
    <w:tmpl w:val="AD30B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B531681"/>
    <w:multiLevelType w:val="multilevel"/>
    <w:tmpl w:val="154674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EE047EC"/>
    <w:multiLevelType w:val="multilevel"/>
    <w:tmpl w:val="E4CC2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3002505"/>
    <w:multiLevelType w:val="multilevel"/>
    <w:tmpl w:val="BF64FD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6200655"/>
    <w:multiLevelType w:val="multilevel"/>
    <w:tmpl w:val="4F8ADD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8523D62"/>
    <w:multiLevelType w:val="multilevel"/>
    <w:tmpl w:val="38CC6DE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86F5240"/>
    <w:multiLevelType w:val="multilevel"/>
    <w:tmpl w:val="47D2C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A3E366C"/>
    <w:multiLevelType w:val="multilevel"/>
    <w:tmpl w:val="FFEA60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2D4C6FEC"/>
    <w:multiLevelType w:val="multilevel"/>
    <w:tmpl w:val="263641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E9D029F"/>
    <w:multiLevelType w:val="multilevel"/>
    <w:tmpl w:val="93686D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9650B6B"/>
    <w:multiLevelType w:val="multilevel"/>
    <w:tmpl w:val="6674CD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3C972E09"/>
    <w:multiLevelType w:val="multilevel"/>
    <w:tmpl w:val="AD2048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3CBA623D"/>
    <w:multiLevelType w:val="hybridMultilevel"/>
    <w:tmpl w:val="E90066D6"/>
    <w:lvl w:ilvl="0" w:tplc="55B21228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6E043C1"/>
    <w:multiLevelType w:val="multilevel"/>
    <w:tmpl w:val="848094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24A2E7E"/>
    <w:multiLevelType w:val="multilevel"/>
    <w:tmpl w:val="A2AAD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551F5749"/>
    <w:multiLevelType w:val="multilevel"/>
    <w:tmpl w:val="4BA8DD6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751103A"/>
    <w:multiLevelType w:val="multilevel"/>
    <w:tmpl w:val="88B4DA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C671BAF"/>
    <w:multiLevelType w:val="multilevel"/>
    <w:tmpl w:val="87F2C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752271CE"/>
    <w:multiLevelType w:val="multilevel"/>
    <w:tmpl w:val="6B5C4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A7D5D44"/>
    <w:multiLevelType w:val="multilevel"/>
    <w:tmpl w:val="AD24B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>
    <w:nsid w:val="7B646C42"/>
    <w:multiLevelType w:val="multilevel"/>
    <w:tmpl w:val="D8D619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FB05F0D"/>
    <w:multiLevelType w:val="multilevel"/>
    <w:tmpl w:val="766EFB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0"/>
  </w:num>
  <w:num w:numId="2">
    <w:abstractNumId w:val="1"/>
  </w:num>
  <w:num w:numId="3">
    <w:abstractNumId w:val="0"/>
  </w:num>
  <w:num w:numId="4">
    <w:abstractNumId w:val="18"/>
  </w:num>
  <w:num w:numId="5">
    <w:abstractNumId w:val="4"/>
  </w:num>
  <w:num w:numId="6">
    <w:abstractNumId w:val="3"/>
  </w:num>
  <w:num w:numId="7">
    <w:abstractNumId w:val="13"/>
  </w:num>
  <w:num w:numId="8">
    <w:abstractNumId w:val="14"/>
  </w:num>
  <w:num w:numId="9">
    <w:abstractNumId w:val="12"/>
  </w:num>
  <w:num w:numId="10">
    <w:abstractNumId w:val="21"/>
  </w:num>
  <w:num w:numId="11">
    <w:abstractNumId w:val="22"/>
  </w:num>
  <w:num w:numId="12">
    <w:abstractNumId w:val="9"/>
  </w:num>
  <w:num w:numId="13">
    <w:abstractNumId w:val="19"/>
  </w:num>
  <w:num w:numId="14">
    <w:abstractNumId w:val="8"/>
  </w:num>
  <w:num w:numId="15">
    <w:abstractNumId w:val="15"/>
  </w:num>
  <w:num w:numId="16">
    <w:abstractNumId w:val="11"/>
  </w:num>
  <w:num w:numId="17">
    <w:abstractNumId w:val="2"/>
  </w:num>
  <w:num w:numId="18">
    <w:abstractNumId w:val="16"/>
  </w:num>
  <w:num w:numId="19">
    <w:abstractNumId w:val="10"/>
  </w:num>
  <w:num w:numId="20">
    <w:abstractNumId w:val="17"/>
  </w:num>
  <w:num w:numId="21">
    <w:abstractNumId w:val="5"/>
  </w:num>
  <w:num w:numId="22">
    <w:abstractNumId w:val="6"/>
  </w:num>
  <w:num w:numId="23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proofState w:spelling="clean" w:grammar="clean"/>
  <w:defaultTabStop w:val="708"/>
  <w:characterSpacingControl w:val="doNotCompress"/>
  <w:compat>
    <w:useFELayout/>
  </w:compat>
  <w:rsids>
    <w:rsidRoot w:val="00DD750C"/>
    <w:rsid w:val="00073F8D"/>
    <w:rsid w:val="000A1042"/>
    <w:rsid w:val="000B4E4C"/>
    <w:rsid w:val="001B3056"/>
    <w:rsid w:val="002034CE"/>
    <w:rsid w:val="00213218"/>
    <w:rsid w:val="002155E2"/>
    <w:rsid w:val="002408D1"/>
    <w:rsid w:val="002C1F88"/>
    <w:rsid w:val="003B7287"/>
    <w:rsid w:val="00541F4C"/>
    <w:rsid w:val="005515BD"/>
    <w:rsid w:val="005731C6"/>
    <w:rsid w:val="006644FD"/>
    <w:rsid w:val="006F5E39"/>
    <w:rsid w:val="006F7DB4"/>
    <w:rsid w:val="00725E5F"/>
    <w:rsid w:val="007A4927"/>
    <w:rsid w:val="007F5084"/>
    <w:rsid w:val="008C19FB"/>
    <w:rsid w:val="009402D1"/>
    <w:rsid w:val="0097066B"/>
    <w:rsid w:val="009A345A"/>
    <w:rsid w:val="009F7A1C"/>
    <w:rsid w:val="00A04C40"/>
    <w:rsid w:val="00A56482"/>
    <w:rsid w:val="00AA3C43"/>
    <w:rsid w:val="00AD401D"/>
    <w:rsid w:val="00B74762"/>
    <w:rsid w:val="00C80A9C"/>
    <w:rsid w:val="00CB6D03"/>
    <w:rsid w:val="00CF564B"/>
    <w:rsid w:val="00D728CB"/>
    <w:rsid w:val="00DD750C"/>
    <w:rsid w:val="00EE6C38"/>
    <w:rsid w:val="00EF76E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401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D750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DD750C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customStyle="1" w:styleId="Default">
    <w:name w:val="Default"/>
    <w:uiPriority w:val="99"/>
    <w:rsid w:val="00DD750C"/>
    <w:pPr>
      <w:autoSpaceDE w:val="0"/>
      <w:autoSpaceDN w:val="0"/>
      <w:adjustRightInd w:val="0"/>
      <w:spacing w:after="0" w:line="240" w:lineRule="auto"/>
    </w:pPr>
    <w:rPr>
      <w:rFonts w:ascii="Times New Roman" w:eastAsia="MS Mincho" w:hAnsi="Times New Roman" w:cs="Times New Roman"/>
      <w:color w:val="000000"/>
      <w:sz w:val="24"/>
      <w:szCs w:val="24"/>
      <w:lang w:eastAsia="ja-JP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B485D33-688A-479B-B90F-C34C33BA60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6</Pages>
  <Words>2167</Words>
  <Characters>12355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19</cp:revision>
  <dcterms:created xsi:type="dcterms:W3CDTF">2024-12-08T03:33:00Z</dcterms:created>
  <dcterms:modified xsi:type="dcterms:W3CDTF">2025-01-12T04:57:00Z</dcterms:modified>
</cp:coreProperties>
</file>