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1F950" w14:textId="1243D47F" w:rsidR="00D57607" w:rsidRPr="00A94204" w:rsidRDefault="00D57607" w:rsidP="00A94204">
      <w:pPr>
        <w:pStyle w:val="ac"/>
        <w:spacing w:line="360" w:lineRule="auto"/>
        <w:jc w:val="both"/>
        <w:rPr>
          <w:b/>
          <w:sz w:val="28"/>
          <w:szCs w:val="28"/>
        </w:rPr>
      </w:pPr>
      <w:bookmarkStart w:id="0" w:name="_Hlk191832616"/>
      <w:r w:rsidRPr="00A94204">
        <w:rPr>
          <w:b/>
          <w:sz w:val="28"/>
          <w:szCs w:val="28"/>
        </w:rPr>
        <w:t>Конспект урока</w:t>
      </w:r>
    </w:p>
    <w:p w14:paraId="61364814" w14:textId="0D9B1A12" w:rsidR="00D57607" w:rsidRPr="008034D2" w:rsidRDefault="00D57607" w:rsidP="008034D2">
      <w:pPr>
        <w:pStyle w:val="ac"/>
        <w:spacing w:line="360" w:lineRule="auto"/>
        <w:jc w:val="right"/>
        <w:rPr>
          <w:bCs/>
        </w:rPr>
      </w:pPr>
      <w:r w:rsidRPr="008034D2">
        <w:rPr>
          <w:bCs/>
        </w:rPr>
        <w:t>у</w:t>
      </w:r>
      <w:r w:rsidRPr="008034D2">
        <w:rPr>
          <w:bCs/>
        </w:rPr>
        <w:t>читель русского языка и литературы</w:t>
      </w:r>
    </w:p>
    <w:p w14:paraId="7A78152F" w14:textId="77777777" w:rsidR="00D57607" w:rsidRPr="008034D2" w:rsidRDefault="00D57607" w:rsidP="008034D2">
      <w:pPr>
        <w:pStyle w:val="ac"/>
        <w:spacing w:line="360" w:lineRule="auto"/>
        <w:jc w:val="right"/>
        <w:rPr>
          <w:bCs/>
        </w:rPr>
      </w:pPr>
      <w:r w:rsidRPr="008034D2">
        <w:rPr>
          <w:bCs/>
        </w:rPr>
        <w:t xml:space="preserve"> МБОУ Школа «</w:t>
      </w:r>
      <w:proofErr w:type="spellStart"/>
      <w:r w:rsidRPr="008034D2">
        <w:rPr>
          <w:bCs/>
        </w:rPr>
        <w:t>Яктылык</w:t>
      </w:r>
      <w:proofErr w:type="spellEnd"/>
      <w:r w:rsidRPr="008034D2">
        <w:rPr>
          <w:bCs/>
        </w:rPr>
        <w:t xml:space="preserve">» </w:t>
      </w:r>
      <w:proofErr w:type="spellStart"/>
      <w:r w:rsidRPr="008034D2">
        <w:rPr>
          <w:bCs/>
        </w:rPr>
        <w:t>г.о</w:t>
      </w:r>
      <w:proofErr w:type="spellEnd"/>
      <w:r w:rsidRPr="008034D2">
        <w:rPr>
          <w:bCs/>
        </w:rPr>
        <w:t>. Самара</w:t>
      </w:r>
    </w:p>
    <w:p w14:paraId="1C8D0F4A" w14:textId="40EC94F5" w:rsidR="00D57607" w:rsidRPr="008034D2" w:rsidRDefault="00D57607" w:rsidP="008034D2">
      <w:pPr>
        <w:pStyle w:val="ac"/>
        <w:spacing w:line="360" w:lineRule="auto"/>
        <w:jc w:val="right"/>
        <w:rPr>
          <w:bCs/>
        </w:rPr>
      </w:pPr>
      <w:proofErr w:type="spellStart"/>
      <w:r w:rsidRPr="008034D2">
        <w:rPr>
          <w:bCs/>
        </w:rPr>
        <w:t>Хамидуллова</w:t>
      </w:r>
      <w:proofErr w:type="spellEnd"/>
      <w:r w:rsidRPr="008034D2">
        <w:rPr>
          <w:bCs/>
        </w:rPr>
        <w:t xml:space="preserve"> Фарида </w:t>
      </w:r>
      <w:proofErr w:type="spellStart"/>
      <w:r w:rsidRPr="008034D2">
        <w:rPr>
          <w:bCs/>
        </w:rPr>
        <w:t>Гумеровна</w:t>
      </w:r>
      <w:proofErr w:type="spellEnd"/>
    </w:p>
    <w:p w14:paraId="6A903D48" w14:textId="77777777" w:rsidR="00D57607" w:rsidRPr="00A94204" w:rsidRDefault="00D57607" w:rsidP="008034D2">
      <w:pPr>
        <w:pStyle w:val="ac"/>
        <w:jc w:val="both"/>
        <w:rPr>
          <w:b/>
          <w:sz w:val="28"/>
          <w:szCs w:val="28"/>
        </w:rPr>
      </w:pPr>
      <w:r w:rsidRPr="00A94204">
        <w:rPr>
          <w:b/>
          <w:sz w:val="28"/>
          <w:szCs w:val="28"/>
        </w:rPr>
        <w:t>Предмет: Литература</w:t>
      </w:r>
    </w:p>
    <w:p w14:paraId="3A8BE439" w14:textId="77777777" w:rsidR="00D57607" w:rsidRPr="00A94204" w:rsidRDefault="00D57607" w:rsidP="008034D2">
      <w:pPr>
        <w:pStyle w:val="ac"/>
        <w:jc w:val="both"/>
        <w:rPr>
          <w:b/>
          <w:sz w:val="28"/>
          <w:szCs w:val="28"/>
        </w:rPr>
      </w:pPr>
      <w:r w:rsidRPr="00A94204">
        <w:rPr>
          <w:b/>
          <w:sz w:val="28"/>
          <w:szCs w:val="28"/>
        </w:rPr>
        <w:t>Класс: 6</w:t>
      </w:r>
    </w:p>
    <w:p w14:paraId="23BF3C38" w14:textId="77777777" w:rsidR="00D57607" w:rsidRPr="00907785" w:rsidRDefault="00D57607" w:rsidP="008034D2">
      <w:pPr>
        <w:pStyle w:val="ac"/>
        <w:jc w:val="both"/>
        <w:rPr>
          <w:b/>
          <w:sz w:val="28"/>
          <w:szCs w:val="28"/>
        </w:rPr>
      </w:pPr>
      <w:r w:rsidRPr="00A94204">
        <w:rPr>
          <w:b/>
          <w:sz w:val="28"/>
          <w:szCs w:val="28"/>
        </w:rPr>
        <w:t xml:space="preserve">Тема урока: «Из литературы народов России. </w:t>
      </w:r>
      <w:r w:rsidRPr="00907785">
        <w:rPr>
          <w:b/>
          <w:sz w:val="28"/>
          <w:szCs w:val="28"/>
        </w:rPr>
        <w:t>Поэт Габдулла Тукай.</w:t>
      </w:r>
    </w:p>
    <w:p w14:paraId="7A75FE31" w14:textId="77777777" w:rsidR="00D57607" w:rsidRPr="00907785" w:rsidRDefault="00D57607" w:rsidP="008034D2">
      <w:pPr>
        <w:pStyle w:val="ac"/>
        <w:jc w:val="both"/>
        <w:rPr>
          <w:b/>
          <w:sz w:val="28"/>
          <w:szCs w:val="28"/>
        </w:rPr>
      </w:pPr>
      <w:r w:rsidRPr="00907785">
        <w:rPr>
          <w:b/>
          <w:sz w:val="28"/>
          <w:szCs w:val="28"/>
        </w:rPr>
        <w:t xml:space="preserve"> Стихотворения «Родная деревня», «Книга»</w:t>
      </w:r>
    </w:p>
    <w:p w14:paraId="1BA59371" w14:textId="77777777" w:rsidR="00D57607" w:rsidRPr="00A94204" w:rsidRDefault="00D57607" w:rsidP="00A94204">
      <w:pPr>
        <w:pStyle w:val="ac"/>
        <w:spacing w:line="360" w:lineRule="auto"/>
        <w:jc w:val="both"/>
        <w:rPr>
          <w:b/>
          <w:sz w:val="28"/>
          <w:szCs w:val="28"/>
        </w:rPr>
      </w:pPr>
    </w:p>
    <w:bookmarkEnd w:id="0"/>
    <w:p w14:paraId="3A16106C" w14:textId="77777777" w:rsidR="00D57607" w:rsidRPr="00A94204" w:rsidRDefault="00D57607" w:rsidP="00A94204">
      <w:pPr>
        <w:spacing w:after="20" w:line="360" w:lineRule="auto"/>
        <w:ind w:left="-5"/>
        <w:jc w:val="both"/>
        <w:rPr>
          <w:szCs w:val="28"/>
        </w:rPr>
      </w:pPr>
      <w:r w:rsidRPr="00A94204">
        <w:rPr>
          <w:b/>
          <w:szCs w:val="28"/>
        </w:rPr>
        <w:t xml:space="preserve">Цель урока:   </w:t>
      </w:r>
    </w:p>
    <w:p w14:paraId="7B80C5D0" w14:textId="74B3DF1E" w:rsidR="00D57607" w:rsidRPr="00A94204" w:rsidRDefault="00D57607" w:rsidP="00A94204">
      <w:pPr>
        <w:numPr>
          <w:ilvl w:val="0"/>
          <w:numId w:val="1"/>
        </w:numPr>
        <w:spacing w:line="360" w:lineRule="auto"/>
        <w:ind w:hanging="164"/>
        <w:jc w:val="both"/>
        <w:rPr>
          <w:szCs w:val="28"/>
        </w:rPr>
      </w:pPr>
      <w:r w:rsidRPr="00A94204">
        <w:rPr>
          <w:szCs w:val="28"/>
        </w:rPr>
        <w:t>П</w:t>
      </w:r>
      <w:r w:rsidRPr="00A94204">
        <w:rPr>
          <w:szCs w:val="28"/>
        </w:rPr>
        <w:t>ознакомить</w:t>
      </w:r>
      <w:r w:rsidRPr="00A94204">
        <w:rPr>
          <w:szCs w:val="28"/>
        </w:rPr>
        <w:t xml:space="preserve"> обучающихся</w:t>
      </w:r>
      <w:r w:rsidRPr="00A94204">
        <w:rPr>
          <w:szCs w:val="28"/>
        </w:rPr>
        <w:t xml:space="preserve"> со стихотворениями Г. Тукая «Родная деревня», «Книга», показать богатство и своеобразие художественного мира поэта. </w:t>
      </w:r>
    </w:p>
    <w:p w14:paraId="6857ACBB" w14:textId="55A1C285" w:rsidR="00D57607" w:rsidRPr="00A94204" w:rsidRDefault="00D57607" w:rsidP="00A94204">
      <w:pPr>
        <w:spacing w:after="20" w:line="360" w:lineRule="auto"/>
        <w:ind w:left="-5"/>
        <w:jc w:val="both"/>
        <w:rPr>
          <w:szCs w:val="28"/>
        </w:rPr>
      </w:pPr>
      <w:r w:rsidRPr="00A94204">
        <w:rPr>
          <w:b/>
          <w:szCs w:val="28"/>
        </w:rPr>
        <w:t xml:space="preserve">Задачи урока: </w:t>
      </w:r>
    </w:p>
    <w:p w14:paraId="068A6046" w14:textId="77777777" w:rsidR="00D57607" w:rsidRPr="00A94204" w:rsidRDefault="00D57607" w:rsidP="00A94204">
      <w:pPr>
        <w:spacing w:line="360" w:lineRule="auto"/>
        <w:ind w:left="0" w:firstLine="0"/>
        <w:jc w:val="both"/>
        <w:rPr>
          <w:szCs w:val="28"/>
        </w:rPr>
      </w:pPr>
      <w:r w:rsidRPr="00A94204">
        <w:rPr>
          <w:szCs w:val="28"/>
        </w:rPr>
        <w:t xml:space="preserve">- воспитывать осознанное отношение к чтению, любовь к книге; </w:t>
      </w:r>
    </w:p>
    <w:p w14:paraId="03554A25" w14:textId="77777777" w:rsidR="008034D2" w:rsidRDefault="00D57607" w:rsidP="00A94204">
      <w:pPr>
        <w:spacing w:line="360" w:lineRule="auto"/>
        <w:ind w:left="0" w:firstLine="0"/>
        <w:jc w:val="both"/>
        <w:rPr>
          <w:szCs w:val="28"/>
        </w:rPr>
      </w:pPr>
      <w:r w:rsidRPr="00A94204">
        <w:rPr>
          <w:szCs w:val="28"/>
        </w:rPr>
        <w:t>-</w:t>
      </w:r>
      <w:r w:rsidRPr="00A94204">
        <w:rPr>
          <w:szCs w:val="28"/>
        </w:rPr>
        <w:t xml:space="preserve">развивать УУД (личностные, регулятивные, коммуникативные). </w:t>
      </w:r>
    </w:p>
    <w:p w14:paraId="059C04D9" w14:textId="2DDFF20B" w:rsidR="00D57607" w:rsidRPr="00A94204" w:rsidRDefault="00D57607" w:rsidP="00A94204">
      <w:pPr>
        <w:spacing w:line="360" w:lineRule="auto"/>
        <w:ind w:left="0" w:firstLine="0"/>
        <w:jc w:val="both"/>
        <w:rPr>
          <w:szCs w:val="28"/>
        </w:rPr>
      </w:pPr>
      <w:r w:rsidRPr="00A94204">
        <w:rPr>
          <w:b/>
          <w:i/>
          <w:szCs w:val="28"/>
        </w:rPr>
        <w:t xml:space="preserve">Регулятивные УУД </w:t>
      </w:r>
    </w:p>
    <w:p w14:paraId="4D729AC6" w14:textId="77777777" w:rsidR="00D57607" w:rsidRPr="00A94204" w:rsidRDefault="00D57607" w:rsidP="00A94204">
      <w:pPr>
        <w:numPr>
          <w:ilvl w:val="0"/>
          <w:numId w:val="2"/>
        </w:numPr>
        <w:spacing w:line="360" w:lineRule="auto"/>
        <w:ind w:hanging="281"/>
        <w:jc w:val="both"/>
        <w:rPr>
          <w:szCs w:val="28"/>
        </w:rPr>
      </w:pPr>
      <w:r w:rsidRPr="00A94204">
        <w:rPr>
          <w:szCs w:val="28"/>
        </w:rPr>
        <w:t xml:space="preserve">Самостоятельно формулировать тему, проблему и цели урока. </w:t>
      </w:r>
    </w:p>
    <w:p w14:paraId="40A882A2" w14:textId="77777777" w:rsidR="00D57607" w:rsidRPr="00A94204" w:rsidRDefault="00D57607" w:rsidP="00A94204">
      <w:pPr>
        <w:numPr>
          <w:ilvl w:val="0"/>
          <w:numId w:val="2"/>
        </w:numPr>
        <w:spacing w:line="360" w:lineRule="auto"/>
        <w:ind w:hanging="281"/>
        <w:jc w:val="both"/>
        <w:rPr>
          <w:szCs w:val="28"/>
        </w:rPr>
      </w:pPr>
      <w:r w:rsidRPr="00A94204">
        <w:rPr>
          <w:szCs w:val="28"/>
        </w:rPr>
        <w:t xml:space="preserve">В диалоге с учителем вырабатывать критерии оценки своей работы. </w:t>
      </w:r>
    </w:p>
    <w:p w14:paraId="1BA85F7D" w14:textId="77777777" w:rsidR="00D57607" w:rsidRPr="00A94204" w:rsidRDefault="00D57607" w:rsidP="00A94204">
      <w:pPr>
        <w:spacing w:after="19" w:line="360" w:lineRule="auto"/>
        <w:ind w:left="-5"/>
        <w:jc w:val="both"/>
        <w:rPr>
          <w:szCs w:val="28"/>
        </w:rPr>
      </w:pPr>
      <w:r w:rsidRPr="00A94204">
        <w:rPr>
          <w:b/>
          <w:i/>
          <w:szCs w:val="28"/>
        </w:rPr>
        <w:t>Познавательные УУД</w:t>
      </w:r>
      <w:r w:rsidRPr="00A94204">
        <w:rPr>
          <w:szCs w:val="28"/>
        </w:rPr>
        <w:t xml:space="preserve"> </w:t>
      </w:r>
      <w:r w:rsidRPr="00A94204">
        <w:rPr>
          <w:b/>
          <w:i/>
          <w:szCs w:val="28"/>
        </w:rPr>
        <w:t xml:space="preserve"> </w:t>
      </w:r>
    </w:p>
    <w:p w14:paraId="256401B3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2.Пользоваться приёмами изучающего чтения.  </w:t>
      </w:r>
    </w:p>
    <w:p w14:paraId="08A1E7DA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4.Пользоваться приёмами ознакомительного и просмотрового чтения.  </w:t>
      </w:r>
    </w:p>
    <w:p w14:paraId="46485609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5.Излагать содержание прочитанного текста подробно. </w:t>
      </w:r>
    </w:p>
    <w:p w14:paraId="601967D1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6.Пользоваться словарями, справочниками. </w:t>
      </w:r>
    </w:p>
    <w:p w14:paraId="49B0A0E1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7.Осуществлять анализ и синтез. </w:t>
      </w:r>
    </w:p>
    <w:p w14:paraId="1818BD6B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8.Устанавливать причинно-следственные связи. </w:t>
      </w:r>
    </w:p>
    <w:p w14:paraId="08277802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9.Строить рассуждения. </w:t>
      </w:r>
    </w:p>
    <w:p w14:paraId="6D3398CD" w14:textId="77777777" w:rsidR="00D57607" w:rsidRPr="00A94204" w:rsidRDefault="00D57607" w:rsidP="00A94204">
      <w:pPr>
        <w:spacing w:after="19" w:line="360" w:lineRule="auto"/>
        <w:ind w:left="-5"/>
        <w:jc w:val="both"/>
        <w:rPr>
          <w:szCs w:val="28"/>
        </w:rPr>
      </w:pPr>
      <w:r w:rsidRPr="00A94204">
        <w:rPr>
          <w:b/>
          <w:i/>
          <w:szCs w:val="28"/>
        </w:rPr>
        <w:t xml:space="preserve">Коммуникативные УУД </w:t>
      </w:r>
    </w:p>
    <w:p w14:paraId="6F79D386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2.Формулировать собственное мнение и позицию, аргументировать её. </w:t>
      </w:r>
    </w:p>
    <w:p w14:paraId="2FB4C0FA" w14:textId="77777777" w:rsidR="00D57607" w:rsidRPr="00A94204" w:rsidRDefault="00D57607" w:rsidP="00A94204">
      <w:pPr>
        <w:spacing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4.Оформлять свои мысли в устной и письменной форме. </w:t>
      </w:r>
    </w:p>
    <w:p w14:paraId="445C160E" w14:textId="77777777" w:rsidR="00D57607" w:rsidRPr="00A94204" w:rsidRDefault="00D57607" w:rsidP="00A94204">
      <w:pPr>
        <w:spacing w:line="360" w:lineRule="auto"/>
        <w:ind w:left="-5" w:right="1603"/>
        <w:jc w:val="both"/>
        <w:rPr>
          <w:szCs w:val="28"/>
        </w:rPr>
      </w:pPr>
      <w:r w:rsidRPr="00A94204">
        <w:rPr>
          <w:szCs w:val="28"/>
        </w:rPr>
        <w:t xml:space="preserve">5.Высказывать и обосновывать свою точку зрения. </w:t>
      </w:r>
    </w:p>
    <w:p w14:paraId="1BC6EBC2" w14:textId="77777777" w:rsidR="00D57607" w:rsidRPr="00A94204" w:rsidRDefault="00D57607" w:rsidP="00A94204">
      <w:pPr>
        <w:spacing w:line="360" w:lineRule="auto"/>
        <w:ind w:left="-5" w:right="1603"/>
        <w:jc w:val="both"/>
        <w:rPr>
          <w:szCs w:val="28"/>
        </w:rPr>
      </w:pPr>
      <w:r w:rsidRPr="00A94204">
        <w:rPr>
          <w:szCs w:val="28"/>
        </w:rPr>
        <w:t xml:space="preserve"> </w:t>
      </w:r>
      <w:r w:rsidRPr="00A94204">
        <w:rPr>
          <w:b/>
          <w:i/>
          <w:szCs w:val="28"/>
        </w:rPr>
        <w:t>Личностные результаты</w:t>
      </w:r>
      <w:r w:rsidRPr="00A94204">
        <w:rPr>
          <w:rFonts w:eastAsia="Calibri"/>
          <w:szCs w:val="28"/>
        </w:rPr>
        <w:t xml:space="preserve"> </w:t>
      </w:r>
    </w:p>
    <w:p w14:paraId="71861EBB" w14:textId="77777777" w:rsidR="00D57607" w:rsidRPr="00A94204" w:rsidRDefault="00D57607" w:rsidP="00A94204">
      <w:pPr>
        <w:spacing w:line="360" w:lineRule="auto"/>
        <w:ind w:left="-5" w:right="376"/>
        <w:jc w:val="both"/>
        <w:rPr>
          <w:szCs w:val="28"/>
        </w:rPr>
      </w:pPr>
      <w:r w:rsidRPr="00A94204">
        <w:rPr>
          <w:szCs w:val="28"/>
        </w:rPr>
        <w:t>1. Формирование эмоционально-оценочного отношения к прочитанному.</w:t>
      </w:r>
    </w:p>
    <w:p w14:paraId="394F2EB2" w14:textId="2DCECC73" w:rsidR="00D57607" w:rsidRPr="00A94204" w:rsidRDefault="00D57607" w:rsidP="00A94204">
      <w:pPr>
        <w:spacing w:line="360" w:lineRule="auto"/>
        <w:ind w:left="-5" w:right="376"/>
        <w:jc w:val="both"/>
        <w:rPr>
          <w:szCs w:val="28"/>
        </w:rPr>
      </w:pPr>
      <w:r w:rsidRPr="00A94204">
        <w:rPr>
          <w:szCs w:val="28"/>
        </w:rPr>
        <w:lastRenderedPageBreak/>
        <w:t xml:space="preserve"> 2. Формирование восприятия текста, как произведения искусства. </w:t>
      </w:r>
    </w:p>
    <w:p w14:paraId="17567EE8" w14:textId="77777777" w:rsidR="008034D2" w:rsidRDefault="00D57607" w:rsidP="00A94204">
      <w:pPr>
        <w:spacing w:after="0" w:line="360" w:lineRule="auto"/>
        <w:ind w:left="-5"/>
        <w:jc w:val="both"/>
        <w:rPr>
          <w:szCs w:val="28"/>
        </w:rPr>
      </w:pPr>
      <w:r w:rsidRPr="00A94204">
        <w:rPr>
          <w:b/>
          <w:szCs w:val="28"/>
        </w:rPr>
        <w:t>Тип урока</w:t>
      </w:r>
      <w:r w:rsidRPr="00A94204">
        <w:rPr>
          <w:szCs w:val="28"/>
        </w:rPr>
        <w:t xml:space="preserve"> – урок «открытия» новых знаний. </w:t>
      </w:r>
      <w:r w:rsidRPr="00A94204">
        <w:rPr>
          <w:szCs w:val="28"/>
        </w:rPr>
        <w:t xml:space="preserve">                                                </w:t>
      </w:r>
    </w:p>
    <w:p w14:paraId="0BB802A8" w14:textId="2FA2E5CC" w:rsidR="00D57607" w:rsidRPr="00A94204" w:rsidRDefault="00D57607" w:rsidP="00A94204">
      <w:pPr>
        <w:spacing w:after="0" w:line="360" w:lineRule="auto"/>
        <w:ind w:left="-5"/>
        <w:jc w:val="both"/>
        <w:rPr>
          <w:szCs w:val="28"/>
        </w:rPr>
      </w:pPr>
      <w:r w:rsidRPr="00A94204">
        <w:rPr>
          <w:b/>
          <w:bCs/>
          <w:szCs w:val="28"/>
        </w:rPr>
        <w:t>Используемые современные технологии:</w:t>
      </w:r>
      <w:r w:rsidRPr="00A94204">
        <w:rPr>
          <w:b/>
          <w:bCs/>
          <w:szCs w:val="28"/>
        </w:rPr>
        <w:t xml:space="preserve"> </w:t>
      </w:r>
    </w:p>
    <w:p w14:paraId="72A83BAA" w14:textId="20EE2C39" w:rsidR="00D57607" w:rsidRPr="00A94204" w:rsidRDefault="00D57607" w:rsidP="00A94204">
      <w:pPr>
        <w:spacing w:after="0" w:line="360" w:lineRule="auto"/>
        <w:ind w:left="-5"/>
        <w:jc w:val="both"/>
        <w:rPr>
          <w:szCs w:val="28"/>
        </w:rPr>
      </w:pPr>
      <w:r w:rsidRPr="00A94204">
        <w:rPr>
          <w:szCs w:val="28"/>
        </w:rPr>
        <w:t xml:space="preserve">- </w:t>
      </w:r>
      <w:proofErr w:type="spellStart"/>
      <w:r w:rsidRPr="00A94204">
        <w:rPr>
          <w:szCs w:val="28"/>
        </w:rPr>
        <w:t>здоровьесбережение</w:t>
      </w:r>
      <w:proofErr w:type="spellEnd"/>
      <w:r w:rsidRPr="00A94204">
        <w:rPr>
          <w:szCs w:val="28"/>
        </w:rPr>
        <w:t xml:space="preserve">, </w:t>
      </w:r>
    </w:p>
    <w:tbl>
      <w:tblPr>
        <w:tblStyle w:val="TableGrid"/>
        <w:tblW w:w="14659" w:type="dxa"/>
        <w:tblInd w:w="-10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659"/>
      </w:tblGrid>
      <w:tr w:rsidR="00D57607" w:rsidRPr="00A94204" w14:paraId="63257C7F" w14:textId="77777777" w:rsidTr="00D576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14659" w:type="dxa"/>
          </w:tcPr>
          <w:p w14:paraId="7A1E6BDC" w14:textId="579F3DED" w:rsidR="00D57607" w:rsidRPr="00A94204" w:rsidRDefault="00D57607" w:rsidP="00A94204">
            <w:pPr>
              <w:spacing w:after="0" w:line="360" w:lineRule="auto"/>
              <w:ind w:left="0" w:firstLine="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>- т</w:t>
            </w:r>
            <w:r w:rsidRPr="00A94204">
              <w:rPr>
                <w:szCs w:val="28"/>
              </w:rPr>
              <w:t>ехнологии проблемного обучения</w:t>
            </w:r>
            <w:r w:rsidRPr="00A94204">
              <w:rPr>
                <w:szCs w:val="28"/>
              </w:rPr>
              <w:t>,</w:t>
            </w:r>
          </w:p>
          <w:p w14:paraId="04AE2732" w14:textId="77777777" w:rsidR="00D57607" w:rsidRPr="00A94204" w:rsidRDefault="00D57607" w:rsidP="00A94204">
            <w:pPr>
              <w:spacing w:after="0" w:line="360" w:lineRule="auto"/>
              <w:ind w:left="0" w:firstLine="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>-</w:t>
            </w:r>
            <w:r w:rsidRPr="00A94204">
              <w:rPr>
                <w:szCs w:val="28"/>
              </w:rPr>
              <w:t xml:space="preserve"> </w:t>
            </w:r>
            <w:proofErr w:type="gramStart"/>
            <w:r w:rsidRPr="00A94204">
              <w:rPr>
                <w:szCs w:val="28"/>
              </w:rPr>
              <w:t>к</w:t>
            </w:r>
            <w:r w:rsidRPr="00A94204">
              <w:rPr>
                <w:szCs w:val="28"/>
              </w:rPr>
              <w:t>оллективная  система</w:t>
            </w:r>
            <w:proofErr w:type="gramEnd"/>
            <w:r w:rsidRPr="00A94204">
              <w:rPr>
                <w:szCs w:val="28"/>
              </w:rPr>
              <w:t xml:space="preserve"> обучения</w:t>
            </w:r>
            <w:r w:rsidRPr="00A94204">
              <w:rPr>
                <w:szCs w:val="28"/>
              </w:rPr>
              <w:t xml:space="preserve">, </w:t>
            </w:r>
          </w:p>
          <w:p w14:paraId="3888F5E9" w14:textId="1A77E58E" w:rsidR="00D57607" w:rsidRPr="00A94204" w:rsidRDefault="00D57607" w:rsidP="00A94204">
            <w:pPr>
              <w:spacing w:after="0" w:line="360" w:lineRule="auto"/>
              <w:ind w:left="0" w:firstLine="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>-т</w:t>
            </w:r>
            <w:r w:rsidRPr="00A94204">
              <w:rPr>
                <w:szCs w:val="28"/>
              </w:rPr>
              <w:t>ехнология оценивания образовательных достижений</w:t>
            </w:r>
            <w:r w:rsidRPr="00A94204">
              <w:rPr>
                <w:szCs w:val="28"/>
              </w:rPr>
              <w:t>,</w:t>
            </w:r>
            <w:r w:rsidRPr="00A94204">
              <w:rPr>
                <w:szCs w:val="28"/>
              </w:rPr>
              <w:t xml:space="preserve"> </w:t>
            </w:r>
          </w:p>
          <w:p w14:paraId="3B05E716" w14:textId="492C128B" w:rsidR="00D57607" w:rsidRPr="00A94204" w:rsidRDefault="00D57607" w:rsidP="00A94204">
            <w:pPr>
              <w:spacing w:after="0" w:line="360" w:lineRule="auto"/>
              <w:ind w:left="2" w:firstLine="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>- т</w:t>
            </w:r>
            <w:r w:rsidRPr="00A94204">
              <w:rPr>
                <w:szCs w:val="28"/>
              </w:rPr>
              <w:t>ехнология разноуровневого обучения</w:t>
            </w:r>
            <w:r w:rsidRPr="00A94204">
              <w:rPr>
                <w:szCs w:val="28"/>
              </w:rPr>
              <w:t>.</w:t>
            </w:r>
          </w:p>
          <w:p w14:paraId="12C0C2C7" w14:textId="57AD0877" w:rsidR="00A94204" w:rsidRPr="00A94204" w:rsidRDefault="00A94204" w:rsidP="00A94204">
            <w:pPr>
              <w:spacing w:after="0" w:line="360" w:lineRule="auto"/>
              <w:ind w:left="2" w:firstLine="0"/>
              <w:jc w:val="both"/>
              <w:rPr>
                <w:b/>
                <w:bCs/>
                <w:szCs w:val="28"/>
              </w:rPr>
            </w:pPr>
            <w:r w:rsidRPr="00A94204">
              <w:rPr>
                <w:b/>
                <w:bCs/>
                <w:szCs w:val="28"/>
              </w:rPr>
              <w:t>Ход урока</w:t>
            </w:r>
          </w:p>
          <w:p w14:paraId="1187D87D" w14:textId="43F064C4" w:rsidR="00A94204" w:rsidRPr="00A94204" w:rsidRDefault="00A94204" w:rsidP="00A94204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b/>
                <w:bCs/>
                <w:szCs w:val="28"/>
              </w:rPr>
            </w:pPr>
            <w:r w:rsidRPr="00A94204">
              <w:rPr>
                <w:b/>
                <w:bCs/>
                <w:szCs w:val="28"/>
              </w:rPr>
              <w:t xml:space="preserve">Организационный момент. </w:t>
            </w:r>
            <w:r w:rsidRPr="00A94204">
              <w:rPr>
                <w:szCs w:val="28"/>
              </w:rPr>
              <w:t>Приветствие на татарском языке</w:t>
            </w:r>
            <w:r w:rsidRPr="00A94204">
              <w:rPr>
                <w:b/>
                <w:bCs/>
                <w:szCs w:val="28"/>
              </w:rPr>
              <w:t>.</w:t>
            </w:r>
          </w:p>
          <w:p w14:paraId="3C235DD5" w14:textId="2A984AAA" w:rsidR="00A94204" w:rsidRPr="00A94204" w:rsidRDefault="00A94204" w:rsidP="00A94204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szCs w:val="28"/>
              </w:rPr>
            </w:pPr>
            <w:r w:rsidRPr="00A94204">
              <w:rPr>
                <w:b/>
                <w:bCs/>
                <w:szCs w:val="28"/>
              </w:rPr>
              <w:t>Определение темы урока и постановка целей урока</w:t>
            </w:r>
            <w:r w:rsidRPr="00A94204">
              <w:rPr>
                <w:b/>
                <w:bCs/>
                <w:szCs w:val="28"/>
              </w:rPr>
              <w:t>.</w:t>
            </w:r>
          </w:p>
          <w:p w14:paraId="59B22C55" w14:textId="18212AEC" w:rsidR="00A94204" w:rsidRPr="00A94204" w:rsidRDefault="00A94204" w:rsidP="00A94204">
            <w:pPr>
              <w:pStyle w:val="a7"/>
              <w:spacing w:after="0" w:line="360" w:lineRule="auto"/>
              <w:ind w:left="362" w:firstLine="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 xml:space="preserve">- Ребята, вы учитесь в особенной школе, где имеете возможность изучать </w:t>
            </w:r>
          </w:p>
          <w:p w14:paraId="3E945B1F" w14:textId="77777777" w:rsidR="00A94204" w:rsidRPr="00A94204" w:rsidRDefault="00A94204" w:rsidP="00A94204">
            <w:pPr>
              <w:pStyle w:val="a7"/>
              <w:tabs>
                <w:tab w:val="center" w:pos="4325"/>
              </w:tabs>
              <w:spacing w:after="0" w:line="360" w:lineRule="auto"/>
              <w:ind w:right="6620" w:firstLine="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>родной татарский язык и родную татарскую литературу.</w:t>
            </w:r>
          </w:p>
          <w:p w14:paraId="26F09247" w14:textId="42367787" w:rsidR="00A94204" w:rsidRPr="00A94204" w:rsidRDefault="00A94204" w:rsidP="00A94204">
            <w:pPr>
              <w:pStyle w:val="a7"/>
              <w:tabs>
                <w:tab w:val="center" w:pos="4325"/>
              </w:tabs>
              <w:spacing w:after="0" w:line="360" w:lineRule="auto"/>
              <w:ind w:right="6620" w:firstLine="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 xml:space="preserve"> 1) </w:t>
            </w:r>
            <w:r w:rsidRPr="00A94204">
              <w:rPr>
                <w:szCs w:val="28"/>
              </w:rPr>
              <w:t>Скажите, пожалуйста, кого из наших поэтов называют «Пушкин татарской поэзии?» (Габдуллу Тукая).</w:t>
            </w:r>
          </w:p>
          <w:p w14:paraId="6C7F1A6B" w14:textId="28A0E01D" w:rsidR="00D57607" w:rsidRPr="00A94204" w:rsidRDefault="00A94204" w:rsidP="00A94204">
            <w:pPr>
              <w:pStyle w:val="a7"/>
              <w:numPr>
                <w:ilvl w:val="0"/>
                <w:numId w:val="8"/>
              </w:numPr>
              <w:tabs>
                <w:tab w:val="center" w:pos="4325"/>
              </w:tabs>
              <w:spacing w:after="0" w:line="360" w:lineRule="auto"/>
              <w:ind w:right="6620"/>
              <w:jc w:val="both"/>
              <w:rPr>
                <w:szCs w:val="28"/>
              </w:rPr>
            </w:pPr>
            <w:r w:rsidRPr="00A94204">
              <w:rPr>
                <w:szCs w:val="28"/>
              </w:rPr>
              <w:t>Что вы можете сказать об этом поэте? (Ответы детей).</w:t>
            </w:r>
            <w:r w:rsidR="00D57607" w:rsidRPr="00A94204">
              <w:rPr>
                <w:szCs w:val="28"/>
              </w:rPr>
              <w:t xml:space="preserve"> </w:t>
            </w:r>
          </w:p>
        </w:tc>
      </w:tr>
    </w:tbl>
    <w:p w14:paraId="0CD00D3D" w14:textId="77777777" w:rsidR="00D57607" w:rsidRPr="00A94204" w:rsidRDefault="00D57607" w:rsidP="00A94204">
      <w:pPr>
        <w:numPr>
          <w:ilvl w:val="0"/>
          <w:numId w:val="1"/>
        </w:numPr>
        <w:spacing w:line="360" w:lineRule="auto"/>
        <w:ind w:hanging="164"/>
        <w:jc w:val="both"/>
        <w:rPr>
          <w:szCs w:val="28"/>
        </w:rPr>
      </w:pPr>
      <w:r w:rsidRPr="00A94204">
        <w:rPr>
          <w:szCs w:val="28"/>
        </w:rPr>
        <w:t xml:space="preserve">Как вы думаете, о чем пойдет речь на урке? (познакомимся со стихотворениями Г. Тукая «Родная деревня», «Книга», сделаем их анализ; увидим богатство и своеобразие художественного мира поэта. </w:t>
      </w:r>
    </w:p>
    <w:p w14:paraId="0FC4E595" w14:textId="77777777" w:rsidR="00A94204" w:rsidRPr="00A94204" w:rsidRDefault="00D57607" w:rsidP="00A94204">
      <w:pPr>
        <w:pStyle w:val="a7"/>
        <w:numPr>
          <w:ilvl w:val="0"/>
          <w:numId w:val="7"/>
        </w:numPr>
        <w:spacing w:line="360" w:lineRule="auto"/>
        <w:jc w:val="both"/>
        <w:rPr>
          <w:szCs w:val="28"/>
        </w:rPr>
      </w:pPr>
      <w:r w:rsidRPr="00A94204">
        <w:rPr>
          <w:b/>
          <w:bCs/>
          <w:szCs w:val="28"/>
        </w:rPr>
        <w:t>Знакомство с жизнью и творчеством поэта.</w:t>
      </w:r>
    </w:p>
    <w:p w14:paraId="249894E9" w14:textId="21BAA126" w:rsidR="00D57607" w:rsidRPr="00A94204" w:rsidRDefault="00D57607" w:rsidP="00A94204">
      <w:pPr>
        <w:pStyle w:val="a7"/>
        <w:spacing w:line="360" w:lineRule="auto"/>
        <w:ind w:left="362" w:firstLine="0"/>
        <w:jc w:val="both"/>
        <w:rPr>
          <w:szCs w:val="28"/>
        </w:rPr>
      </w:pPr>
      <w:r w:rsidRPr="00A94204">
        <w:rPr>
          <w:szCs w:val="28"/>
        </w:rPr>
        <w:t xml:space="preserve"> Сообщения учащихся, презентации о жизни и творчестве поэта (учащиеся записывают основные сведения о жизни и творчестве татарского поэта в тетрадях):</w:t>
      </w:r>
    </w:p>
    <w:p w14:paraId="7C445696" w14:textId="6B916325" w:rsidR="00A94204" w:rsidRPr="00A94204" w:rsidRDefault="00A94204" w:rsidP="00A94204">
      <w:pPr>
        <w:spacing w:after="25" w:line="360" w:lineRule="auto"/>
        <w:ind w:firstLine="352"/>
        <w:jc w:val="both"/>
        <w:rPr>
          <w:szCs w:val="28"/>
        </w:rPr>
      </w:pPr>
      <w:r w:rsidRPr="00A94204">
        <w:rPr>
          <w:szCs w:val="28"/>
        </w:rPr>
        <w:t xml:space="preserve">1) </w:t>
      </w:r>
      <w:proofErr w:type="gramStart"/>
      <w:r w:rsidR="00D57607" w:rsidRPr="00A94204">
        <w:rPr>
          <w:szCs w:val="28"/>
        </w:rPr>
        <w:t>Габдулла</w:t>
      </w:r>
      <w:proofErr w:type="gramEnd"/>
      <w:r w:rsidR="00D57607" w:rsidRPr="00A94204">
        <w:rPr>
          <w:szCs w:val="28"/>
        </w:rPr>
        <w:t xml:space="preserve"> Тукай родился 26 апреля 1886 года в деревне </w:t>
      </w:r>
      <w:proofErr w:type="spellStart"/>
      <w:r w:rsidR="00D57607" w:rsidRPr="00A94204">
        <w:rPr>
          <w:szCs w:val="28"/>
        </w:rPr>
        <w:t>Кушлавыч</w:t>
      </w:r>
      <w:proofErr w:type="spellEnd"/>
      <w:r w:rsidR="00D57607" w:rsidRPr="00A94204">
        <w:rPr>
          <w:szCs w:val="28"/>
        </w:rPr>
        <w:t xml:space="preserve"> Казанской губернии в семье муллы </w:t>
      </w:r>
      <w:proofErr w:type="spellStart"/>
      <w:r w:rsidR="00D57607" w:rsidRPr="00A94204">
        <w:rPr>
          <w:szCs w:val="28"/>
        </w:rPr>
        <w:t>Мухамметгарифа</w:t>
      </w:r>
      <w:proofErr w:type="spellEnd"/>
      <w:r w:rsidR="00D57607" w:rsidRPr="00A94204">
        <w:rPr>
          <w:szCs w:val="28"/>
        </w:rPr>
        <w:t xml:space="preserve">. Не прошло и пяти месяцев, как вдруг скончался его отец. Овдовевшая мать, </w:t>
      </w:r>
      <w:proofErr w:type="spellStart"/>
      <w:r w:rsidR="00D57607" w:rsidRPr="00A94204">
        <w:rPr>
          <w:szCs w:val="28"/>
        </w:rPr>
        <w:t>Мамдуда</w:t>
      </w:r>
      <w:proofErr w:type="spellEnd"/>
      <w:r w:rsidR="00D57607" w:rsidRPr="00A94204">
        <w:rPr>
          <w:szCs w:val="28"/>
        </w:rPr>
        <w:t xml:space="preserve">, была выдана замуж за муллу деревни Сосна. А маленького Габдуллу временно поручают на воспитание старушке Шарифе. Тут и настигли мальчика нескончаемые удары и лишения сиротской доли. </w:t>
      </w:r>
    </w:p>
    <w:p w14:paraId="7350DDAC" w14:textId="77777777" w:rsidR="00A94204" w:rsidRPr="00A94204" w:rsidRDefault="00D57607" w:rsidP="00A94204">
      <w:pPr>
        <w:spacing w:after="25" w:line="360" w:lineRule="auto"/>
        <w:ind w:firstLine="352"/>
        <w:jc w:val="both"/>
        <w:rPr>
          <w:szCs w:val="28"/>
        </w:rPr>
      </w:pPr>
      <w:r w:rsidRPr="00A94204">
        <w:rPr>
          <w:szCs w:val="28"/>
        </w:rPr>
        <w:t xml:space="preserve">На свете, </w:t>
      </w:r>
      <w:proofErr w:type="gramStart"/>
      <w:r w:rsidRPr="00A94204">
        <w:rPr>
          <w:szCs w:val="28"/>
        </w:rPr>
        <w:t>пожалуй</w:t>
      </w:r>
      <w:proofErr w:type="gramEnd"/>
      <w:r w:rsidRPr="00A94204">
        <w:rPr>
          <w:szCs w:val="28"/>
        </w:rPr>
        <w:t xml:space="preserve"> не было ни одного поэта, которому уже с малых лет довелось бы называть «мамой» семерых, а возможно, восьмерых чужих женщин. Именно такая участь выпала на долю Габдуллы: «Среди шести голубков неродной бабушки я был единственным галчонком: плакал- некому было утешить, норовил приласкаться- </w:t>
      </w:r>
      <w:r w:rsidRPr="00A94204">
        <w:rPr>
          <w:szCs w:val="28"/>
        </w:rPr>
        <w:lastRenderedPageBreak/>
        <w:t xml:space="preserve">некому было приголубить, хотел </w:t>
      </w:r>
      <w:proofErr w:type="spellStart"/>
      <w:r w:rsidRPr="00A94204">
        <w:rPr>
          <w:szCs w:val="28"/>
        </w:rPr>
        <w:t>поестьпопить</w:t>
      </w:r>
      <w:proofErr w:type="spellEnd"/>
      <w:r w:rsidRPr="00A94204">
        <w:rPr>
          <w:szCs w:val="28"/>
        </w:rPr>
        <w:t>- некому пожалеть- все толкали да обижали меня…».</w:t>
      </w:r>
    </w:p>
    <w:p w14:paraId="0AC3ECCF" w14:textId="3A9EA5F1" w:rsidR="00D57607" w:rsidRPr="00A94204" w:rsidRDefault="00D57607" w:rsidP="00A94204">
      <w:pPr>
        <w:spacing w:after="25" w:line="360" w:lineRule="auto"/>
        <w:ind w:firstLine="352"/>
        <w:jc w:val="both"/>
        <w:rPr>
          <w:szCs w:val="28"/>
        </w:rPr>
      </w:pPr>
      <w:r w:rsidRPr="00A94204">
        <w:rPr>
          <w:szCs w:val="28"/>
        </w:rPr>
        <w:t xml:space="preserve"> Много разных чувств пробуждается в чуткой душе Габдуллы, много скапливается впечатлений. Окрестности </w:t>
      </w:r>
      <w:proofErr w:type="spellStart"/>
      <w:r w:rsidRPr="00A94204">
        <w:rPr>
          <w:szCs w:val="28"/>
        </w:rPr>
        <w:t>Кырлая</w:t>
      </w:r>
      <w:proofErr w:type="spellEnd"/>
      <w:r w:rsidRPr="00A94204">
        <w:rPr>
          <w:szCs w:val="28"/>
        </w:rPr>
        <w:t xml:space="preserve"> с их дремучими лесами, студёными родниками, бескрайними полями, да и сама деревня с её песнями и игрищами, обычаями и образом жизни дали ему такое обилие духовной пищи, которого поэту хватило на всю творческую жизнь. Отлично усвоивший арабский, персидский и турецкий языки, Будущий поэт вскоре открывает для себя богатейший мир русской и западноевропейской литератур. </w:t>
      </w:r>
    </w:p>
    <w:p w14:paraId="19607594" w14:textId="77777777" w:rsidR="00D57607" w:rsidRPr="00A94204" w:rsidRDefault="00D57607" w:rsidP="00A94204">
      <w:pPr>
        <w:spacing w:after="239" w:line="360" w:lineRule="auto"/>
        <w:ind w:left="0" w:firstLine="360"/>
        <w:jc w:val="both"/>
        <w:rPr>
          <w:szCs w:val="28"/>
        </w:rPr>
      </w:pPr>
      <w:r w:rsidRPr="00A94204">
        <w:rPr>
          <w:szCs w:val="28"/>
        </w:rPr>
        <w:t xml:space="preserve">В Казани Тукай положил начало изучению народной литературы, её пропаганде, а также развитию литературы для детей.  За свою недолгую жизнь в Казани он выпустил 13 книг для детей школьного возраста, 4 книги по изучению устного народного творчества, а всего- более 30 книг. </w:t>
      </w:r>
    </w:p>
    <w:p w14:paraId="248B60F8" w14:textId="16926F55" w:rsidR="00D57607" w:rsidRPr="00A94204" w:rsidRDefault="00A94204" w:rsidP="00A94204">
      <w:pPr>
        <w:spacing w:line="360" w:lineRule="auto"/>
        <w:ind w:left="0" w:firstLine="0"/>
        <w:jc w:val="both"/>
        <w:rPr>
          <w:szCs w:val="28"/>
        </w:rPr>
      </w:pPr>
      <w:r w:rsidRPr="00A94204">
        <w:rPr>
          <w:szCs w:val="28"/>
        </w:rPr>
        <w:t>2)</w:t>
      </w:r>
      <w:r w:rsidR="00D57607" w:rsidRPr="00A94204">
        <w:rPr>
          <w:szCs w:val="28"/>
        </w:rPr>
        <w:t xml:space="preserve">  Имя Габдуллы Тукая, знаменитого татарского поэта, известного всем ценителям поэзии. Его произведения всегда отличались лиризмом, душевностью, искренний любовью к родине.</w:t>
      </w:r>
    </w:p>
    <w:p w14:paraId="1213D866" w14:textId="0AC5CB73" w:rsidR="00D57607" w:rsidRPr="00A94204" w:rsidRDefault="00D57607" w:rsidP="00A94204">
      <w:pPr>
        <w:spacing w:line="360" w:lineRule="auto"/>
        <w:jc w:val="both"/>
        <w:rPr>
          <w:szCs w:val="28"/>
        </w:rPr>
      </w:pPr>
      <w:r w:rsidRPr="00A94204">
        <w:rPr>
          <w:szCs w:val="28"/>
        </w:rPr>
        <w:t xml:space="preserve">  Судьба известного татарского поэта Габдуллы Тукая весьма трагична. В четырехлетнем возрасте он оказался круглым сиротой, и его дальнейшая судьба зависела от милосердия тех людей, у которых он жил. Тукаю пришлось немало пережить на своем веку. </w:t>
      </w:r>
    </w:p>
    <w:p w14:paraId="13C401F8" w14:textId="037E853D" w:rsidR="00A94204" w:rsidRPr="00A94204" w:rsidRDefault="00D57607" w:rsidP="00A94204">
      <w:pPr>
        <w:spacing w:line="360" w:lineRule="auto"/>
        <w:jc w:val="both"/>
        <w:rPr>
          <w:szCs w:val="28"/>
        </w:rPr>
      </w:pPr>
      <w:r w:rsidRPr="00A94204">
        <w:rPr>
          <w:szCs w:val="28"/>
        </w:rPr>
        <w:t xml:space="preserve">      В 1892 -1895г. Габдулла жил в семье простого крестьянина </w:t>
      </w:r>
      <w:proofErr w:type="spellStart"/>
      <w:r w:rsidRPr="00A94204">
        <w:rPr>
          <w:szCs w:val="28"/>
        </w:rPr>
        <w:t>Сагди</w:t>
      </w:r>
      <w:proofErr w:type="spellEnd"/>
      <w:r w:rsidRPr="00A94204">
        <w:rPr>
          <w:szCs w:val="28"/>
        </w:rPr>
        <w:t xml:space="preserve"> в небольшой деревушке </w:t>
      </w:r>
      <w:proofErr w:type="spellStart"/>
      <w:r w:rsidRPr="00A94204">
        <w:rPr>
          <w:szCs w:val="28"/>
        </w:rPr>
        <w:t>Кырлай</w:t>
      </w:r>
      <w:proofErr w:type="spellEnd"/>
      <w:r w:rsidRPr="00A94204">
        <w:rPr>
          <w:szCs w:val="28"/>
        </w:rPr>
        <w:t>. Это был, пожалуй, самый светлый период в детстве будущего поэта. Мальчик приобщился к труду, научился ценить те небольшие радости, которые дарила незамысловатая крестьянская жизнь. Именно тогда Габдулла впервые осознал всю любовь к родной земле, единением со своим народом.</w:t>
      </w:r>
      <w:r w:rsidR="00A94204" w:rsidRPr="00A94204">
        <w:rPr>
          <w:szCs w:val="28"/>
        </w:rPr>
        <w:t xml:space="preserve"> </w:t>
      </w:r>
      <w:proofErr w:type="spellStart"/>
      <w:r w:rsidRPr="00A94204">
        <w:rPr>
          <w:szCs w:val="28"/>
        </w:rPr>
        <w:t>Кырлайский</w:t>
      </w:r>
      <w:proofErr w:type="spellEnd"/>
      <w:r w:rsidRPr="00A94204">
        <w:rPr>
          <w:szCs w:val="28"/>
        </w:rPr>
        <w:t xml:space="preserve"> период оставил глубокий след в памяти Тукая, наложил отпечаток на его дальнейшее творчество. </w:t>
      </w:r>
    </w:p>
    <w:p w14:paraId="50B8280B" w14:textId="3FC295B9" w:rsidR="00D57607" w:rsidRPr="00A94204" w:rsidRDefault="00D57607" w:rsidP="00A94204">
      <w:pPr>
        <w:pStyle w:val="a7"/>
        <w:numPr>
          <w:ilvl w:val="0"/>
          <w:numId w:val="7"/>
        </w:numPr>
        <w:spacing w:after="285" w:line="360" w:lineRule="auto"/>
        <w:jc w:val="both"/>
        <w:rPr>
          <w:b/>
          <w:bCs/>
          <w:szCs w:val="28"/>
        </w:rPr>
      </w:pPr>
      <w:r w:rsidRPr="00A94204">
        <w:rPr>
          <w:b/>
          <w:bCs/>
          <w:szCs w:val="28"/>
        </w:rPr>
        <w:t>Чтение стихотворений на татарском и русском языках.</w:t>
      </w:r>
    </w:p>
    <w:p w14:paraId="43E4FEFE" w14:textId="77777777" w:rsidR="00D57607" w:rsidRPr="00A94204" w:rsidRDefault="00D57607" w:rsidP="00A94204">
      <w:pPr>
        <w:pStyle w:val="a7"/>
        <w:numPr>
          <w:ilvl w:val="0"/>
          <w:numId w:val="7"/>
        </w:numPr>
        <w:spacing w:after="285" w:line="360" w:lineRule="auto"/>
        <w:jc w:val="both"/>
        <w:rPr>
          <w:b/>
          <w:bCs/>
          <w:szCs w:val="28"/>
        </w:rPr>
      </w:pPr>
      <w:r w:rsidRPr="00A94204">
        <w:rPr>
          <w:b/>
          <w:bCs/>
          <w:szCs w:val="28"/>
        </w:rPr>
        <w:t>Работа над текстами стихотворений и их анализ</w:t>
      </w:r>
    </w:p>
    <w:p w14:paraId="43173DAD" w14:textId="77777777" w:rsidR="00D57607" w:rsidRPr="006E48C6" w:rsidRDefault="00D57607" w:rsidP="00A94204">
      <w:pPr>
        <w:spacing w:after="285" w:line="360" w:lineRule="auto"/>
        <w:jc w:val="both"/>
        <w:rPr>
          <w:b/>
          <w:szCs w:val="28"/>
          <w:u w:val="single"/>
        </w:rPr>
      </w:pPr>
      <w:r w:rsidRPr="006E48C6">
        <w:rPr>
          <w:b/>
          <w:szCs w:val="28"/>
          <w:u w:val="single"/>
        </w:rPr>
        <w:t>Стихотворение «Родная деревня»</w:t>
      </w:r>
    </w:p>
    <w:p w14:paraId="6DA5E2CC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b/>
          <w:i/>
          <w:szCs w:val="28"/>
        </w:rPr>
        <w:lastRenderedPageBreak/>
        <w:t xml:space="preserve">История создания: </w:t>
      </w:r>
      <w:r w:rsidRPr="006E48C6">
        <w:rPr>
          <w:szCs w:val="28"/>
        </w:rPr>
        <w:t xml:space="preserve">Стихотворение написано в 1909 г., посвящено малой родине поэта, небольшой деревушке </w:t>
      </w:r>
      <w:proofErr w:type="spellStart"/>
      <w:r w:rsidRPr="006E48C6">
        <w:rPr>
          <w:szCs w:val="28"/>
        </w:rPr>
        <w:t>Кырлай</w:t>
      </w:r>
      <w:proofErr w:type="spellEnd"/>
      <w:r w:rsidRPr="006E48C6">
        <w:rPr>
          <w:szCs w:val="28"/>
        </w:rPr>
        <w:t>, где прошло его детство. Это место, где человек был особенно счастлив, где познавал жизнь во всём её разнообразии, учился дружить, любить, верить.</w:t>
      </w:r>
    </w:p>
    <w:p w14:paraId="0FFA9ADB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b/>
          <w:i/>
          <w:szCs w:val="28"/>
        </w:rPr>
        <w:t>Тема стихотворения</w:t>
      </w:r>
      <w:r w:rsidRPr="006E48C6">
        <w:rPr>
          <w:szCs w:val="28"/>
        </w:rPr>
        <w:t xml:space="preserve">: любовь к родной деревне – </w:t>
      </w:r>
      <w:proofErr w:type="gramStart"/>
      <w:r w:rsidRPr="006E48C6">
        <w:rPr>
          <w:szCs w:val="28"/>
        </w:rPr>
        <w:t>месту,  где</w:t>
      </w:r>
      <w:proofErr w:type="gramEnd"/>
      <w:r w:rsidRPr="006E48C6">
        <w:rPr>
          <w:szCs w:val="28"/>
        </w:rPr>
        <w:t xml:space="preserve"> прошла детские и юношеские годы.</w:t>
      </w:r>
    </w:p>
    <w:p w14:paraId="1C138905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b/>
          <w:i/>
          <w:szCs w:val="28"/>
        </w:rPr>
        <w:t>Композиция:</w:t>
      </w:r>
      <w:r w:rsidRPr="006E48C6">
        <w:rPr>
          <w:szCs w:val="28"/>
        </w:rPr>
        <w:t xml:space="preserve"> состоит стихотворение из 16 строчек. Условно можно разделить на 3части:</w:t>
      </w:r>
    </w:p>
    <w:p w14:paraId="347C46E7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b/>
          <w:szCs w:val="28"/>
        </w:rPr>
        <w:t>1ч.</w:t>
      </w:r>
      <w:r w:rsidRPr="006E48C6">
        <w:rPr>
          <w:szCs w:val="28"/>
        </w:rPr>
        <w:t xml:space="preserve"> Описание родной деревни.</w:t>
      </w:r>
    </w:p>
    <w:p w14:paraId="1EB8EDB4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b/>
          <w:szCs w:val="28"/>
        </w:rPr>
        <w:t>2ч</w:t>
      </w:r>
      <w:r w:rsidRPr="006E48C6">
        <w:rPr>
          <w:szCs w:val="28"/>
        </w:rPr>
        <w:t xml:space="preserve">. Перечисление всего того, чему научился автор во время жизни в деревне. </w:t>
      </w:r>
    </w:p>
    <w:p w14:paraId="5587049A" w14:textId="510E57F3" w:rsidR="00D57607" w:rsidRPr="006E48C6" w:rsidRDefault="00D57607" w:rsidP="008034D2">
      <w:pPr>
        <w:spacing w:after="0" w:line="360" w:lineRule="auto"/>
        <w:jc w:val="both"/>
        <w:rPr>
          <w:szCs w:val="28"/>
        </w:rPr>
      </w:pPr>
      <w:r w:rsidRPr="006E48C6">
        <w:rPr>
          <w:b/>
          <w:szCs w:val="28"/>
        </w:rPr>
        <w:t>3ч</w:t>
      </w:r>
      <w:r w:rsidRPr="006E48C6">
        <w:rPr>
          <w:szCs w:val="28"/>
        </w:rPr>
        <w:t>. Взгляд в будущее, в котором всегда будет место чудным воспоминаниям о родном крае.</w:t>
      </w:r>
    </w:p>
    <w:p w14:paraId="21921D32" w14:textId="7121A155" w:rsidR="00D57607" w:rsidRPr="006E48C6" w:rsidRDefault="00D57607" w:rsidP="008034D2">
      <w:pPr>
        <w:spacing w:after="0" w:line="360" w:lineRule="auto"/>
        <w:jc w:val="both"/>
        <w:rPr>
          <w:szCs w:val="28"/>
        </w:rPr>
      </w:pPr>
      <w:r w:rsidRPr="006E48C6">
        <w:rPr>
          <w:b/>
          <w:i/>
          <w:szCs w:val="28"/>
        </w:rPr>
        <w:t>Жанр:</w:t>
      </w:r>
      <w:r w:rsidRPr="006E48C6">
        <w:rPr>
          <w:szCs w:val="28"/>
        </w:rPr>
        <w:t xml:space="preserve"> Лирическая поэзия (автору в полной мере удается отобразить глубину своих чувств и эмоций).</w:t>
      </w:r>
    </w:p>
    <w:p w14:paraId="20F0C8D7" w14:textId="116A21E4" w:rsidR="00D57607" w:rsidRPr="006E48C6" w:rsidRDefault="00D57607" w:rsidP="008034D2">
      <w:pPr>
        <w:spacing w:after="0" w:line="360" w:lineRule="auto"/>
        <w:jc w:val="both"/>
        <w:rPr>
          <w:szCs w:val="28"/>
        </w:rPr>
      </w:pPr>
      <w:r w:rsidRPr="006E48C6">
        <w:rPr>
          <w:b/>
          <w:i/>
          <w:szCs w:val="28"/>
        </w:rPr>
        <w:t xml:space="preserve">Стихотворный размер: </w:t>
      </w:r>
      <w:r w:rsidRPr="006E48C6">
        <w:rPr>
          <w:szCs w:val="28"/>
        </w:rPr>
        <w:t>ямб (стихотворная двусложная стопа с ударением на втором слоге).</w:t>
      </w:r>
    </w:p>
    <w:p w14:paraId="50559800" w14:textId="22D8829E" w:rsidR="00D57607" w:rsidRPr="006E48C6" w:rsidRDefault="00D57607" w:rsidP="00A94204">
      <w:pPr>
        <w:spacing w:after="0" w:line="360" w:lineRule="auto"/>
        <w:jc w:val="both"/>
        <w:rPr>
          <w:b/>
          <w:bCs/>
          <w:szCs w:val="28"/>
          <w:u w:val="single"/>
        </w:rPr>
      </w:pPr>
      <w:r w:rsidRPr="006E48C6">
        <w:rPr>
          <w:b/>
          <w:bCs/>
          <w:szCs w:val="28"/>
          <w:u w:val="single"/>
        </w:rPr>
        <w:t>Стихотворение «Книга»</w:t>
      </w:r>
    </w:p>
    <w:p w14:paraId="7EB5252B" w14:textId="77777777" w:rsidR="00D57607" w:rsidRPr="006E48C6" w:rsidRDefault="00D57607" w:rsidP="00A94204">
      <w:pPr>
        <w:spacing w:after="0" w:line="36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 xml:space="preserve">        Тема стихотворения:</w:t>
      </w:r>
    </w:p>
    <w:p w14:paraId="065FD56A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b/>
          <w:i/>
          <w:szCs w:val="28"/>
        </w:rPr>
        <w:t xml:space="preserve"> </w:t>
      </w:r>
      <w:r w:rsidRPr="006E48C6">
        <w:rPr>
          <w:szCs w:val="28"/>
        </w:rPr>
        <w:t xml:space="preserve">Описание </w:t>
      </w:r>
      <w:proofErr w:type="gramStart"/>
      <w:r w:rsidRPr="006E48C6">
        <w:rPr>
          <w:szCs w:val="28"/>
        </w:rPr>
        <w:t>душевного  состояния</w:t>
      </w:r>
      <w:proofErr w:type="gramEnd"/>
      <w:r w:rsidRPr="006E48C6">
        <w:rPr>
          <w:szCs w:val="28"/>
        </w:rPr>
        <w:t>, которое рождает прочтение книги.</w:t>
      </w:r>
    </w:p>
    <w:p w14:paraId="258B017A" w14:textId="77777777" w:rsidR="00D57607" w:rsidRPr="006E48C6" w:rsidRDefault="00D57607" w:rsidP="00A94204">
      <w:pPr>
        <w:spacing w:after="0" w:line="360" w:lineRule="auto"/>
        <w:jc w:val="both"/>
        <w:rPr>
          <w:b/>
          <w:i/>
          <w:szCs w:val="28"/>
        </w:rPr>
      </w:pPr>
      <w:r w:rsidRPr="006E48C6">
        <w:rPr>
          <w:szCs w:val="28"/>
        </w:rPr>
        <w:t xml:space="preserve">        </w:t>
      </w:r>
      <w:r w:rsidRPr="006E48C6">
        <w:rPr>
          <w:b/>
          <w:i/>
          <w:szCs w:val="28"/>
        </w:rPr>
        <w:t>Идея стихотворения (что хотел сказать автор?):</w:t>
      </w:r>
    </w:p>
    <w:p w14:paraId="60C4611D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szCs w:val="28"/>
        </w:rPr>
        <w:t>Единственно постоянным, никогда не иссякающим источником мудрости является книга. Только она неизменно помогает разобраться в пестрой путанице мыслей, жизненных забот, наставляет на верный путь.</w:t>
      </w:r>
    </w:p>
    <w:p w14:paraId="68CE6D6D" w14:textId="77777777" w:rsidR="00D57607" w:rsidRPr="006E48C6" w:rsidRDefault="00D57607" w:rsidP="00A94204">
      <w:pPr>
        <w:spacing w:after="0" w:line="36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 xml:space="preserve">       Что значит книга для лирического героя? </w:t>
      </w:r>
    </w:p>
    <w:p w14:paraId="5248CAE9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szCs w:val="28"/>
        </w:rPr>
        <w:t>Книга для лирического героя – это та отрада, к которой можно обратиться всегда: и в минуту радости, и в минуту горя. Она поможет обрести силы для дальнейшей борьбы с жизненными трудностями, для созидания нового.</w:t>
      </w:r>
    </w:p>
    <w:p w14:paraId="4D9D1E17" w14:textId="77777777" w:rsidR="00D57607" w:rsidRPr="006E48C6" w:rsidRDefault="00D57607" w:rsidP="00A94204">
      <w:pPr>
        <w:spacing w:after="0" w:line="360" w:lineRule="auto"/>
        <w:jc w:val="both"/>
        <w:rPr>
          <w:i/>
          <w:szCs w:val="28"/>
        </w:rPr>
      </w:pPr>
      <w:r w:rsidRPr="006E48C6">
        <w:rPr>
          <w:szCs w:val="28"/>
        </w:rPr>
        <w:t xml:space="preserve">        </w:t>
      </w:r>
      <w:r w:rsidRPr="006E48C6">
        <w:rPr>
          <w:b/>
          <w:i/>
          <w:szCs w:val="28"/>
        </w:rPr>
        <w:t>Смысловые части стихотворения</w:t>
      </w:r>
      <w:r w:rsidRPr="006E48C6">
        <w:rPr>
          <w:i/>
          <w:szCs w:val="28"/>
        </w:rPr>
        <w:t>:</w:t>
      </w:r>
    </w:p>
    <w:p w14:paraId="1F984335" w14:textId="77777777" w:rsidR="00D57607" w:rsidRPr="006E48C6" w:rsidRDefault="00D57607" w:rsidP="00A94204">
      <w:pPr>
        <w:spacing w:after="0" w:line="360" w:lineRule="auto"/>
        <w:jc w:val="both"/>
        <w:rPr>
          <w:i/>
          <w:szCs w:val="28"/>
        </w:rPr>
      </w:pPr>
      <w:r w:rsidRPr="006E48C6">
        <w:rPr>
          <w:i/>
          <w:szCs w:val="28"/>
        </w:rPr>
        <w:t xml:space="preserve">1-я часть (строфы 1,2): </w:t>
      </w:r>
      <w:r w:rsidRPr="006E48C6">
        <w:rPr>
          <w:szCs w:val="28"/>
        </w:rPr>
        <w:t>лирический герой рассказывает о причинах (жизненных ситуациях), заставляющих обратиться к книге (</w:t>
      </w:r>
      <w:r w:rsidRPr="006E48C6">
        <w:rPr>
          <w:i/>
          <w:szCs w:val="28"/>
        </w:rPr>
        <w:t>найдите в тексте строки</w:t>
      </w:r>
      <w:r w:rsidRPr="006E48C6">
        <w:rPr>
          <w:szCs w:val="28"/>
        </w:rPr>
        <w:t>)</w:t>
      </w:r>
      <w:r w:rsidRPr="006E48C6">
        <w:rPr>
          <w:i/>
          <w:szCs w:val="28"/>
        </w:rPr>
        <w:t>.</w:t>
      </w:r>
    </w:p>
    <w:p w14:paraId="2F56FC7B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i/>
          <w:szCs w:val="28"/>
        </w:rPr>
        <w:lastRenderedPageBreak/>
        <w:t>2-я часть (строфа 3):</w:t>
      </w:r>
      <w:r w:rsidRPr="006E48C6">
        <w:rPr>
          <w:szCs w:val="28"/>
        </w:rPr>
        <w:t xml:space="preserve"> лирический герой с наслаждением описывает процесс </w:t>
      </w:r>
      <w:proofErr w:type="gramStart"/>
      <w:r w:rsidRPr="006E48C6">
        <w:rPr>
          <w:szCs w:val="28"/>
        </w:rPr>
        <w:t>чтения  (</w:t>
      </w:r>
      <w:proofErr w:type="gramEnd"/>
      <w:r w:rsidRPr="006E48C6">
        <w:rPr>
          <w:i/>
          <w:szCs w:val="28"/>
        </w:rPr>
        <w:t>найдите в тексте строки</w:t>
      </w:r>
      <w:r w:rsidRPr="006E48C6">
        <w:rPr>
          <w:szCs w:val="28"/>
        </w:rPr>
        <w:t>).</w:t>
      </w:r>
    </w:p>
    <w:p w14:paraId="3720C550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i/>
          <w:szCs w:val="28"/>
        </w:rPr>
        <w:t>3-я часть (строфы 4,5)</w:t>
      </w:r>
      <w:r w:rsidRPr="006E48C6">
        <w:rPr>
          <w:szCs w:val="28"/>
        </w:rPr>
        <w:t>: лирический герой описывает изменения, которые рождает в его душе</w:t>
      </w:r>
      <w:r w:rsidRPr="006E48C6">
        <w:rPr>
          <w:i/>
          <w:szCs w:val="28"/>
        </w:rPr>
        <w:t xml:space="preserve"> </w:t>
      </w:r>
      <w:r w:rsidRPr="006E48C6">
        <w:rPr>
          <w:szCs w:val="28"/>
        </w:rPr>
        <w:t>прочтенная книга, вселяя веру в собственные силы (</w:t>
      </w:r>
      <w:r w:rsidRPr="006E48C6">
        <w:rPr>
          <w:i/>
          <w:szCs w:val="28"/>
        </w:rPr>
        <w:t>найдите в тексте строки</w:t>
      </w:r>
      <w:r w:rsidRPr="006E48C6">
        <w:rPr>
          <w:szCs w:val="28"/>
        </w:rPr>
        <w:t>).</w:t>
      </w:r>
    </w:p>
    <w:p w14:paraId="7F3E649A" w14:textId="39362053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b/>
          <w:i/>
          <w:szCs w:val="28"/>
        </w:rPr>
        <w:t xml:space="preserve">       Изменение настроения в стихотворении</w:t>
      </w:r>
      <w:r w:rsidRPr="006E48C6">
        <w:rPr>
          <w:szCs w:val="28"/>
        </w:rPr>
        <w:t xml:space="preserve">: </w:t>
      </w:r>
    </w:p>
    <w:p w14:paraId="17A66048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i/>
          <w:szCs w:val="28"/>
        </w:rPr>
        <w:t>В первых строфах</w:t>
      </w:r>
      <w:r w:rsidRPr="006E48C6">
        <w:rPr>
          <w:szCs w:val="28"/>
        </w:rPr>
        <w:t xml:space="preserve"> автор рисует душу, измученную жизненными трудностями.</w:t>
      </w:r>
    </w:p>
    <w:p w14:paraId="64C87934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i/>
          <w:szCs w:val="28"/>
        </w:rPr>
        <w:t>В третьей</w:t>
      </w:r>
      <w:r w:rsidRPr="006E48C6">
        <w:rPr>
          <w:szCs w:val="28"/>
        </w:rPr>
        <w:t xml:space="preserve"> </w:t>
      </w:r>
      <w:r w:rsidRPr="006E48C6">
        <w:rPr>
          <w:i/>
          <w:szCs w:val="28"/>
        </w:rPr>
        <w:t xml:space="preserve">строфе </w:t>
      </w:r>
      <w:r w:rsidRPr="006E48C6">
        <w:rPr>
          <w:szCs w:val="28"/>
        </w:rPr>
        <w:t>– момент исцеления мудрой книгой.</w:t>
      </w:r>
    </w:p>
    <w:p w14:paraId="79DEB1EE" w14:textId="3486FA1E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i/>
          <w:szCs w:val="28"/>
        </w:rPr>
        <w:t>Четвертая и пятая строфа</w:t>
      </w:r>
      <w:r w:rsidRPr="006E48C6">
        <w:rPr>
          <w:szCs w:val="28"/>
        </w:rPr>
        <w:t xml:space="preserve"> описывают то радостно-приподнятое, окрыленное надеждой на светлое будущее, настроение, которое рождает прочтенная книга; герой как бы заново рождается, прежние заботы кажутся ему не такими сложными и неразрешимыми; мы слышим искреннюю благодарность книге.</w:t>
      </w:r>
    </w:p>
    <w:p w14:paraId="6F5CE2D5" w14:textId="77777777" w:rsidR="00D57607" w:rsidRPr="006E48C6" w:rsidRDefault="00D57607" w:rsidP="00A94204">
      <w:pPr>
        <w:spacing w:after="0" w:line="360" w:lineRule="auto"/>
        <w:jc w:val="both"/>
        <w:rPr>
          <w:szCs w:val="28"/>
        </w:rPr>
      </w:pPr>
      <w:r w:rsidRPr="006E48C6">
        <w:rPr>
          <w:szCs w:val="28"/>
        </w:rPr>
        <w:t xml:space="preserve"> </w:t>
      </w:r>
    </w:p>
    <w:p w14:paraId="5976EA75" w14:textId="77777777" w:rsidR="00D57607" w:rsidRPr="006E48C6" w:rsidRDefault="00D57607" w:rsidP="00A94204">
      <w:pPr>
        <w:spacing w:after="0" w:line="360" w:lineRule="auto"/>
        <w:jc w:val="both"/>
        <w:rPr>
          <w:b/>
          <w:i/>
          <w:szCs w:val="28"/>
        </w:rPr>
      </w:pPr>
      <w:r w:rsidRPr="006E48C6">
        <w:rPr>
          <w:szCs w:val="28"/>
        </w:rPr>
        <w:t xml:space="preserve">       </w:t>
      </w:r>
      <w:r w:rsidRPr="006E48C6">
        <w:rPr>
          <w:b/>
          <w:i/>
          <w:szCs w:val="28"/>
        </w:rPr>
        <w:t>Средства художественной выразительности: эпитеты, метафоры, сравнения.</w:t>
      </w:r>
    </w:p>
    <w:p w14:paraId="5A944039" w14:textId="77777777" w:rsidR="008034D2" w:rsidRDefault="00D57607" w:rsidP="008034D2">
      <w:pPr>
        <w:spacing w:after="0" w:line="240" w:lineRule="auto"/>
        <w:jc w:val="both"/>
        <w:rPr>
          <w:b/>
          <w:szCs w:val="28"/>
        </w:rPr>
      </w:pPr>
      <w:r w:rsidRPr="006E48C6">
        <w:rPr>
          <w:b/>
          <w:szCs w:val="28"/>
        </w:rPr>
        <w:t>Д</w:t>
      </w:r>
      <w:r w:rsidR="008034D2">
        <w:rPr>
          <w:b/>
          <w:szCs w:val="28"/>
        </w:rPr>
        <w:t>омашнее задание</w:t>
      </w:r>
      <w:r w:rsidRPr="006E48C6">
        <w:rPr>
          <w:b/>
          <w:szCs w:val="28"/>
        </w:rPr>
        <w:t xml:space="preserve">: </w:t>
      </w:r>
    </w:p>
    <w:p w14:paraId="2903B7EA" w14:textId="77777777" w:rsidR="008034D2" w:rsidRDefault="00D57607" w:rsidP="008034D2">
      <w:pPr>
        <w:spacing w:after="0" w:line="240" w:lineRule="auto"/>
        <w:jc w:val="both"/>
        <w:rPr>
          <w:szCs w:val="28"/>
        </w:rPr>
      </w:pPr>
      <w:r w:rsidRPr="006E48C6">
        <w:rPr>
          <w:szCs w:val="28"/>
        </w:rPr>
        <w:t xml:space="preserve">1.Выразительное чтение </w:t>
      </w:r>
      <w:r w:rsidRPr="00A94204">
        <w:rPr>
          <w:szCs w:val="28"/>
        </w:rPr>
        <w:t>стихотворений.</w:t>
      </w:r>
    </w:p>
    <w:p w14:paraId="17031351" w14:textId="01BBB832" w:rsidR="00D57607" w:rsidRPr="00A94204" w:rsidRDefault="00D57607" w:rsidP="008034D2">
      <w:pPr>
        <w:spacing w:after="0" w:line="240" w:lineRule="auto"/>
        <w:jc w:val="both"/>
        <w:rPr>
          <w:szCs w:val="28"/>
        </w:rPr>
      </w:pPr>
      <w:r w:rsidRPr="006E48C6">
        <w:rPr>
          <w:szCs w:val="28"/>
        </w:rPr>
        <w:t>2.</w:t>
      </w:r>
      <w:r w:rsidRPr="00A94204">
        <w:rPr>
          <w:szCs w:val="28"/>
        </w:rPr>
        <w:t xml:space="preserve"> </w:t>
      </w:r>
      <w:r w:rsidRPr="006E48C6">
        <w:rPr>
          <w:szCs w:val="28"/>
        </w:rPr>
        <w:t>Выполнить задания на рабочих листах</w:t>
      </w:r>
      <w:r w:rsidRPr="00A94204">
        <w:rPr>
          <w:szCs w:val="28"/>
        </w:rPr>
        <w:t>:</w:t>
      </w:r>
    </w:p>
    <w:p w14:paraId="6C08BFFF" w14:textId="77777777" w:rsidR="00D57607" w:rsidRPr="006E48C6" w:rsidRDefault="00D57607" w:rsidP="008034D2">
      <w:pPr>
        <w:spacing w:after="0" w:line="240" w:lineRule="auto"/>
        <w:jc w:val="both"/>
        <w:rPr>
          <w:szCs w:val="28"/>
        </w:rPr>
      </w:pPr>
    </w:p>
    <w:p w14:paraId="26BA94F8" w14:textId="77777777" w:rsidR="00D57607" w:rsidRPr="006E48C6" w:rsidRDefault="00D57607" w:rsidP="008034D2">
      <w:pPr>
        <w:spacing w:after="0" w:line="240" w:lineRule="auto"/>
        <w:jc w:val="both"/>
        <w:rPr>
          <w:szCs w:val="28"/>
        </w:rPr>
      </w:pPr>
      <w:r w:rsidRPr="006E48C6">
        <w:rPr>
          <w:szCs w:val="28"/>
        </w:rPr>
        <w:t xml:space="preserve"> </w:t>
      </w:r>
    </w:p>
    <w:p w14:paraId="5EF1C755" w14:textId="77777777" w:rsidR="00D57607" w:rsidRPr="00A94204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A94204">
        <w:rPr>
          <w:b/>
          <w:i/>
          <w:szCs w:val="28"/>
        </w:rPr>
        <w:t>Средства выразительности (</w:t>
      </w:r>
      <w:r w:rsidRPr="00A94204">
        <w:rPr>
          <w:i/>
          <w:szCs w:val="28"/>
        </w:rPr>
        <w:t>выпишите из стихотворения</w:t>
      </w:r>
      <w:r w:rsidRPr="00A94204">
        <w:rPr>
          <w:b/>
          <w:i/>
          <w:szCs w:val="28"/>
        </w:rPr>
        <w:t>)</w:t>
      </w:r>
    </w:p>
    <w:p w14:paraId="7C78EE87" w14:textId="77777777" w:rsidR="00D57607" w:rsidRPr="006E48C6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 xml:space="preserve"> </w:t>
      </w:r>
    </w:p>
    <w:p w14:paraId="4663AB67" w14:textId="77777777" w:rsidR="00D57607" w:rsidRPr="006E48C6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 xml:space="preserve"> Метафоры ____________________________________________________</w:t>
      </w:r>
    </w:p>
    <w:p w14:paraId="78B359B8" w14:textId="77777777" w:rsidR="00D57607" w:rsidRPr="006E48C6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 xml:space="preserve"> </w:t>
      </w:r>
    </w:p>
    <w:p w14:paraId="1385D6BE" w14:textId="77777777" w:rsidR="00D57607" w:rsidRPr="006E48C6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>Эпитеты______________________________________________________</w:t>
      </w:r>
      <w:r w:rsidRPr="006E48C6">
        <w:rPr>
          <w:b/>
          <w:i/>
          <w:szCs w:val="28"/>
        </w:rPr>
        <w:br/>
      </w:r>
    </w:p>
    <w:p w14:paraId="108BE3E9" w14:textId="77777777" w:rsidR="00D57607" w:rsidRPr="006E48C6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>Олицетворение_________________________________________________</w:t>
      </w:r>
    </w:p>
    <w:p w14:paraId="61B30D8D" w14:textId="77777777" w:rsidR="00D57607" w:rsidRPr="006E48C6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 xml:space="preserve"> </w:t>
      </w:r>
    </w:p>
    <w:p w14:paraId="2D1BC4FF" w14:textId="77777777" w:rsidR="00D57607" w:rsidRPr="006E48C6" w:rsidRDefault="00D57607" w:rsidP="008034D2">
      <w:pPr>
        <w:spacing w:after="0" w:line="240" w:lineRule="auto"/>
        <w:jc w:val="both"/>
        <w:rPr>
          <w:b/>
          <w:i/>
          <w:szCs w:val="28"/>
        </w:rPr>
      </w:pPr>
      <w:r w:rsidRPr="006E48C6">
        <w:rPr>
          <w:b/>
          <w:i/>
          <w:szCs w:val="28"/>
        </w:rPr>
        <w:t>Гипербола_____________________________________________________</w:t>
      </w:r>
    </w:p>
    <w:p w14:paraId="1D613E42" w14:textId="77777777" w:rsidR="00D57607" w:rsidRPr="00A94204" w:rsidRDefault="00D57607" w:rsidP="008034D2">
      <w:pPr>
        <w:spacing w:after="0" w:line="240" w:lineRule="auto"/>
        <w:ind w:left="80" w:firstLine="0"/>
        <w:jc w:val="both"/>
        <w:rPr>
          <w:szCs w:val="28"/>
        </w:rPr>
      </w:pPr>
    </w:p>
    <w:p w14:paraId="369E38BA" w14:textId="77777777" w:rsidR="00D57607" w:rsidRPr="00A94204" w:rsidRDefault="00D57607" w:rsidP="00A94204">
      <w:pPr>
        <w:spacing w:after="308" w:line="360" w:lineRule="auto"/>
        <w:ind w:left="80" w:firstLine="0"/>
        <w:jc w:val="both"/>
        <w:rPr>
          <w:szCs w:val="28"/>
        </w:rPr>
      </w:pPr>
      <w:r w:rsidRPr="00A94204">
        <w:rPr>
          <w:szCs w:val="28"/>
        </w:rPr>
        <w:t xml:space="preserve"> </w:t>
      </w:r>
    </w:p>
    <w:p w14:paraId="307FF94C" w14:textId="77777777" w:rsidR="00D57607" w:rsidRPr="00A94204" w:rsidRDefault="00D57607" w:rsidP="00A94204">
      <w:pPr>
        <w:spacing w:line="360" w:lineRule="auto"/>
        <w:jc w:val="both"/>
        <w:rPr>
          <w:szCs w:val="28"/>
        </w:rPr>
      </w:pPr>
    </w:p>
    <w:sectPr w:rsidR="00D57607" w:rsidRPr="00A94204" w:rsidSect="008034D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25A8"/>
    <w:multiLevelType w:val="hybridMultilevel"/>
    <w:tmpl w:val="CE5A0AD4"/>
    <w:lvl w:ilvl="0" w:tplc="E574210C">
      <w:start w:val="1"/>
      <w:numFmt w:val="decimal"/>
      <w:lvlText w:val="%1."/>
      <w:lvlJc w:val="left"/>
      <w:pPr>
        <w:ind w:left="7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DEA10A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6B3690AC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B982652C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C6A2D3EC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15A8C82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AEDE9E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F0E67074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86389674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1B1F5E"/>
    <w:multiLevelType w:val="hybridMultilevel"/>
    <w:tmpl w:val="AA98F44E"/>
    <w:lvl w:ilvl="0" w:tplc="91A61D20">
      <w:start w:val="1"/>
      <w:numFmt w:val="decimal"/>
      <w:lvlText w:val="%1."/>
      <w:lvlJc w:val="left"/>
      <w:pPr>
        <w:ind w:left="36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08C50CA0"/>
    <w:multiLevelType w:val="hybridMultilevel"/>
    <w:tmpl w:val="B1EAE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D0628"/>
    <w:multiLevelType w:val="hybridMultilevel"/>
    <w:tmpl w:val="7CDC6334"/>
    <w:lvl w:ilvl="0" w:tplc="103654B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1D3"/>
    <w:multiLevelType w:val="hybridMultilevel"/>
    <w:tmpl w:val="4C6C2794"/>
    <w:lvl w:ilvl="0" w:tplc="DF80C8C6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1419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02A0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D897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7CBF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BE2D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44AC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AE3B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8E936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36140A"/>
    <w:multiLevelType w:val="hybridMultilevel"/>
    <w:tmpl w:val="F6ACCF98"/>
    <w:lvl w:ilvl="0" w:tplc="72DE4A2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5057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F090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46A2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D61E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06A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641E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22A7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7019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2E2BCB"/>
    <w:multiLevelType w:val="hybridMultilevel"/>
    <w:tmpl w:val="387EC8D8"/>
    <w:lvl w:ilvl="0" w:tplc="F1C4A44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696459"/>
    <w:multiLevelType w:val="hybridMultilevel"/>
    <w:tmpl w:val="70E44148"/>
    <w:lvl w:ilvl="0" w:tplc="DE3663C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D4EB8"/>
    <w:multiLevelType w:val="hybridMultilevel"/>
    <w:tmpl w:val="FF24C00E"/>
    <w:lvl w:ilvl="0" w:tplc="B7FAA0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9389432">
    <w:abstractNumId w:val="4"/>
  </w:num>
  <w:num w:numId="2" w16cid:durableId="276913261">
    <w:abstractNumId w:val="5"/>
  </w:num>
  <w:num w:numId="3" w16cid:durableId="1053043305">
    <w:abstractNumId w:val="0"/>
  </w:num>
  <w:num w:numId="4" w16cid:durableId="456529540">
    <w:abstractNumId w:val="3"/>
  </w:num>
  <w:num w:numId="5" w16cid:durableId="255476665">
    <w:abstractNumId w:val="8"/>
  </w:num>
  <w:num w:numId="6" w16cid:durableId="260065527">
    <w:abstractNumId w:val="7"/>
  </w:num>
  <w:num w:numId="7" w16cid:durableId="1937906567">
    <w:abstractNumId w:val="1"/>
  </w:num>
  <w:num w:numId="8" w16cid:durableId="2130467088">
    <w:abstractNumId w:val="6"/>
  </w:num>
  <w:num w:numId="9" w16cid:durableId="89204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07"/>
    <w:rsid w:val="001B1304"/>
    <w:rsid w:val="008034D2"/>
    <w:rsid w:val="00A94204"/>
    <w:rsid w:val="00D5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516E"/>
  <w15:chartTrackingRefBased/>
  <w15:docId w15:val="{BCD57EA0-9994-4368-9D49-833FC7B1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607"/>
    <w:pPr>
      <w:spacing w:after="11" w:line="269" w:lineRule="auto"/>
      <w:ind w:left="10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7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7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6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7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76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7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7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7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7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6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76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76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76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76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76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76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76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76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7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57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7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57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7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76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76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576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76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576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7607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qFormat/>
    <w:rsid w:val="00D57607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d">
    <w:name w:val="Без интервала Знак"/>
    <w:basedOn w:val="a0"/>
    <w:link w:val="ac"/>
    <w:rsid w:val="00D57607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Grid">
    <w:name w:val="TableGrid"/>
    <w:rsid w:val="00D5760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2025-03-02T15:45:00Z</dcterms:created>
  <dcterms:modified xsi:type="dcterms:W3CDTF">2025-03-02T16:15:00Z</dcterms:modified>
</cp:coreProperties>
</file>