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DC5" w:rsidRDefault="00490DC5" w:rsidP="00490DC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90DC5" w:rsidRDefault="00490DC5" w:rsidP="00490DC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90DC5" w:rsidRDefault="00490DC5" w:rsidP="00490DC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90DC5" w:rsidRDefault="00490DC5" w:rsidP="00490DC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90DC5" w:rsidRDefault="00490DC5" w:rsidP="00490DC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90DC5" w:rsidRDefault="00490DC5" w:rsidP="00490DC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90DC5" w:rsidRDefault="00490DC5" w:rsidP="00490DC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11461" w:rsidRDefault="00490DC5" w:rsidP="00490DC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490DC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«Развитие математических способностей у детей дошкольного возраста через игровую деятельность»</w:t>
      </w: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Default="00490DC5" w:rsidP="00490DC5">
      <w:pPr>
        <w:jc w:val="center"/>
      </w:pPr>
    </w:p>
    <w:p w:rsidR="00490DC5" w:rsidRPr="00490DC5" w:rsidRDefault="00490DC5" w:rsidP="00490D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DC5">
        <w:rPr>
          <w:rFonts w:ascii="Times New Roman" w:hAnsi="Times New Roman" w:cs="Times New Roman"/>
          <w:sz w:val="24"/>
          <w:szCs w:val="24"/>
        </w:rPr>
        <w:lastRenderedPageBreak/>
        <w:t>В наше время, когда компьютеры стали неотъемлемой частью жизни, математика нужна не только специалистам в этой области. Она играет важную роль в развитии интеллекта и умственном воспитании.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DC5">
        <w:rPr>
          <w:rFonts w:ascii="Times New Roman" w:hAnsi="Times New Roman" w:cs="Times New Roman"/>
          <w:sz w:val="24"/>
          <w:szCs w:val="24"/>
        </w:rPr>
        <w:t>Результаты обучения математике — это не только знания, но и особый стиль мышления. Именно поэтому математика так важна для развития детей с самого раннего возраста. Упущенные возможности в этом возрасте трудно компенсировать.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DC5">
        <w:rPr>
          <w:rFonts w:ascii="Times New Roman" w:hAnsi="Times New Roman" w:cs="Times New Roman"/>
          <w:sz w:val="24"/>
          <w:szCs w:val="24"/>
        </w:rPr>
        <w:t>Психологи установили, что основные логические структуры мышления формируются в возрасте от 3 до 7 лет. Если этот процесс происходит позже, то он проходит с большими трудностями и часто остаётся незавершённым. Поэтому математика занимает важное место в системе дошкольного образования. Она помогает развивать ум ребёнка, гибкость мышления и логику. Эти навыки пригодятся детям не только в математике, но и в других областях.</w:t>
      </w:r>
    </w:p>
    <w:p w:rsidR="00490DC5" w:rsidRDefault="00490DC5" w:rsidP="00490D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DC5">
        <w:rPr>
          <w:rFonts w:ascii="Times New Roman" w:hAnsi="Times New Roman" w:cs="Times New Roman"/>
          <w:sz w:val="24"/>
          <w:szCs w:val="24"/>
        </w:rPr>
        <w:t xml:space="preserve">Актуальность темы обусловлена тем, что концепция дошкольного образования и требования к его обновлению определяют серьёзные требования к познавательному развитию дошкольников, включая формирование элементарных математических представлений. В связи с этим я заинтересовалась вопросом, как обеспечить математическое развитие детей в соответствии с современными требованиями ФГОС </w:t>
      </w:r>
      <w:proofErr w:type="gramStart"/>
      <w:r w:rsidRPr="00490DC5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90DC5">
        <w:rPr>
          <w:rFonts w:ascii="Times New Roman" w:hAnsi="Times New Roman" w:cs="Times New Roman"/>
          <w:sz w:val="24"/>
          <w:szCs w:val="24"/>
        </w:rPr>
        <w:t>.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целостности образовательного процесса через организацию занятий в игровой форме и формирование математических знаний у дошкольников через игровую деятельность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</w:p>
    <w:p w:rsidR="00490DC5" w:rsidRPr="00E430DD" w:rsidRDefault="00490DC5" w:rsidP="00490DC5">
      <w:pPr>
        <w:shd w:val="clear" w:color="auto" w:fill="FFFFFF"/>
        <w:spacing w:after="24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Развивать интерес к математике в дошкольном возрасте.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Создать благоприятные условия для развития математических способностей у детей через игровую деятельность;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Организовать работу с родителями по развитию математических способностей у детей через игровую деятельность.</w:t>
      </w:r>
    </w:p>
    <w:p w:rsidR="00490DC5" w:rsidRDefault="00490DC5" w:rsidP="00490D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DC5">
        <w:rPr>
          <w:rFonts w:ascii="Times New Roman" w:hAnsi="Times New Roman" w:cs="Times New Roman"/>
          <w:sz w:val="24"/>
          <w:szCs w:val="24"/>
        </w:rPr>
        <w:t>Наша цель — не просто научить дошкольников считать, измерять и решать арифметические задачи, а развить у них способности видеть и открывать свойства, отношения и зависимости в окружающем мире, а также умения «конструир</w:t>
      </w:r>
      <w:r>
        <w:rPr>
          <w:rFonts w:ascii="Times New Roman" w:hAnsi="Times New Roman" w:cs="Times New Roman"/>
          <w:sz w:val="24"/>
          <w:szCs w:val="24"/>
        </w:rPr>
        <w:t xml:space="preserve">овать» предметы, знаки и слова. </w:t>
      </w:r>
      <w:r w:rsidRPr="00490DC5">
        <w:rPr>
          <w:rFonts w:ascii="Times New Roman" w:hAnsi="Times New Roman" w:cs="Times New Roman"/>
          <w:sz w:val="24"/>
          <w:szCs w:val="24"/>
        </w:rPr>
        <w:t>Основываясь на идее Л.С. Выготского об опережающем развитии, мы ориентируемся не на уже достигнутый уровень детей, а на зону их ближайшего развития, чтобы они могли приложить некоторые усилия для овладения материалом.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DC5">
        <w:rPr>
          <w:rFonts w:ascii="Times New Roman" w:hAnsi="Times New Roman" w:cs="Times New Roman"/>
          <w:sz w:val="24"/>
          <w:szCs w:val="24"/>
        </w:rPr>
        <w:t>Интеллектуальный труд — это нелегкий труд, и, учитывая возрастные особенности детей, мы понимаем, что основной метод развития — проблемно-поисковый, а главная форма организации детской деятельности — игра.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DC5">
        <w:rPr>
          <w:rFonts w:ascii="Times New Roman" w:hAnsi="Times New Roman" w:cs="Times New Roman"/>
          <w:sz w:val="24"/>
          <w:szCs w:val="24"/>
        </w:rPr>
        <w:t>Игра — это не просто развлечение, а важный институт воспитания и развития культуры дошкольника, своеобразная академия его жизни. В игре ребенок становится творцом и субъектом, воплощая творческие преобразования и обобщая все то, что он узнал от взрослых, из книг, телепередач и кинофильмов, а также из собственного опыта. Игра обеспечивает связь поколений и условия для развития культуры общества.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DC5">
        <w:rPr>
          <w:rFonts w:ascii="Times New Roman" w:hAnsi="Times New Roman" w:cs="Times New Roman"/>
          <w:sz w:val="24"/>
          <w:szCs w:val="24"/>
        </w:rPr>
        <w:t>Изучая современную литературу, я поставила перед собой задачу: воспитать у дошкольников интерес к самому процессу обучения математике, сформировать у них познавательный интерес, желание и привычку думать, а также стремление узнавать новое. Моя главная цель — научить ребенка учиться с интересом и удовольствием, постигать математику и верить в свои силы.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DC5">
        <w:rPr>
          <w:rFonts w:ascii="Times New Roman" w:hAnsi="Times New Roman" w:cs="Times New Roman"/>
          <w:sz w:val="24"/>
          <w:szCs w:val="24"/>
        </w:rPr>
        <w:t xml:space="preserve">Я стремилась найти такую форму обучения математике, которая органично входила бы в жизнь детского сада, решала вопросы формирования мыслительных операций (анализа, синтеза, сравнения, классификации), имела </w:t>
      </w:r>
      <w:r w:rsidRPr="00490DC5">
        <w:rPr>
          <w:rFonts w:ascii="Times New Roman" w:hAnsi="Times New Roman" w:cs="Times New Roman"/>
          <w:sz w:val="24"/>
          <w:szCs w:val="24"/>
        </w:rPr>
        <w:lastRenderedPageBreak/>
        <w:t>бы связь с другими видами деятельности и, самое главное, нравилась бы детям.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DC5">
        <w:rPr>
          <w:rFonts w:ascii="Times New Roman" w:hAnsi="Times New Roman" w:cs="Times New Roman"/>
          <w:sz w:val="24"/>
          <w:szCs w:val="24"/>
        </w:rPr>
        <w:t>Практика обучения показала, что на успешность влияют не только содержание предлагаемого материала, но и форма его подачи, которая способна вызвать заинтересованность и познавательную активность детей. Взрослые должны не подавлять, а поддерживать и направлять проявления активности детей, а также специально создавать такие ситуации, в которых они ощущали бы радость открытий.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DC5">
        <w:rPr>
          <w:rFonts w:ascii="Times New Roman" w:hAnsi="Times New Roman" w:cs="Times New Roman"/>
          <w:sz w:val="24"/>
          <w:szCs w:val="24"/>
        </w:rPr>
        <w:t>Для ребят дошкольного возраста игра имеет исключительное значение: игра для них — это учеба, игра для них — труд, а также серьезная форма воспитания. Игра для дошкольников — способ познания окружающего мира. Игра будет являться средством воспитания, если она будет включена в целостный педагогический процесс.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DC5">
        <w:rPr>
          <w:rFonts w:ascii="Times New Roman" w:hAnsi="Times New Roman" w:cs="Times New Roman"/>
          <w:sz w:val="24"/>
          <w:szCs w:val="24"/>
        </w:rPr>
        <w:t>Руководя игрой и организуя жизнь детей в игре, воспитатель воздействует на все стороны развития личности ребенка: на чувства, сознание, волю и поведение в целом. Однако если для воспитанника цель — в самой игре, то для взрослого, организующего игру, есть и другая цель — развитие детей, усвоение ими определенных знаний, формирование умений и выработка тех или иных качеств личности.</w:t>
      </w:r>
    </w:p>
    <w:p w:rsidR="00490DC5" w:rsidRDefault="00490DC5" w:rsidP="00490D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DC5">
        <w:rPr>
          <w:rFonts w:ascii="Times New Roman" w:hAnsi="Times New Roman" w:cs="Times New Roman"/>
          <w:sz w:val="24"/>
          <w:szCs w:val="24"/>
        </w:rPr>
        <w:t>Игра ценна только в том случае, когда она содействует лучшему пониманию математической сущности вопроса, уточнению и формированию математических знаний учащихся. Дидактические игры и игровые упражнения стимулируют общение, поскольку в процессе проведения этих игр взаимоотношения между детьми, ребенком и родителем, а также между педагогом и ребенком начинают носить более непринужд</w:t>
      </w:r>
      <w:r>
        <w:rPr>
          <w:rFonts w:ascii="Times New Roman" w:hAnsi="Times New Roman" w:cs="Times New Roman"/>
          <w:sz w:val="24"/>
          <w:szCs w:val="24"/>
        </w:rPr>
        <w:t>ённый и эмоциональный характер.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приемы.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детей происходит </w:t>
      </w:r>
      <w:proofErr w:type="gramStart"/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организованную образовательную деятельность;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задачи-шутки;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развивающие игры и упражнения;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игры-головоломки;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загадки; 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дидактические игры.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Организованная образовательная деятельность детей начинается с проведения игровой минутки, проблемной ситуации. Это вызывает интерес у детей и организовывает их на познавательную деятельность.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Ребёнок, маленький исследователь мира, и, получая различную информацию о мире, остро нуждается в объяснении, подтверждении или отрицании своих мыслей. Часто перед педагогами и родителями стоит проблема, как научить ребёнка задавать вопросы, чтобы из ответов получить исчерпывающую информацию о предмете, понимании происходящего. Вопрос – показатель самостоятельности мышления. В раннем возрасте ребёнок приобретает жизненно необходимые навыки и умения: пользоваться ложкой и вилкой, умываться, одеваться; не менее важны умения получения и применения знаний.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ним относятся следующие интеллектуальные умения: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наблюдать;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видеть проблему;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формировать вопросы (восполнение недостатка информации);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выдвигать гипотезу;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давать определение понятиям;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сравнивать;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структурировать;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8) классифицировать;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наблюдать;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10) делать выводы; </w:t>
      </w:r>
    </w:p>
    <w:p w:rsidR="00490DC5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11) доказывать и защищать идеи. 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Третьим в списке стоит немаловажное умение задавать вопросы – правильно их формулировать. Сократ, как известно, беседуя с учениками, задавал им вопросы, а ученики пытались найти на них ответы, высказывая свои догадки, выдвигая собственные гипотезы, и в свою очередь, задавая вопросы Сократу, результат бесед – блестящее образование.</w:t>
      </w:r>
    </w:p>
    <w:p w:rsidR="00490DC5" w:rsidRPr="00E430DD" w:rsidRDefault="00490DC5" w:rsidP="00490D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43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педагогической работе я использую развивающие игры, позволяющие «вытягивать» знания, научить детей задавать «сильные» вопросы, способствующие решению проблемы. Одной из таких игр является «Волшебный поясок». Эта игра учит не только задавать вопросы, но и попутно развивает другие интеллектуальные умения, систематизирует знания в области математики, умение детей играть по правилам, выходить из конфликтных ситуаций во время игры. Убедившись, что дети угадали задуманную картинку, они испытывают радость и гордость.</w:t>
      </w:r>
    </w:p>
    <w:p w:rsidR="00490DC5" w:rsidRPr="00490DC5" w:rsidRDefault="00490DC5" w:rsidP="00490DC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DC5">
        <w:rPr>
          <w:rFonts w:ascii="Times New Roman" w:hAnsi="Times New Roman" w:cs="Times New Roman"/>
          <w:sz w:val="24"/>
          <w:szCs w:val="24"/>
        </w:rPr>
        <w:t>Детям нравятся математические игры, они вызывают у них интерес и эмоциональное возбуждение. А ведь процесс решения задач, когда есть интерес, невозм</w:t>
      </w:r>
      <w:r>
        <w:rPr>
          <w:rFonts w:ascii="Times New Roman" w:hAnsi="Times New Roman" w:cs="Times New Roman"/>
          <w:sz w:val="24"/>
          <w:szCs w:val="24"/>
        </w:rPr>
        <w:t xml:space="preserve">ожен без активной работы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мысли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490DC5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90DC5">
        <w:rPr>
          <w:rFonts w:ascii="Times New Roman" w:hAnsi="Times New Roman" w:cs="Times New Roman"/>
          <w:sz w:val="24"/>
          <w:szCs w:val="24"/>
        </w:rPr>
        <w:t xml:space="preserve"> своей работе с детьми я постоянно ищу новые игры, которые мы разучиваем и играем. Эти игры помогут детям в дальнейшем успешно освоить основы математики и информатики.</w:t>
      </w:r>
      <w:r w:rsidRPr="00490DC5">
        <w:rPr>
          <w:rFonts w:ascii="Times New Roman" w:hAnsi="Times New Roman" w:cs="Times New Roman"/>
          <w:sz w:val="24"/>
          <w:szCs w:val="24"/>
        </w:rPr>
        <w:cr/>
        <w:t>Я убедилась, что, играя, дети лучше усваивают программный материал и правильно выполняют сложные задания. Обучая маленьких детей в игровой форме, я стремлюсь к тому, чтобы радость от игр переросла в радость от учения. Учение должно быть радостным!</w:t>
      </w:r>
    </w:p>
    <w:p w:rsidR="00490DC5" w:rsidRDefault="00490DC5" w:rsidP="00490DC5">
      <w:pPr>
        <w:ind w:firstLine="709"/>
        <w:jc w:val="center"/>
      </w:pPr>
    </w:p>
    <w:p w:rsidR="00490DC5" w:rsidRDefault="00490DC5" w:rsidP="00490DC5">
      <w:pPr>
        <w:jc w:val="center"/>
      </w:pPr>
      <w:bookmarkStart w:id="0" w:name="_GoBack"/>
      <w:bookmarkEnd w:id="0"/>
    </w:p>
    <w:sectPr w:rsidR="00490DC5" w:rsidSect="00490D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085"/>
    <w:rsid w:val="001100CA"/>
    <w:rsid w:val="00490DC5"/>
    <w:rsid w:val="00494085"/>
    <w:rsid w:val="007D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1157</Words>
  <Characters>6601</Characters>
  <Application>Microsoft Office Word</Application>
  <DocSecurity>0</DocSecurity>
  <Lines>55</Lines>
  <Paragraphs>15</Paragraphs>
  <ScaleCrop>false</ScaleCrop>
  <Company/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2025-02-26T08:55:00Z</dcterms:created>
  <dcterms:modified xsi:type="dcterms:W3CDTF">2025-02-26T09:03:00Z</dcterms:modified>
</cp:coreProperties>
</file>