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BA" w:rsidRPr="006749A2" w:rsidRDefault="006749A2" w:rsidP="006749A2">
      <w:pPr>
        <w:ind w:firstLine="426"/>
        <w:jc w:val="center"/>
        <w:rPr>
          <w:rFonts w:eastAsia="Calibri"/>
          <w:b/>
          <w:i/>
          <w:color w:val="7030A0"/>
          <w:sz w:val="28"/>
        </w:rPr>
      </w:pPr>
      <w:r w:rsidRPr="006749A2">
        <w:rPr>
          <w:b/>
          <w:i/>
          <w:color w:val="7030A0"/>
          <w:sz w:val="28"/>
        </w:rPr>
        <w:t>Содержание физкультурно – оздоровительной работы в ДОО: «Платные образовательные услуги физкультурно-оздоровительной направленности.</w:t>
      </w:r>
    </w:p>
    <w:p w:rsidR="002F24BA" w:rsidRPr="006749A2" w:rsidRDefault="002F24BA" w:rsidP="002F24BA">
      <w:pPr>
        <w:ind w:firstLine="426"/>
        <w:jc w:val="right"/>
        <w:rPr>
          <w:rFonts w:eastAsia="Calibri"/>
          <w:b/>
          <w:i/>
        </w:rPr>
      </w:pPr>
    </w:p>
    <w:p w:rsidR="006749A2" w:rsidRDefault="006749A2" w:rsidP="002F24BA">
      <w:pPr>
        <w:ind w:firstLine="426"/>
        <w:jc w:val="right"/>
        <w:rPr>
          <w:rFonts w:eastAsia="Calibri"/>
          <w:b/>
          <w:i/>
        </w:rPr>
      </w:pPr>
    </w:p>
    <w:p w:rsidR="006749A2" w:rsidRDefault="006749A2" w:rsidP="002F24BA">
      <w:pPr>
        <w:ind w:firstLine="426"/>
        <w:jc w:val="right"/>
        <w:rPr>
          <w:rFonts w:eastAsia="Calibri"/>
          <w:b/>
          <w:i/>
        </w:rPr>
      </w:pPr>
    </w:p>
    <w:p w:rsidR="002F24BA" w:rsidRPr="002F24BA" w:rsidRDefault="002F24BA" w:rsidP="002F24BA">
      <w:pPr>
        <w:ind w:firstLine="426"/>
        <w:jc w:val="right"/>
        <w:rPr>
          <w:rFonts w:eastAsia="Calibri"/>
          <w:b/>
          <w:i/>
        </w:rPr>
      </w:pPr>
      <w:r>
        <w:rPr>
          <w:rFonts w:eastAsia="Calibri"/>
          <w:b/>
          <w:i/>
        </w:rPr>
        <w:t>Безрукова Галина Александровна</w:t>
      </w:r>
      <w:r w:rsidRPr="002F24BA">
        <w:rPr>
          <w:rFonts w:eastAsia="Calibri"/>
          <w:b/>
          <w:i/>
        </w:rPr>
        <w:t xml:space="preserve">, </w:t>
      </w:r>
    </w:p>
    <w:p w:rsidR="002F24BA" w:rsidRPr="002F24BA" w:rsidRDefault="002F24BA" w:rsidP="002F24BA">
      <w:pPr>
        <w:ind w:firstLine="426"/>
        <w:jc w:val="right"/>
        <w:rPr>
          <w:rFonts w:eastAsia="Calibri"/>
          <w:b/>
          <w:i/>
        </w:rPr>
      </w:pPr>
      <w:r>
        <w:rPr>
          <w:rFonts w:eastAsia="Calibri"/>
          <w:b/>
          <w:i/>
        </w:rPr>
        <w:t xml:space="preserve">воспитатель </w:t>
      </w:r>
      <w:r w:rsidRPr="002F24BA">
        <w:rPr>
          <w:rFonts w:eastAsia="Calibri"/>
          <w:b/>
          <w:i/>
        </w:rPr>
        <w:t xml:space="preserve">муниципального дошкольного образовательного бюджетного </w:t>
      </w:r>
    </w:p>
    <w:p w:rsidR="002F24BA" w:rsidRPr="002F24BA" w:rsidRDefault="002F24BA" w:rsidP="002F24BA">
      <w:pPr>
        <w:ind w:firstLine="426"/>
        <w:jc w:val="right"/>
        <w:rPr>
          <w:rFonts w:eastAsia="Calibri"/>
          <w:b/>
          <w:i/>
        </w:rPr>
      </w:pPr>
      <w:r w:rsidRPr="002F24BA">
        <w:rPr>
          <w:rFonts w:eastAsia="Calibri"/>
          <w:b/>
          <w:i/>
        </w:rPr>
        <w:t xml:space="preserve">учреждения центра развития ребенка - детского сада № 107 </w:t>
      </w:r>
    </w:p>
    <w:p w:rsidR="002F24BA" w:rsidRPr="002F24BA" w:rsidRDefault="002F24BA" w:rsidP="002F24BA">
      <w:pPr>
        <w:ind w:firstLine="426"/>
        <w:jc w:val="right"/>
        <w:rPr>
          <w:rFonts w:eastAsia="Calibri"/>
          <w:b/>
          <w:i/>
        </w:rPr>
      </w:pPr>
      <w:r w:rsidRPr="002F24BA">
        <w:rPr>
          <w:rFonts w:eastAsia="Calibri"/>
          <w:b/>
          <w:i/>
        </w:rPr>
        <w:t>муниципального образования городской округ</w:t>
      </w:r>
    </w:p>
    <w:p w:rsidR="002F24BA" w:rsidRDefault="002F24BA" w:rsidP="002F24BA">
      <w:pPr>
        <w:ind w:firstLine="426"/>
        <w:jc w:val="right"/>
        <w:rPr>
          <w:rFonts w:eastAsia="Calibri"/>
          <w:b/>
          <w:i/>
        </w:rPr>
      </w:pPr>
      <w:r w:rsidRPr="002F24BA">
        <w:rPr>
          <w:rFonts w:eastAsia="Calibri"/>
          <w:b/>
          <w:i/>
        </w:rPr>
        <w:t xml:space="preserve"> город-курорт Сочи Краснодарского края</w:t>
      </w:r>
    </w:p>
    <w:p w:rsidR="00CC0285" w:rsidRPr="00BE7FA4" w:rsidRDefault="00BE7FA4" w:rsidP="002F24BA">
      <w:pPr>
        <w:ind w:firstLine="426"/>
        <w:jc w:val="right"/>
        <w:rPr>
          <w:rFonts w:eastAsia="Calibri"/>
          <w:b/>
          <w:i/>
        </w:rPr>
      </w:pPr>
      <w:r w:rsidRPr="00BE7FA4">
        <w:rPr>
          <w:rFonts w:eastAsia="Calibri"/>
          <w:b/>
          <w:i/>
        </w:rPr>
        <w:t>galina8ez@icloud.com</w:t>
      </w:r>
      <w:bookmarkStart w:id="0" w:name="_GoBack"/>
      <w:bookmarkEnd w:id="0"/>
    </w:p>
    <w:p w:rsidR="003E522A" w:rsidRPr="005809D2" w:rsidRDefault="003E522A" w:rsidP="00C6773A">
      <w:pPr>
        <w:ind w:firstLine="709"/>
        <w:jc w:val="right"/>
      </w:pPr>
    </w:p>
    <w:p w:rsidR="003E522A" w:rsidRPr="005809D2" w:rsidRDefault="003E522A" w:rsidP="00C6773A">
      <w:pPr>
        <w:ind w:firstLine="709"/>
        <w:jc w:val="both"/>
        <w:rPr>
          <w:b/>
          <w:i/>
        </w:rPr>
      </w:pPr>
      <w:r w:rsidRPr="005809D2">
        <w:rPr>
          <w:b/>
          <w:i/>
        </w:rPr>
        <w:t xml:space="preserve">Аннотация: в представленном материале рассматривается работа ДОО о предоставлении платных </w:t>
      </w:r>
      <w:r w:rsidR="005809D2" w:rsidRPr="005809D2">
        <w:rPr>
          <w:b/>
          <w:i/>
        </w:rPr>
        <w:t xml:space="preserve">образовательных </w:t>
      </w:r>
      <w:r w:rsidRPr="005809D2">
        <w:rPr>
          <w:b/>
          <w:i/>
        </w:rPr>
        <w:t>услуг</w:t>
      </w:r>
      <w:r w:rsidR="006749A2" w:rsidRPr="005809D2">
        <w:t xml:space="preserve"> </w:t>
      </w:r>
      <w:r w:rsidR="006749A2" w:rsidRPr="005809D2">
        <w:rPr>
          <w:b/>
          <w:i/>
        </w:rPr>
        <w:t>физкультурно-оздоровительной направленности</w:t>
      </w:r>
      <w:r w:rsidRPr="005809D2">
        <w:rPr>
          <w:b/>
          <w:i/>
        </w:rPr>
        <w:t>.</w:t>
      </w:r>
    </w:p>
    <w:p w:rsidR="003E522A" w:rsidRPr="005809D2" w:rsidRDefault="003E522A" w:rsidP="00C6773A">
      <w:pPr>
        <w:ind w:firstLine="709"/>
        <w:jc w:val="both"/>
      </w:pPr>
      <w:r w:rsidRPr="005809D2">
        <w:rPr>
          <w:b/>
          <w:i/>
        </w:rPr>
        <w:t>Ключевые слова:</w:t>
      </w:r>
      <w:r w:rsidR="006749A2" w:rsidRPr="005809D2">
        <w:rPr>
          <w:b/>
          <w:i/>
        </w:rPr>
        <w:t xml:space="preserve"> платные </w:t>
      </w:r>
      <w:r w:rsidR="005809D2" w:rsidRPr="005809D2">
        <w:rPr>
          <w:b/>
          <w:i/>
        </w:rPr>
        <w:t xml:space="preserve">образовательные </w:t>
      </w:r>
      <w:r w:rsidR="006749A2" w:rsidRPr="005809D2">
        <w:rPr>
          <w:b/>
          <w:i/>
        </w:rPr>
        <w:t>услуги</w:t>
      </w:r>
      <w:r w:rsidR="005809D2" w:rsidRPr="005809D2">
        <w:rPr>
          <w:b/>
          <w:i/>
        </w:rPr>
        <w:t xml:space="preserve"> в дошкольной образовательной организации</w:t>
      </w:r>
      <w:r w:rsidR="006749A2" w:rsidRPr="005809D2">
        <w:rPr>
          <w:b/>
          <w:i/>
        </w:rPr>
        <w:t xml:space="preserve">, </w:t>
      </w:r>
      <w:r w:rsidR="00C14CF4" w:rsidRPr="005809D2">
        <w:rPr>
          <w:b/>
          <w:i/>
        </w:rPr>
        <w:t xml:space="preserve">физкультурно - </w:t>
      </w:r>
      <w:r w:rsidR="00C6773A" w:rsidRPr="005809D2">
        <w:rPr>
          <w:b/>
          <w:i/>
        </w:rPr>
        <w:t>оздоровительная работа</w:t>
      </w:r>
      <w:r w:rsidR="006749A2" w:rsidRPr="005809D2">
        <w:rPr>
          <w:b/>
          <w:i/>
        </w:rPr>
        <w:t xml:space="preserve"> в ДОО</w:t>
      </w:r>
      <w:r w:rsidR="005809D2" w:rsidRPr="005809D2">
        <w:rPr>
          <w:b/>
          <w:i/>
        </w:rPr>
        <w:t>; порядок действий при организации платных образовательных услуг</w:t>
      </w:r>
      <w:r w:rsidR="006749A2" w:rsidRPr="005809D2">
        <w:t>.</w:t>
      </w:r>
    </w:p>
    <w:p w:rsidR="003E522A" w:rsidRPr="005809D2" w:rsidRDefault="003E522A" w:rsidP="003E522A">
      <w:pPr>
        <w:rPr>
          <w:b/>
          <w:i/>
        </w:rPr>
      </w:pPr>
    </w:p>
    <w:p w:rsidR="003E522A" w:rsidRPr="005809D2" w:rsidRDefault="003E522A" w:rsidP="003E522A"/>
    <w:p w:rsidR="00931B9B" w:rsidRPr="005809D2" w:rsidRDefault="006749A2" w:rsidP="00931B9B">
      <w:pPr>
        <w:jc w:val="both"/>
      </w:pPr>
      <w:r w:rsidRPr="005809D2">
        <w:tab/>
      </w:r>
      <w:r w:rsidR="00A43D33" w:rsidRPr="005809D2">
        <w:t xml:space="preserve">Предоставление платных образовательных услуг (ПОУ) обосновано п.1 ст.45 закона «Об образовании». </w:t>
      </w:r>
      <w:r w:rsidR="00931B9B" w:rsidRPr="005809D2">
        <w:t xml:space="preserve">Организация дополнительных платных образовательных услуг в дошкольной образовательной организации – неотъемлемый   компонент социального заказа общества, а также результат последовательного решения федеральных и региональных задач в области образования. Предоставление дополнительных образовательных услуг оказывает позитивное влияние на динамику деятельности дошкольного учреждения и </w:t>
      </w:r>
      <w:r w:rsidR="00A43D33" w:rsidRPr="005809D2">
        <w:t>образование</w:t>
      </w:r>
      <w:r w:rsidR="00931B9B" w:rsidRPr="005809D2">
        <w:t xml:space="preserve"> детей</w:t>
      </w:r>
      <w:r w:rsidR="00A43D33" w:rsidRPr="005809D2">
        <w:t xml:space="preserve"> и становится особенно актуальным в условиях недостаточности бюджетного финансирования.</w:t>
      </w:r>
      <w:r w:rsidR="00931B9B" w:rsidRPr="005809D2">
        <w:t xml:space="preserve"> Дополнительные образовательные программы в детских садах сегодня востребованы как никогда. Большинство родителей заинтересованы во всестороннем развитии своих малышей с первых лет их жизни. </w:t>
      </w:r>
    </w:p>
    <w:p w:rsidR="00A43D33" w:rsidRPr="005809D2" w:rsidRDefault="00A43D33" w:rsidP="00A43D33">
      <w:pPr>
        <w:ind w:firstLine="708"/>
        <w:jc w:val="both"/>
      </w:pPr>
      <w:r w:rsidRPr="005809D2">
        <w:t>Для успешного развития этой сферы образовательных услуг, необходимо создание и качественная реализация некоторых условий:</w:t>
      </w:r>
    </w:p>
    <w:p w:rsidR="00F706C0" w:rsidRPr="005809D2" w:rsidRDefault="00F706C0" w:rsidP="00A43D33">
      <w:pPr>
        <w:ind w:firstLine="708"/>
        <w:jc w:val="both"/>
      </w:pPr>
      <w:r w:rsidRPr="005809D2">
        <w:t>- востребованность родителей воспитанников в получении платных образовательных услуг</w:t>
      </w:r>
      <w:r w:rsidR="00E176DC" w:rsidRPr="005809D2">
        <w:t xml:space="preserve"> физкультурно – оздоровительной направленности</w:t>
      </w:r>
      <w:r w:rsidRPr="005809D2">
        <w:t xml:space="preserve">; </w:t>
      </w:r>
    </w:p>
    <w:p w:rsidR="00A43D33" w:rsidRPr="005809D2" w:rsidRDefault="00A43D33" w:rsidP="00A43D33">
      <w:pPr>
        <w:ind w:firstLine="708"/>
        <w:jc w:val="both"/>
      </w:pPr>
      <w:r w:rsidRPr="005809D2">
        <w:t>- наличие образовательной программы и методики обучения по выбранному направлению образовательной деятельности;</w:t>
      </w:r>
    </w:p>
    <w:p w:rsidR="00A43D33" w:rsidRPr="005809D2" w:rsidRDefault="00A43D33" w:rsidP="00A43D33">
      <w:pPr>
        <w:jc w:val="both"/>
      </w:pPr>
      <w:r w:rsidRPr="005809D2">
        <w:tab/>
        <w:t>- наличие или создание материально-технической базы для обеспечения образовательного процесса;</w:t>
      </w:r>
    </w:p>
    <w:p w:rsidR="00A43D33" w:rsidRPr="005809D2" w:rsidRDefault="00A43D33" w:rsidP="00A43D33">
      <w:pPr>
        <w:jc w:val="both"/>
      </w:pPr>
      <w:r w:rsidRPr="005809D2">
        <w:tab/>
        <w:t>- наличие специальных знаний или квалификации педагогического состава осуществляющих образовательную деятельность по данному направлению;</w:t>
      </w:r>
    </w:p>
    <w:p w:rsidR="00A43D33" w:rsidRPr="005809D2" w:rsidRDefault="00A43D33" w:rsidP="00A43D33">
      <w:pPr>
        <w:jc w:val="both"/>
      </w:pPr>
      <w:r w:rsidRPr="005809D2">
        <w:tab/>
        <w:t>- наличие необходимой нормативно-правовой базы.</w:t>
      </w:r>
      <w:r w:rsidR="00F706C0" w:rsidRPr="005809D2">
        <w:t xml:space="preserve"> </w:t>
      </w:r>
    </w:p>
    <w:p w:rsidR="00F706C0" w:rsidRPr="005809D2" w:rsidRDefault="00F706C0" w:rsidP="00F706C0">
      <w:pPr>
        <w:ind w:firstLine="708"/>
        <w:jc w:val="both"/>
      </w:pPr>
      <w:r w:rsidRPr="005809D2">
        <w:t xml:space="preserve">Основополагающим компонентов выступает желание родителей воспитанников в получении данного вида услуг. Здесь необходим мониторинг </w:t>
      </w:r>
      <w:proofErr w:type="spellStart"/>
      <w:r w:rsidRPr="005809D2">
        <w:t>востребовательности</w:t>
      </w:r>
      <w:proofErr w:type="spellEnd"/>
      <w:r w:rsidRPr="005809D2">
        <w:t xml:space="preserve"> тематики ПОУ. Для этого, необходимо, провести маркетинговую работу:</w:t>
      </w:r>
    </w:p>
    <w:p w:rsidR="00F706C0" w:rsidRPr="005809D2" w:rsidRDefault="00F706C0" w:rsidP="00F706C0">
      <w:pPr>
        <w:ind w:firstLine="708"/>
        <w:jc w:val="both"/>
      </w:pPr>
      <w:r w:rsidRPr="005809D2">
        <w:t>- изучить положение на рынке услуг по данной направленности;</w:t>
      </w:r>
    </w:p>
    <w:p w:rsidR="00F706C0" w:rsidRPr="005809D2" w:rsidRDefault="00F706C0" w:rsidP="00F706C0">
      <w:pPr>
        <w:ind w:firstLine="708"/>
        <w:jc w:val="both"/>
      </w:pPr>
      <w:r w:rsidRPr="005809D2">
        <w:t xml:space="preserve">- изучить спрос на платную образовательную услугу по данному направлению (он может сильно отличаться от вида к виду); </w:t>
      </w:r>
    </w:p>
    <w:p w:rsidR="00F706C0" w:rsidRPr="005809D2" w:rsidRDefault="00F706C0" w:rsidP="00F706C0">
      <w:pPr>
        <w:ind w:firstLine="708"/>
        <w:jc w:val="both"/>
      </w:pPr>
      <w:r w:rsidRPr="005809D2">
        <w:t>- учесть конкуренцию;</w:t>
      </w:r>
    </w:p>
    <w:p w:rsidR="00F706C0" w:rsidRPr="005809D2" w:rsidRDefault="00F706C0" w:rsidP="00F706C0">
      <w:pPr>
        <w:ind w:firstLine="708"/>
        <w:jc w:val="both"/>
      </w:pPr>
      <w:r w:rsidRPr="005809D2">
        <w:lastRenderedPageBreak/>
        <w:t>- провести работу по рекламе ПОУ; выбор средства и направленности рекламной компании сильно зависит от предполагаемого типа потребителя услуги (целевой аудитории);</w:t>
      </w:r>
    </w:p>
    <w:p w:rsidR="00F706C0" w:rsidRPr="005809D2" w:rsidRDefault="00F706C0" w:rsidP="00F706C0">
      <w:pPr>
        <w:ind w:firstLine="708"/>
        <w:jc w:val="both"/>
      </w:pPr>
      <w:r w:rsidRPr="005809D2">
        <w:t>- необходимо (конкурентоспособно) соблюсти удобство времени, места и графика проведения занятий ПОУ;</w:t>
      </w:r>
    </w:p>
    <w:p w:rsidR="00F706C0" w:rsidRPr="005809D2" w:rsidRDefault="00F706C0" w:rsidP="00F706C0">
      <w:pPr>
        <w:ind w:firstLine="708"/>
        <w:jc w:val="both"/>
      </w:pPr>
      <w:r w:rsidRPr="005809D2">
        <w:t>- установить цену ПОУ, вычисляемую по затратному методу, но с учетом цен на рынке подобных услуг.</w:t>
      </w:r>
    </w:p>
    <w:p w:rsidR="00F706C0" w:rsidRPr="005809D2" w:rsidRDefault="00F706C0" w:rsidP="00F706C0">
      <w:pPr>
        <w:ind w:firstLine="708"/>
        <w:jc w:val="both"/>
      </w:pPr>
      <w:r w:rsidRPr="005809D2">
        <w:t xml:space="preserve"> </w:t>
      </w:r>
      <w:r w:rsidR="00D5048E" w:rsidRPr="005809D2">
        <w:t>После проведенной маркетинговой работы и учетом представленных условий необходимо определиться с тематикой ПОУ физкультурно – оздоровительной направленности.</w:t>
      </w:r>
    </w:p>
    <w:p w:rsidR="00D5048E" w:rsidRPr="005809D2" w:rsidRDefault="00D5048E" w:rsidP="00D5048E">
      <w:pPr>
        <w:ind w:firstLine="708"/>
        <w:jc w:val="both"/>
      </w:pPr>
      <w:r w:rsidRPr="005809D2">
        <w:t xml:space="preserve">Так же следует помнить, что платные дополнительные образовательные услуги не могут быть оказаны учреждением взамен или в рамках реализации образовательной программы дошкольного образования, реализация которой финансируется за счет средств соответствующего бюджета. </w:t>
      </w:r>
    </w:p>
    <w:p w:rsidR="00E176DC" w:rsidRPr="005809D2" w:rsidRDefault="00E176DC" w:rsidP="00D5048E">
      <w:pPr>
        <w:ind w:firstLine="708"/>
        <w:jc w:val="both"/>
      </w:pPr>
      <w:r w:rsidRPr="005809D2">
        <w:t xml:space="preserve">Мониторинг тематики ПОУ </w:t>
      </w:r>
      <w:r w:rsidR="00806A8E" w:rsidRPr="005809D2">
        <w:t>востребованных</w:t>
      </w:r>
      <w:r w:rsidRPr="005809D2">
        <w:t xml:space="preserve"> родителями воспитанников обязывает ДОО определиться</w:t>
      </w:r>
      <w:r w:rsidR="00806A8E" w:rsidRPr="005809D2">
        <w:t xml:space="preserve"> и с программой по которой будут осуществляться ПОУ. Это может быть готовая парциальная программа, либо дошкольной организации будет необходимо разработать свою образовательную программу с учетом всех необходимых условий.</w:t>
      </w:r>
      <w:r w:rsidRPr="005809D2">
        <w:t xml:space="preserve"> </w:t>
      </w:r>
    </w:p>
    <w:p w:rsidR="00D5048E" w:rsidRPr="005809D2" w:rsidRDefault="00D5048E" w:rsidP="00F706C0">
      <w:pPr>
        <w:ind w:firstLine="708"/>
        <w:jc w:val="both"/>
      </w:pPr>
    </w:p>
    <w:p w:rsidR="00A43D33" w:rsidRDefault="00806A8E" w:rsidP="00806A8E">
      <w:pPr>
        <w:jc w:val="center"/>
      </w:pPr>
      <w:r>
        <w:t xml:space="preserve">Последовательность действий </w:t>
      </w:r>
      <w:r w:rsidR="001F33B7">
        <w:t>при организации</w:t>
      </w:r>
      <w:r>
        <w:t xml:space="preserve"> платных образовательных услуг физкультурно – оздоровительной направленности</w:t>
      </w:r>
    </w:p>
    <w:p w:rsidR="00806A8E" w:rsidRDefault="00806A8E" w:rsidP="00806A8E">
      <w:pPr>
        <w:jc w:val="center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464"/>
      </w:tblGrid>
      <w:tr w:rsidR="00806A8E" w:rsidTr="00D34FB7">
        <w:trPr>
          <w:trHeight w:val="454"/>
          <w:jc w:val="center"/>
        </w:trPr>
        <w:tc>
          <w:tcPr>
            <w:tcW w:w="7464" w:type="dxa"/>
            <w:vAlign w:val="center"/>
          </w:tcPr>
          <w:p w:rsidR="00806A8E" w:rsidRDefault="00D34FB7" w:rsidP="00D34FB7">
            <w:pPr>
              <w:jc w:val="center"/>
            </w:pPr>
            <w:r>
              <w:t xml:space="preserve">Анализ содержания федеральной  образовательной программы по направлению физическое развитие </w:t>
            </w:r>
          </w:p>
        </w:tc>
      </w:tr>
      <w:tr w:rsidR="00806A8E" w:rsidTr="00D34FB7">
        <w:trPr>
          <w:trHeight w:val="695"/>
          <w:jc w:val="center"/>
        </w:trPr>
        <w:tc>
          <w:tcPr>
            <w:tcW w:w="7464" w:type="dxa"/>
            <w:vAlign w:val="center"/>
          </w:tcPr>
          <w:p w:rsidR="00806A8E" w:rsidRDefault="00D34FB7" w:rsidP="00D34FB7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2311146</wp:posOffset>
                      </wp:positionH>
                      <wp:positionV relativeFrom="paragraph">
                        <wp:posOffset>107544</wp:posOffset>
                      </wp:positionV>
                      <wp:extent cx="190195" cy="256032"/>
                      <wp:effectExtent l="19050" t="0" r="19685" b="29845"/>
                      <wp:wrapNone/>
                      <wp:docPr id="1" name="Стрелка вни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195" cy="256032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727785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1" o:spid="_x0000_s1026" type="#_x0000_t67" style="position:absolute;margin-left:182pt;margin-top:8.45pt;width:15pt;height:2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" adj="13577" fillcolor="#4f81bd [3204]" strokecolor="#243f60 [1604]" strokeweight="2pt"/>
                  </w:pict>
                </mc:Fallback>
              </mc:AlternateContent>
            </w:r>
          </w:p>
        </w:tc>
      </w:tr>
      <w:tr w:rsidR="00806A8E" w:rsidTr="00D34FB7">
        <w:trPr>
          <w:trHeight w:val="435"/>
          <w:jc w:val="center"/>
        </w:trPr>
        <w:tc>
          <w:tcPr>
            <w:tcW w:w="7464" w:type="dxa"/>
            <w:vAlign w:val="center"/>
          </w:tcPr>
          <w:p w:rsidR="00806A8E" w:rsidRDefault="00D34FB7" w:rsidP="00D34FB7">
            <w:pPr>
              <w:jc w:val="center"/>
            </w:pPr>
            <w:r>
              <w:t xml:space="preserve">Анализ </w:t>
            </w:r>
            <w:proofErr w:type="spellStart"/>
            <w:r>
              <w:t>востребовательности</w:t>
            </w:r>
            <w:proofErr w:type="spellEnd"/>
            <w:r>
              <w:t xml:space="preserve"> </w:t>
            </w:r>
            <w:r w:rsidR="00A363E9">
              <w:t xml:space="preserve">у родителей воспитанников </w:t>
            </w:r>
            <w:r>
              <w:t>ПОУ физкультурно – оздоровительной направленности</w:t>
            </w:r>
          </w:p>
        </w:tc>
      </w:tr>
      <w:tr w:rsidR="00D34FB7" w:rsidTr="00D34FB7">
        <w:trPr>
          <w:trHeight w:val="683"/>
          <w:jc w:val="center"/>
        </w:trPr>
        <w:tc>
          <w:tcPr>
            <w:tcW w:w="7464" w:type="dxa"/>
            <w:vAlign w:val="center"/>
          </w:tcPr>
          <w:p w:rsidR="00D34FB7" w:rsidRDefault="00BE7FA4" w:rsidP="00D34FB7">
            <w:pPr>
              <w:jc w:val="center"/>
            </w:pPr>
            <w:r>
              <w:pict w14:anchorId="771CC623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" o:spid="_x0000_s1027" type="#_x0000_t67" style="position:absolute;left:0;text-align:left;margin-left:182pt;margin-top:8.45pt;width:15pt;height:20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" adj="13577" fillcolor="#4f81bd [3204]" strokecolor="#243f60 [1604]" strokeweight="2pt"/>
              </w:pict>
            </w:r>
          </w:p>
        </w:tc>
      </w:tr>
      <w:tr w:rsidR="00D34FB7" w:rsidTr="00D34FB7">
        <w:trPr>
          <w:trHeight w:val="435"/>
          <w:jc w:val="center"/>
        </w:trPr>
        <w:tc>
          <w:tcPr>
            <w:tcW w:w="7464" w:type="dxa"/>
            <w:vAlign w:val="center"/>
          </w:tcPr>
          <w:p w:rsidR="00D34FB7" w:rsidRDefault="00D34FB7" w:rsidP="00D34FB7">
            <w:pPr>
              <w:jc w:val="center"/>
            </w:pPr>
            <w:r>
              <w:t>Анализ имеющихся в ДОО условий для реализации заявленных ПОУ</w:t>
            </w:r>
          </w:p>
        </w:tc>
      </w:tr>
      <w:tr w:rsidR="00D34FB7" w:rsidTr="00D34FB7">
        <w:trPr>
          <w:trHeight w:val="683"/>
          <w:jc w:val="center"/>
        </w:trPr>
        <w:tc>
          <w:tcPr>
            <w:tcW w:w="7464" w:type="dxa"/>
            <w:vAlign w:val="center"/>
          </w:tcPr>
          <w:p w:rsidR="00D34FB7" w:rsidRDefault="00BE7FA4" w:rsidP="00D34FB7">
            <w:pPr>
              <w:jc w:val="center"/>
            </w:pPr>
            <w:r>
              <w:pict w14:anchorId="49730D59">
                <v:shape id="_x0000_s1028" type="#_x0000_t67" style="position:absolute;left:0;text-align:left;margin-left:182pt;margin-top:8.45pt;width:15pt;height:20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" adj="13577" fillcolor="#4f81bd [3204]" strokecolor="#243f60 [1604]" strokeweight="2pt"/>
              </w:pict>
            </w:r>
          </w:p>
        </w:tc>
      </w:tr>
      <w:tr w:rsidR="00D34FB7" w:rsidTr="00D34FB7">
        <w:trPr>
          <w:trHeight w:val="435"/>
          <w:jc w:val="center"/>
        </w:trPr>
        <w:tc>
          <w:tcPr>
            <w:tcW w:w="7464" w:type="dxa"/>
            <w:vAlign w:val="center"/>
          </w:tcPr>
          <w:p w:rsidR="00D34FB7" w:rsidRDefault="00D34FB7" w:rsidP="00D34FB7">
            <w:pPr>
              <w:jc w:val="center"/>
            </w:pPr>
            <w:r>
              <w:t xml:space="preserve">Подбор направленности ПОУ физкультурно – оздоровительной направленности </w:t>
            </w:r>
          </w:p>
        </w:tc>
      </w:tr>
      <w:tr w:rsidR="00D34FB7" w:rsidTr="00D34FB7">
        <w:trPr>
          <w:trHeight w:val="673"/>
          <w:jc w:val="center"/>
        </w:trPr>
        <w:tc>
          <w:tcPr>
            <w:tcW w:w="7464" w:type="dxa"/>
            <w:vAlign w:val="center"/>
          </w:tcPr>
          <w:p w:rsidR="00D34FB7" w:rsidRDefault="00BE7FA4" w:rsidP="00D34FB7">
            <w:pPr>
              <w:jc w:val="center"/>
            </w:pPr>
            <w:r>
              <w:pict w14:anchorId="558058DE">
                <v:shape id="_x0000_s1029" type="#_x0000_t67" style="position:absolute;left:0;text-align:left;margin-left:182pt;margin-top:8.45pt;width:15pt;height:20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" adj="13577" fillcolor="#4f81bd [3204]" strokecolor="#243f60 [1604]" strokeweight="2pt"/>
              </w:pict>
            </w:r>
          </w:p>
        </w:tc>
      </w:tr>
      <w:tr w:rsidR="00D34FB7" w:rsidTr="00D34FB7">
        <w:trPr>
          <w:trHeight w:val="435"/>
          <w:jc w:val="center"/>
        </w:trPr>
        <w:tc>
          <w:tcPr>
            <w:tcW w:w="7464" w:type="dxa"/>
            <w:vAlign w:val="center"/>
          </w:tcPr>
          <w:p w:rsidR="00D34FB7" w:rsidRDefault="00D34FB7" w:rsidP="00D34FB7">
            <w:pPr>
              <w:jc w:val="center"/>
            </w:pPr>
            <w:r>
              <w:t>Подбор и/или р</w:t>
            </w:r>
            <w:r w:rsidR="00A363E9">
              <w:t>а</w:t>
            </w:r>
            <w:r>
              <w:t>зработка образовательной программы для предоставления ПОУ физкультурно – оздоровительной направленности</w:t>
            </w:r>
          </w:p>
        </w:tc>
      </w:tr>
      <w:tr w:rsidR="00D34FB7" w:rsidTr="00D34FB7">
        <w:trPr>
          <w:trHeight w:val="755"/>
          <w:jc w:val="center"/>
        </w:trPr>
        <w:tc>
          <w:tcPr>
            <w:tcW w:w="7464" w:type="dxa"/>
            <w:vAlign w:val="center"/>
          </w:tcPr>
          <w:p w:rsidR="00D34FB7" w:rsidRDefault="00BE7FA4" w:rsidP="00D34FB7">
            <w:pPr>
              <w:jc w:val="center"/>
            </w:pPr>
            <w:r>
              <w:pict w14:anchorId="4658FF29">
                <v:shape id="_x0000_s1030" type="#_x0000_t67" style="position:absolute;left:0;text-align:left;margin-left:182pt;margin-top:8.45pt;width:15pt;height:20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" adj="13577" fillcolor="#4f81bd [3204]" strokecolor="#243f60 [1604]" strokeweight="2pt"/>
              </w:pict>
            </w:r>
          </w:p>
        </w:tc>
      </w:tr>
      <w:tr w:rsidR="00D34FB7" w:rsidTr="00D34FB7">
        <w:trPr>
          <w:trHeight w:val="435"/>
          <w:jc w:val="center"/>
        </w:trPr>
        <w:tc>
          <w:tcPr>
            <w:tcW w:w="7464" w:type="dxa"/>
            <w:vAlign w:val="center"/>
          </w:tcPr>
          <w:p w:rsidR="00D34FB7" w:rsidRDefault="00A363E9" w:rsidP="00D34FB7">
            <w:pPr>
              <w:jc w:val="center"/>
            </w:pPr>
            <w:r>
              <w:t>Реализация ПОУ физкультурно – оздоровительной направленности</w:t>
            </w:r>
          </w:p>
        </w:tc>
      </w:tr>
    </w:tbl>
    <w:p w:rsidR="00806A8E" w:rsidRDefault="00806A8E" w:rsidP="00806A8E">
      <w:pPr>
        <w:jc w:val="center"/>
      </w:pPr>
    </w:p>
    <w:p w:rsidR="001F33B7" w:rsidRDefault="003E522A" w:rsidP="001F33B7">
      <w:pPr>
        <w:ind w:firstLine="708"/>
        <w:jc w:val="both"/>
      </w:pPr>
      <w:r w:rsidRPr="006749A2">
        <w:rPr>
          <w:b/>
        </w:rPr>
        <w:t>Цель</w:t>
      </w:r>
      <w:r w:rsidR="001F33B7">
        <w:rPr>
          <w:b/>
        </w:rPr>
        <w:t xml:space="preserve"> ДОО по предоставлению ПОУ </w:t>
      </w:r>
      <w:r w:rsidR="001F33B7">
        <w:t>физкультурно – оздоровительной направленности</w:t>
      </w:r>
      <w:r w:rsidR="001F33B7">
        <w:rPr>
          <w:b/>
        </w:rPr>
        <w:t xml:space="preserve"> </w:t>
      </w:r>
      <w:r w:rsidR="001F33B7">
        <w:t>-</w:t>
      </w:r>
      <w:r w:rsidRPr="00DC09AE">
        <w:t xml:space="preserve"> создание условий для гармоничного развития детей через занятия физической культурой, </w:t>
      </w:r>
      <w:r w:rsidR="001F33B7">
        <w:t xml:space="preserve">приобщение к здоровому образу жизни и активному отдыху, формирование представлений о здоровье, способах его сохранения и укрепления, </w:t>
      </w:r>
      <w:r w:rsidR="001F33B7">
        <w:lastRenderedPageBreak/>
        <w:t>правилах безопасного  поведения в разных видах двигательной деятельности, воспитание бережного отношения к своему здоровью и здоровью окружающих; способствовать повышению качества реализации ОП по направлению физическое развитие.</w:t>
      </w:r>
      <w:r w:rsidRPr="00DC09AE">
        <w:t xml:space="preserve"> </w:t>
      </w:r>
    </w:p>
    <w:p w:rsidR="00613648" w:rsidRDefault="001F33B7" w:rsidP="001F33B7">
      <w:pPr>
        <w:jc w:val="center"/>
        <w:rPr>
          <w:b/>
        </w:rPr>
      </w:pPr>
      <w:r w:rsidRPr="001F33B7">
        <w:rPr>
          <w:b/>
        </w:rPr>
        <w:t xml:space="preserve">Примерная </w:t>
      </w:r>
      <w:r w:rsidR="00F373E1">
        <w:rPr>
          <w:b/>
        </w:rPr>
        <w:t>тематика</w:t>
      </w:r>
      <w:r w:rsidRPr="001F33B7">
        <w:rPr>
          <w:b/>
        </w:rPr>
        <w:t xml:space="preserve"> </w:t>
      </w:r>
      <w:r w:rsidR="00613648" w:rsidRPr="001F33B7">
        <w:rPr>
          <w:b/>
        </w:rPr>
        <w:t>предоставляемых</w:t>
      </w:r>
      <w:r w:rsidR="001C06BB" w:rsidRPr="001F33B7">
        <w:rPr>
          <w:b/>
        </w:rPr>
        <w:t xml:space="preserve"> </w:t>
      </w:r>
      <w:r w:rsidR="00DC09AE" w:rsidRPr="001F33B7">
        <w:rPr>
          <w:b/>
        </w:rPr>
        <w:t xml:space="preserve">платных </w:t>
      </w:r>
      <w:r w:rsidRPr="001F33B7">
        <w:rPr>
          <w:b/>
        </w:rPr>
        <w:t xml:space="preserve">образовательных </w:t>
      </w:r>
      <w:r w:rsidR="001C06BB" w:rsidRPr="001F33B7">
        <w:rPr>
          <w:b/>
        </w:rPr>
        <w:t>услуг</w:t>
      </w:r>
      <w:r w:rsidRPr="001F33B7">
        <w:rPr>
          <w:b/>
        </w:rPr>
        <w:t xml:space="preserve"> физкультурно – оздоровительной направленности</w:t>
      </w:r>
      <w:r w:rsidR="00613648" w:rsidRPr="001F33B7">
        <w:rPr>
          <w:b/>
        </w:rPr>
        <w:t>.</w:t>
      </w:r>
    </w:p>
    <w:p w:rsidR="00F373E1" w:rsidRDefault="00F373E1" w:rsidP="001F33B7">
      <w:pPr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3611"/>
        <w:gridCol w:w="3612"/>
      </w:tblGrid>
      <w:tr w:rsidR="00F373E1" w:rsidTr="00F373E1">
        <w:tc>
          <w:tcPr>
            <w:tcW w:w="2122" w:type="dxa"/>
            <w:vAlign w:val="center"/>
          </w:tcPr>
          <w:p w:rsidR="00F373E1" w:rsidRDefault="00F373E1" w:rsidP="00F373E1">
            <w:pPr>
              <w:jc w:val="center"/>
              <w:rPr>
                <w:b/>
              </w:rPr>
            </w:pPr>
            <w:r>
              <w:rPr>
                <w:b/>
              </w:rPr>
              <w:t>Тематика ПОУ</w:t>
            </w:r>
          </w:p>
        </w:tc>
        <w:tc>
          <w:tcPr>
            <w:tcW w:w="3611" w:type="dxa"/>
            <w:vAlign w:val="center"/>
          </w:tcPr>
          <w:p w:rsidR="00F373E1" w:rsidRDefault="00F373E1" w:rsidP="00F373E1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3612" w:type="dxa"/>
            <w:vAlign w:val="center"/>
          </w:tcPr>
          <w:p w:rsidR="00F373E1" w:rsidRDefault="00F373E1" w:rsidP="00F373E1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Результат </w:t>
            </w:r>
          </w:p>
        </w:tc>
      </w:tr>
      <w:tr w:rsidR="00F373E1" w:rsidTr="00F373E1">
        <w:tc>
          <w:tcPr>
            <w:tcW w:w="2122" w:type="dxa"/>
          </w:tcPr>
          <w:p w:rsidR="00F373E1" w:rsidRDefault="00F373E1" w:rsidP="00F373E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Скиппинг</w:t>
            </w:r>
            <w:proofErr w:type="spellEnd"/>
            <w:r>
              <w:rPr>
                <w:b/>
              </w:rPr>
              <w:t>»</w:t>
            </w:r>
            <w:r>
              <w:t xml:space="preserve"> – (многократные перескакивания) - это прыжки через скакалку с выполнением различных трюков / упражнений.</w:t>
            </w:r>
          </w:p>
        </w:tc>
        <w:tc>
          <w:tcPr>
            <w:tcW w:w="3611" w:type="dxa"/>
          </w:tcPr>
          <w:p w:rsidR="00F373E1" w:rsidRDefault="00F373E1" w:rsidP="00F373E1">
            <w:r>
              <w:t>Подготовка к прыжкам через скакалку.</w:t>
            </w:r>
          </w:p>
          <w:p w:rsidR="00F373E1" w:rsidRDefault="00F373E1" w:rsidP="00F373E1">
            <w:r>
              <w:t>Прыжки через скакалку самостоятельно.</w:t>
            </w:r>
          </w:p>
          <w:p w:rsidR="00F373E1" w:rsidRDefault="00F373E1" w:rsidP="00F373E1">
            <w:r>
              <w:t>Прыжки через скакалку самостоятельно с выполнением различных упражнений.</w:t>
            </w:r>
          </w:p>
          <w:p w:rsidR="00F373E1" w:rsidRDefault="00F373E1" w:rsidP="00F373E1">
            <w:r>
              <w:t>Прыжки через скакалку в парах.</w:t>
            </w:r>
          </w:p>
          <w:p w:rsidR="00F373E1" w:rsidRDefault="00F373E1" w:rsidP="00F373E1">
            <w:r>
              <w:t>Прыжки через скакалку самостоятельно, когда скакалку раскручивают другие участники.</w:t>
            </w:r>
          </w:p>
          <w:p w:rsidR="00F373E1" w:rsidRDefault="00F373E1" w:rsidP="00F373E1">
            <w:r>
              <w:t xml:space="preserve">Прыжки через скакалку самостоятельно с выполнением различных упражнений, когда скакалку раскручивают другие участники. </w:t>
            </w:r>
          </w:p>
          <w:p w:rsidR="00F373E1" w:rsidRPr="00F373E1" w:rsidRDefault="00F373E1" w:rsidP="00F373E1">
            <w:r>
              <w:t>Состязательные прыжки через скакалку.</w:t>
            </w:r>
          </w:p>
        </w:tc>
        <w:tc>
          <w:tcPr>
            <w:tcW w:w="3612" w:type="dxa"/>
          </w:tcPr>
          <w:p w:rsidR="00F53B5D" w:rsidRDefault="00F53B5D" w:rsidP="00F373E1">
            <w:r>
              <w:t>У</w:t>
            </w:r>
            <w:r w:rsidRPr="00F53B5D">
              <w:t>крепляет сердечно-сосудистую систему</w:t>
            </w:r>
            <w:r>
              <w:t>.</w:t>
            </w:r>
            <w:r w:rsidRPr="00F53B5D">
              <w:t xml:space="preserve"> </w:t>
            </w:r>
          </w:p>
          <w:p w:rsidR="00F53B5D" w:rsidRDefault="00F53B5D" w:rsidP="00F373E1">
            <w:r>
              <w:t>Развивает основные группы мышц.</w:t>
            </w:r>
          </w:p>
          <w:p w:rsidR="00F53B5D" w:rsidRDefault="00F53B5D" w:rsidP="00F53B5D">
            <w:r>
              <w:t>Формирует правильную</w:t>
            </w:r>
            <w:r w:rsidRPr="00F53B5D">
              <w:t xml:space="preserve"> осанку и </w:t>
            </w:r>
            <w:r>
              <w:t>способствует профилактике</w:t>
            </w:r>
            <w:r w:rsidRPr="00F53B5D">
              <w:t xml:space="preserve"> плоскостопия. </w:t>
            </w:r>
          </w:p>
          <w:p w:rsidR="00521DF7" w:rsidRDefault="00521DF7" w:rsidP="00F53B5D">
            <w:r>
              <w:t>Способствует снижению веса.</w:t>
            </w:r>
          </w:p>
          <w:p w:rsidR="00F373E1" w:rsidRPr="00F373E1" w:rsidRDefault="00F53B5D" w:rsidP="00F53B5D">
            <w:r>
              <w:t>Формирует у</w:t>
            </w:r>
            <w:r w:rsidR="004C5D3B">
              <w:t>стойчивые умения и навыки владения скакалкой.</w:t>
            </w:r>
          </w:p>
        </w:tc>
      </w:tr>
      <w:tr w:rsidR="00F373E1" w:rsidTr="00F373E1">
        <w:tc>
          <w:tcPr>
            <w:tcW w:w="2122" w:type="dxa"/>
          </w:tcPr>
          <w:p w:rsidR="00F373E1" w:rsidRPr="00F373E1" w:rsidRDefault="006A28FE" w:rsidP="00F373E1">
            <w:r>
              <w:t>«</w:t>
            </w:r>
            <w:r>
              <w:rPr>
                <w:b/>
              </w:rPr>
              <w:t>Укрепление здоровья»</w:t>
            </w:r>
          </w:p>
        </w:tc>
        <w:tc>
          <w:tcPr>
            <w:tcW w:w="3611" w:type="dxa"/>
          </w:tcPr>
          <w:p w:rsidR="00F373E1" w:rsidRDefault="006A28FE" w:rsidP="006A28FE">
            <w:r>
              <w:t>Развитие основных групп мышц и овладение основными движениями (ходьба; бег; ползание и лазание; метание и бросание; равновесие; прыжки)</w:t>
            </w:r>
            <w:r w:rsidR="00894DD3">
              <w:t>.</w:t>
            </w:r>
          </w:p>
          <w:p w:rsidR="00894DD3" w:rsidRPr="00F373E1" w:rsidRDefault="00894DD3" w:rsidP="006A28FE">
            <w:r>
              <w:t>Различные виды гимнастик.</w:t>
            </w:r>
          </w:p>
        </w:tc>
        <w:tc>
          <w:tcPr>
            <w:tcW w:w="3612" w:type="dxa"/>
          </w:tcPr>
          <w:p w:rsidR="00F373E1" w:rsidRDefault="00894DD3" w:rsidP="00F373E1">
            <w:r>
              <w:t>Способствует физическому развитию в соответствии с возрастными показателями.</w:t>
            </w:r>
          </w:p>
          <w:p w:rsidR="00894DD3" w:rsidRDefault="00894DD3" w:rsidP="00F373E1">
            <w:r>
              <w:t>Укрепляет физическое и психическое здоровье.</w:t>
            </w:r>
          </w:p>
          <w:p w:rsidR="00894DD3" w:rsidRPr="00F373E1" w:rsidRDefault="00894DD3" w:rsidP="00F373E1">
            <w:r>
              <w:t>Формирует потребность в здоровом образе жизни.</w:t>
            </w:r>
          </w:p>
        </w:tc>
      </w:tr>
      <w:tr w:rsidR="00F373E1" w:rsidTr="00F373E1">
        <w:tc>
          <w:tcPr>
            <w:tcW w:w="2122" w:type="dxa"/>
          </w:tcPr>
          <w:p w:rsidR="00F373E1" w:rsidRPr="00F373E1" w:rsidRDefault="006A28FE" w:rsidP="00F373E1"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Чарлидинг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3611" w:type="dxa"/>
          </w:tcPr>
          <w:p w:rsidR="00F373E1" w:rsidRDefault="00894DD3" w:rsidP="00F373E1">
            <w:r>
              <w:t xml:space="preserve">Построения и перестроения с использованием различных упражнений и </w:t>
            </w:r>
            <w:proofErr w:type="spellStart"/>
            <w:r>
              <w:t>речевок</w:t>
            </w:r>
            <w:proofErr w:type="spellEnd"/>
            <w:r>
              <w:t xml:space="preserve"> самостоятельно и в команде.</w:t>
            </w:r>
          </w:p>
          <w:p w:rsidR="00894DD3" w:rsidRDefault="00894DD3" w:rsidP="00F373E1">
            <w:r>
              <w:t>Танцевальные движения.</w:t>
            </w:r>
          </w:p>
          <w:p w:rsidR="00894DD3" w:rsidRDefault="00894DD3" w:rsidP="00F373E1">
            <w:r>
              <w:t xml:space="preserve">Командные соревнования. </w:t>
            </w:r>
          </w:p>
          <w:p w:rsidR="00894DD3" w:rsidRPr="00F373E1" w:rsidRDefault="00894DD3" w:rsidP="00F373E1"/>
        </w:tc>
        <w:tc>
          <w:tcPr>
            <w:tcW w:w="3612" w:type="dxa"/>
          </w:tcPr>
          <w:p w:rsidR="009B6C43" w:rsidRDefault="009B6C43" w:rsidP="009B6C43">
            <w:r>
              <w:t>Развивает основные группы мышц.</w:t>
            </w:r>
          </w:p>
          <w:p w:rsidR="009B6C43" w:rsidRDefault="009B6C43" w:rsidP="009B6C43">
            <w:r>
              <w:t>Укрепляет физическое и психическое здоровье.</w:t>
            </w:r>
          </w:p>
          <w:p w:rsidR="00F373E1" w:rsidRPr="00F373E1" w:rsidRDefault="009B6C43" w:rsidP="009B6C43">
            <w:r>
              <w:t xml:space="preserve">Формирует потребность в здоровом образе жизни. </w:t>
            </w:r>
            <w:r w:rsidR="00894DD3">
              <w:t xml:space="preserve">Формирование лидерских качеств и умения взаимодействовать в </w:t>
            </w:r>
            <w:r>
              <w:t>команде</w:t>
            </w:r>
            <w:r w:rsidR="00894DD3">
              <w:t>.</w:t>
            </w:r>
          </w:p>
        </w:tc>
      </w:tr>
      <w:tr w:rsidR="006A28FE" w:rsidTr="00F373E1">
        <w:tc>
          <w:tcPr>
            <w:tcW w:w="2122" w:type="dxa"/>
          </w:tcPr>
          <w:p w:rsidR="006A28FE" w:rsidRPr="00F373E1" w:rsidRDefault="006A28FE" w:rsidP="00F373E1">
            <w:r>
              <w:rPr>
                <w:b/>
              </w:rPr>
              <w:t>«Хореография»</w:t>
            </w:r>
          </w:p>
        </w:tc>
        <w:tc>
          <w:tcPr>
            <w:tcW w:w="3611" w:type="dxa"/>
          </w:tcPr>
          <w:p w:rsidR="006A28FE" w:rsidRDefault="0018684D" w:rsidP="00F373E1">
            <w:r>
              <w:t>Танцевальные движения.</w:t>
            </w:r>
          </w:p>
          <w:p w:rsidR="0018684D" w:rsidRDefault="0018684D" w:rsidP="00F373E1">
            <w:r>
              <w:t>Танцевальные композиции.</w:t>
            </w:r>
          </w:p>
          <w:p w:rsidR="0018684D" w:rsidRPr="00F373E1" w:rsidRDefault="0018684D" w:rsidP="00F373E1">
            <w:r>
              <w:t>Актерское мастерство.</w:t>
            </w:r>
          </w:p>
        </w:tc>
        <w:tc>
          <w:tcPr>
            <w:tcW w:w="3612" w:type="dxa"/>
          </w:tcPr>
          <w:p w:rsidR="006A28FE" w:rsidRDefault="0018684D" w:rsidP="00F373E1">
            <w:r>
              <w:t>Способствует овладению танцевальными умениями и навыками.</w:t>
            </w:r>
          </w:p>
          <w:p w:rsidR="0079700B" w:rsidRDefault="0079700B" w:rsidP="00F373E1">
            <w:r>
              <w:t>Развивает основные группы мышц.</w:t>
            </w:r>
          </w:p>
          <w:p w:rsidR="0079700B" w:rsidRDefault="0079700B" w:rsidP="0079700B">
            <w:r>
              <w:t>Укрепляет физическое и психическое здоровье.</w:t>
            </w:r>
          </w:p>
          <w:p w:rsidR="0079700B" w:rsidRDefault="0079700B" w:rsidP="0079700B">
            <w:r>
              <w:t>Формирует потребность в здоровом образе жизни.</w:t>
            </w:r>
          </w:p>
          <w:p w:rsidR="0079700B" w:rsidRPr="00F373E1" w:rsidRDefault="0079700B" w:rsidP="0079700B">
            <w:r>
              <w:t xml:space="preserve">Формирует умение взаимодействовать в </w:t>
            </w:r>
            <w:r>
              <w:lastRenderedPageBreak/>
              <w:t>коллективе.</w:t>
            </w:r>
          </w:p>
        </w:tc>
      </w:tr>
      <w:tr w:rsidR="006A28FE" w:rsidTr="00F373E1">
        <w:tc>
          <w:tcPr>
            <w:tcW w:w="2122" w:type="dxa"/>
          </w:tcPr>
          <w:p w:rsidR="006A28FE" w:rsidRPr="00F373E1" w:rsidRDefault="006A28FE" w:rsidP="00F373E1">
            <w:r>
              <w:rPr>
                <w:b/>
              </w:rPr>
              <w:lastRenderedPageBreak/>
              <w:t>«Футбол»</w:t>
            </w:r>
          </w:p>
        </w:tc>
        <w:tc>
          <w:tcPr>
            <w:tcW w:w="3611" w:type="dxa"/>
          </w:tcPr>
          <w:p w:rsidR="006A28FE" w:rsidRDefault="00E3199F" w:rsidP="00F373E1">
            <w:r>
              <w:t>Элементы футбола.</w:t>
            </w:r>
          </w:p>
          <w:p w:rsidR="00E3199F" w:rsidRPr="00F373E1" w:rsidRDefault="00E3199F" w:rsidP="00F373E1">
            <w:r>
              <w:t>Игра в футбол.</w:t>
            </w:r>
          </w:p>
        </w:tc>
        <w:tc>
          <w:tcPr>
            <w:tcW w:w="3612" w:type="dxa"/>
          </w:tcPr>
          <w:p w:rsidR="00E3199F" w:rsidRDefault="00E3199F" w:rsidP="00E3199F">
            <w:r>
              <w:t>Способствует овладению элементами футбола и умения играть в футбол.</w:t>
            </w:r>
          </w:p>
          <w:p w:rsidR="00E3199F" w:rsidRDefault="00E3199F" w:rsidP="00E3199F">
            <w:r>
              <w:t>Развивает основные группы мышц.</w:t>
            </w:r>
          </w:p>
          <w:p w:rsidR="00E3199F" w:rsidRDefault="00E3199F" w:rsidP="00E3199F">
            <w:r>
              <w:t>Укрепляет физическое и психическое здоровье.</w:t>
            </w:r>
          </w:p>
          <w:p w:rsidR="00E3199F" w:rsidRDefault="00E3199F" w:rsidP="00E3199F">
            <w:r>
              <w:t>Формирует потребность в здоровом образе жизни.</w:t>
            </w:r>
          </w:p>
          <w:p w:rsidR="006A28FE" w:rsidRPr="00F373E1" w:rsidRDefault="00E3199F" w:rsidP="00E3199F">
            <w:r>
              <w:t>Формирует умение взаимодействовать в команде.</w:t>
            </w:r>
          </w:p>
        </w:tc>
      </w:tr>
      <w:tr w:rsidR="006A28FE" w:rsidTr="00F373E1">
        <w:tc>
          <w:tcPr>
            <w:tcW w:w="2122" w:type="dxa"/>
          </w:tcPr>
          <w:p w:rsidR="006A28FE" w:rsidRPr="00F373E1" w:rsidRDefault="006A28FE" w:rsidP="00F373E1">
            <w:r>
              <w:rPr>
                <w:b/>
              </w:rPr>
              <w:t>«Шахматы»</w:t>
            </w:r>
          </w:p>
        </w:tc>
        <w:tc>
          <w:tcPr>
            <w:tcW w:w="3611" w:type="dxa"/>
          </w:tcPr>
          <w:p w:rsidR="00E3199F" w:rsidRDefault="00E3199F" w:rsidP="00F373E1">
            <w:r>
              <w:t>Элементы игры в шахматы.</w:t>
            </w:r>
          </w:p>
          <w:p w:rsidR="00E3199F" w:rsidRDefault="00E3199F" w:rsidP="00F373E1">
            <w:r>
              <w:t xml:space="preserve">Игра в шахматы. </w:t>
            </w:r>
          </w:p>
          <w:p w:rsidR="006A28FE" w:rsidRPr="00F373E1" w:rsidRDefault="00E3199F" w:rsidP="00F373E1">
            <w:r>
              <w:t>Соревнования по шахматам.</w:t>
            </w:r>
          </w:p>
        </w:tc>
        <w:tc>
          <w:tcPr>
            <w:tcW w:w="3612" w:type="dxa"/>
          </w:tcPr>
          <w:p w:rsidR="00E3199F" w:rsidRDefault="00E3199F" w:rsidP="00E3199F">
            <w:r>
              <w:t>Способствует овладению элементами игры в шахматы и умения играть в шахматы.</w:t>
            </w:r>
          </w:p>
          <w:p w:rsidR="00E3199F" w:rsidRDefault="00E3199F" w:rsidP="00E3199F">
            <w:r>
              <w:t>Развивает мыслительные операции.</w:t>
            </w:r>
          </w:p>
          <w:p w:rsidR="00E3199F" w:rsidRDefault="00E3199F" w:rsidP="00E3199F">
            <w:r>
              <w:t>Укрепляет физическое и психическое здоровье.</w:t>
            </w:r>
          </w:p>
          <w:p w:rsidR="00E3199F" w:rsidRDefault="00E3199F" w:rsidP="00E3199F">
            <w:r>
              <w:t>Формирует потребность в здоровом образе жизни.</w:t>
            </w:r>
          </w:p>
          <w:p w:rsidR="006A28FE" w:rsidRPr="00F373E1" w:rsidRDefault="00E3199F" w:rsidP="00E3199F">
            <w:r>
              <w:t>Формирует умение взаимодействовать в коллективе.</w:t>
            </w:r>
          </w:p>
        </w:tc>
      </w:tr>
    </w:tbl>
    <w:p w:rsidR="00F373E1" w:rsidRDefault="00F373E1" w:rsidP="001F33B7">
      <w:pPr>
        <w:jc w:val="center"/>
        <w:rPr>
          <w:b/>
        </w:rPr>
      </w:pPr>
    </w:p>
    <w:p w:rsidR="00C14CF4" w:rsidRPr="00735383" w:rsidRDefault="00E91BE2" w:rsidP="00E91BE2">
      <w:pPr>
        <w:ind w:firstLine="708"/>
        <w:jc w:val="both"/>
      </w:pPr>
      <w:r w:rsidRPr="00735383">
        <w:t>В общем смысле, услуга - это действие, приносящее пользу другому лицу. И эта польза должна быть постоянно востребована. Наша задача сделать так, чтобы потребитель осознанно нуждался в этой пользе, в этом случае (при условии удовлетворенности качеством), мы получим регулярных пользователей ПОУ, а не случайных потребителей.</w:t>
      </w:r>
    </w:p>
    <w:p w:rsidR="00E91BE2" w:rsidRPr="00E91BE2" w:rsidRDefault="00E91BE2" w:rsidP="00E91BE2">
      <w:pPr>
        <w:ind w:firstLine="708"/>
        <w:jc w:val="both"/>
      </w:pPr>
      <w:r w:rsidRPr="00735383">
        <w:t>В заключении хочется отметить, что грамотно организованная физкультурно-оздоровительная работа в ДОО обеспечивает гармоничное физическое развитие детей и готовит их к полноценному физическому и умственному развитию в будущем.</w:t>
      </w:r>
    </w:p>
    <w:p w:rsidR="00C14CF4" w:rsidRDefault="00C14CF4" w:rsidP="00C14CF4">
      <w:pPr>
        <w:pStyle w:val="a5"/>
        <w:ind w:left="1440"/>
        <w:rPr>
          <w:rFonts w:ascii="Times New Roman" w:hAnsi="Times New Roman"/>
          <w:sz w:val="24"/>
          <w:szCs w:val="24"/>
        </w:rPr>
      </w:pPr>
    </w:p>
    <w:p w:rsidR="00B25681" w:rsidRDefault="00B25681" w:rsidP="00B25681">
      <w:pPr>
        <w:ind w:firstLineChars="300" w:firstLine="723"/>
        <w:jc w:val="both"/>
        <w:rPr>
          <w:rFonts w:eastAsia="SimSun"/>
          <w:b/>
          <w:bCs/>
          <w:i/>
          <w:iCs/>
        </w:rPr>
      </w:pPr>
      <w:r>
        <w:rPr>
          <w:rFonts w:eastAsia="SimSun"/>
          <w:b/>
          <w:bCs/>
          <w:i/>
          <w:iCs/>
        </w:rPr>
        <w:t>Библиографический список:</w:t>
      </w:r>
    </w:p>
    <w:p w:rsidR="00B25681" w:rsidRDefault="00B25681" w:rsidP="00B25681">
      <w:pPr>
        <w:ind w:firstLineChars="300" w:firstLine="723"/>
        <w:jc w:val="both"/>
        <w:rPr>
          <w:rFonts w:eastAsia="SimSun"/>
          <w:b/>
          <w:bCs/>
          <w:i/>
          <w:iCs/>
        </w:rPr>
      </w:pPr>
    </w:p>
    <w:p w:rsidR="00B25681" w:rsidRDefault="00B25681" w:rsidP="00B25681">
      <w:pPr>
        <w:numPr>
          <w:ilvl w:val="0"/>
          <w:numId w:val="3"/>
        </w:numPr>
        <w:ind w:firstLineChars="300" w:firstLine="720"/>
        <w:jc w:val="both"/>
        <w:rPr>
          <w:rFonts w:eastAsia="SimSun"/>
        </w:rPr>
      </w:pPr>
      <w:r>
        <w:rPr>
          <w:rFonts w:eastAsia="SimSun"/>
        </w:rPr>
        <w:t>Федеральная образовательная программа дошкольного образования// Издательство «Мозаика-Синтез», Москва, 2024.</w:t>
      </w:r>
    </w:p>
    <w:p w:rsidR="00B25681" w:rsidRDefault="00B25681" w:rsidP="00B25681">
      <w:pPr>
        <w:ind w:leftChars="300" w:left="720"/>
        <w:jc w:val="both"/>
        <w:rPr>
          <w:rFonts w:eastAsia="SimSun"/>
        </w:rPr>
      </w:pPr>
    </w:p>
    <w:p w:rsidR="00B25681" w:rsidRDefault="00B25681" w:rsidP="00B25681">
      <w:pPr>
        <w:jc w:val="both"/>
        <w:rPr>
          <w:rFonts w:eastAsia="SimSun"/>
          <w:b/>
          <w:bCs/>
          <w:i/>
          <w:iCs/>
        </w:rPr>
      </w:pPr>
      <w:r>
        <w:rPr>
          <w:rFonts w:eastAsia="SimSun"/>
          <w:b/>
          <w:bCs/>
          <w:i/>
          <w:iCs/>
        </w:rPr>
        <w:t xml:space="preserve">            Интернет-ресурсы:</w:t>
      </w:r>
    </w:p>
    <w:p w:rsidR="00B25681" w:rsidRDefault="00B25681" w:rsidP="00B25681">
      <w:pPr>
        <w:jc w:val="both"/>
        <w:rPr>
          <w:rFonts w:eastAsia="SimSun"/>
          <w:b/>
          <w:bCs/>
          <w:i/>
          <w:iCs/>
        </w:rPr>
      </w:pPr>
    </w:p>
    <w:p w:rsidR="00B25681" w:rsidRPr="005D6799" w:rsidRDefault="00BE7FA4" w:rsidP="00B25681">
      <w:pPr>
        <w:numPr>
          <w:ilvl w:val="0"/>
          <w:numId w:val="4"/>
        </w:numPr>
        <w:jc w:val="both"/>
        <w:rPr>
          <w:rFonts w:eastAsia="SimSun" w:cs="Arial"/>
          <w:color w:val="FF0000"/>
        </w:rPr>
      </w:pPr>
      <w:hyperlink r:id="rId7" w:history="1">
        <w:r w:rsidR="00B25681" w:rsidRPr="005D6799">
          <w:rPr>
            <w:rStyle w:val="a7"/>
            <w:rFonts w:eastAsia="SimSun"/>
            <w:color w:val="FF0000"/>
          </w:rPr>
          <w:t>https://iro51.ru/images/upload/2021/Направления_деятельности/Методические_материалы_по_обучению/2021-03-01-Лучшие-практики-ДОО.pdf</w:t>
        </w:r>
      </w:hyperlink>
    </w:p>
    <w:p w:rsidR="00B25681" w:rsidRPr="005D6799" w:rsidRDefault="00BE7FA4" w:rsidP="00B25681">
      <w:pPr>
        <w:numPr>
          <w:ilvl w:val="0"/>
          <w:numId w:val="4"/>
        </w:numPr>
        <w:jc w:val="both"/>
        <w:rPr>
          <w:rFonts w:eastAsia="SimSun"/>
          <w:color w:val="FF0000"/>
        </w:rPr>
      </w:pPr>
      <w:hyperlink r:id="rId8" w:history="1">
        <w:r w:rsidR="00B25681" w:rsidRPr="005D6799">
          <w:rPr>
            <w:rStyle w:val="a7"/>
            <w:rFonts w:eastAsia="SimSun"/>
            <w:color w:val="FF0000"/>
          </w:rPr>
          <w:t>https://nsportal.ru/detskiy-sad/fizkultura/2021/04/20/rabochaya-programma-realizatsii-kulturnoy-praktiki-po-fizicheskomu</w:t>
        </w:r>
      </w:hyperlink>
    </w:p>
    <w:p w:rsidR="00B25681" w:rsidRPr="005D6799" w:rsidRDefault="00BE7FA4" w:rsidP="00B25681">
      <w:pPr>
        <w:numPr>
          <w:ilvl w:val="0"/>
          <w:numId w:val="4"/>
        </w:numPr>
        <w:jc w:val="both"/>
        <w:rPr>
          <w:rFonts w:eastAsia="SimSun"/>
          <w:color w:val="FF0000"/>
        </w:rPr>
      </w:pPr>
      <w:hyperlink r:id="rId9" w:history="1">
        <w:r w:rsidR="00B25681" w:rsidRPr="005D6799">
          <w:rPr>
            <w:rStyle w:val="a7"/>
            <w:rFonts w:eastAsia="SimSun"/>
            <w:color w:val="FF0000"/>
          </w:rPr>
          <w:t>https://детсад9.рф/data/documents/Sistema-fiz.pdf</w:t>
        </w:r>
      </w:hyperlink>
    </w:p>
    <w:p w:rsidR="00B25681" w:rsidRDefault="00BE7FA4" w:rsidP="00B25681">
      <w:pPr>
        <w:numPr>
          <w:ilvl w:val="0"/>
          <w:numId w:val="4"/>
        </w:numPr>
        <w:jc w:val="both"/>
        <w:rPr>
          <w:rFonts w:eastAsia="SimSun"/>
        </w:rPr>
      </w:pPr>
      <w:hyperlink r:id="rId10" w:history="1">
        <w:r w:rsidR="00B25681" w:rsidRPr="005D6799">
          <w:rPr>
            <w:rStyle w:val="a7"/>
            <w:rFonts w:eastAsia="SimSun"/>
            <w:color w:val="FF0000"/>
          </w:rPr>
          <w:t>https://elar.urfu.ru/bitstream/10995/54003/1/978-5-7996-2157-5_2017.pdf</w:t>
        </w:r>
      </w:hyperlink>
      <w:r w:rsidR="00B25681">
        <w:rPr>
          <w:rFonts w:eastAsia="SimSun"/>
        </w:rPr>
        <w:t xml:space="preserve"> </w:t>
      </w:r>
    </w:p>
    <w:p w:rsidR="00B25681" w:rsidRDefault="00B25681" w:rsidP="00B25681">
      <w:pPr>
        <w:jc w:val="both"/>
        <w:rPr>
          <w:rFonts w:eastAsia="SimSun"/>
        </w:rPr>
      </w:pPr>
    </w:p>
    <w:p w:rsidR="00E176DC" w:rsidRDefault="00E176DC" w:rsidP="00E176DC">
      <w:pPr>
        <w:jc w:val="both"/>
        <w:rPr>
          <w:color w:val="7030A0"/>
        </w:rPr>
      </w:pPr>
    </w:p>
    <w:p w:rsidR="00E176DC" w:rsidRDefault="00E176DC" w:rsidP="00E176DC">
      <w:pPr>
        <w:jc w:val="both"/>
        <w:rPr>
          <w:color w:val="7030A0"/>
        </w:rPr>
      </w:pPr>
      <w:r>
        <w:rPr>
          <w:color w:val="7030A0"/>
        </w:rPr>
        <w:t xml:space="preserve">       </w:t>
      </w:r>
    </w:p>
    <w:p w:rsidR="00C14CF4" w:rsidRDefault="00C14CF4" w:rsidP="00C14CF4">
      <w:pPr>
        <w:pStyle w:val="a5"/>
        <w:ind w:left="1440"/>
        <w:rPr>
          <w:rFonts w:ascii="Times New Roman" w:hAnsi="Times New Roman"/>
          <w:sz w:val="24"/>
          <w:szCs w:val="24"/>
        </w:rPr>
      </w:pPr>
    </w:p>
    <w:p w:rsidR="00C14CF4" w:rsidRDefault="00C14CF4" w:rsidP="00C14CF4">
      <w:pPr>
        <w:pStyle w:val="a5"/>
        <w:ind w:left="1440"/>
        <w:rPr>
          <w:rFonts w:ascii="Times New Roman" w:hAnsi="Times New Roman"/>
          <w:sz w:val="24"/>
          <w:szCs w:val="24"/>
        </w:rPr>
      </w:pPr>
    </w:p>
    <w:p w:rsidR="00613648" w:rsidRPr="00DC09AE" w:rsidRDefault="00613648" w:rsidP="003E522A"/>
    <w:sectPr w:rsidR="00613648" w:rsidRPr="00DC0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B7F845"/>
    <w:multiLevelType w:val="singleLevel"/>
    <w:tmpl w:val="9BB7F845"/>
    <w:lvl w:ilvl="0">
      <w:start w:val="1"/>
      <w:numFmt w:val="decimal"/>
      <w:lvlText w:val="%1."/>
      <w:lvlJc w:val="left"/>
      <w:pPr>
        <w:tabs>
          <w:tab w:val="left" w:pos="312"/>
        </w:tabs>
        <w:ind w:left="720" w:firstLine="0"/>
      </w:pPr>
    </w:lvl>
  </w:abstractNum>
  <w:abstractNum w:abstractNumId="1">
    <w:nsid w:val="CB6D9101"/>
    <w:multiLevelType w:val="singleLevel"/>
    <w:tmpl w:val="CB6D910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>
    <w:nsid w:val="3FA72019"/>
    <w:multiLevelType w:val="hybridMultilevel"/>
    <w:tmpl w:val="45D8CD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EDA6E62"/>
    <w:multiLevelType w:val="hybridMultilevel"/>
    <w:tmpl w:val="E1DA0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BD4"/>
    <w:rsid w:val="00096D5A"/>
    <w:rsid w:val="00150DCE"/>
    <w:rsid w:val="0018684D"/>
    <w:rsid w:val="001B72B9"/>
    <w:rsid w:val="001C06BB"/>
    <w:rsid w:val="001F33B7"/>
    <w:rsid w:val="002F24BA"/>
    <w:rsid w:val="00381B79"/>
    <w:rsid w:val="003A750F"/>
    <w:rsid w:val="003E522A"/>
    <w:rsid w:val="0047720B"/>
    <w:rsid w:val="004C5D3B"/>
    <w:rsid w:val="00521DF7"/>
    <w:rsid w:val="005809D2"/>
    <w:rsid w:val="005A6704"/>
    <w:rsid w:val="005D6799"/>
    <w:rsid w:val="00613648"/>
    <w:rsid w:val="006749A2"/>
    <w:rsid w:val="006A28FE"/>
    <w:rsid w:val="00735383"/>
    <w:rsid w:val="0079700B"/>
    <w:rsid w:val="007D0CA3"/>
    <w:rsid w:val="00806A8E"/>
    <w:rsid w:val="00894DD3"/>
    <w:rsid w:val="0091227A"/>
    <w:rsid w:val="00931B9B"/>
    <w:rsid w:val="009B5469"/>
    <w:rsid w:val="009B6C43"/>
    <w:rsid w:val="00A363E9"/>
    <w:rsid w:val="00A43D33"/>
    <w:rsid w:val="00A84BD4"/>
    <w:rsid w:val="00B25681"/>
    <w:rsid w:val="00BA5531"/>
    <w:rsid w:val="00BE7FA4"/>
    <w:rsid w:val="00C14CF4"/>
    <w:rsid w:val="00C26BCB"/>
    <w:rsid w:val="00C6773A"/>
    <w:rsid w:val="00CC0285"/>
    <w:rsid w:val="00D34FB7"/>
    <w:rsid w:val="00D5048E"/>
    <w:rsid w:val="00DA5B15"/>
    <w:rsid w:val="00DC09AE"/>
    <w:rsid w:val="00DF083B"/>
    <w:rsid w:val="00E176DC"/>
    <w:rsid w:val="00E27127"/>
    <w:rsid w:val="00E3199F"/>
    <w:rsid w:val="00E91BE2"/>
    <w:rsid w:val="00F373E1"/>
    <w:rsid w:val="00F53B5D"/>
    <w:rsid w:val="00F7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69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B54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B54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B5469"/>
    <w:pPr>
      <w:keepNext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B54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B5469"/>
    <w:pPr>
      <w:keepNext/>
      <w:spacing w:after="120"/>
      <w:ind w:hanging="31"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469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B546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5469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B546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B5469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rsid w:val="009B546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B5469"/>
    <w:rPr>
      <w:rFonts w:ascii="Cambria" w:hAnsi="Cambria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B546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806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semiHidden/>
    <w:unhideWhenUsed/>
    <w:qFormat/>
    <w:rsid w:val="00CC028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7F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69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B54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B54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B5469"/>
    <w:pPr>
      <w:keepNext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B54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B5469"/>
    <w:pPr>
      <w:keepNext/>
      <w:spacing w:after="120"/>
      <w:ind w:hanging="31"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469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B546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5469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B546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B5469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rsid w:val="009B546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B5469"/>
    <w:rPr>
      <w:rFonts w:ascii="Cambria" w:hAnsi="Cambria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B546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806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semiHidden/>
    <w:unhideWhenUsed/>
    <w:qFormat/>
    <w:rsid w:val="00CC028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7F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fizkultura/2021/04/20/rabochaya-programma-realizatsii-kulturnoy-praktiki-po-fizicheskomu" TargetMode="External"/><Relationship Id="rId3" Type="http://schemas.openxmlformats.org/officeDocument/2006/relationships/styles" Target="styles.xml"/><Relationship Id="rId7" Type="http://schemas.openxmlformats.org/officeDocument/2006/relationships/hyperlink" Target="https://iro51.ru/images/upload/2021/&#1053;&#1072;&#1087;&#1088;&#1072;&#1074;&#1083;&#1077;&#1085;&#1080;&#1103;_&#1076;&#1077;&#1103;&#1090;&#1077;&#1083;&#1100;&#1085;&#1086;&#1089;&#1090;&#1080;/&#1052;&#1077;&#1090;&#1086;&#1076;&#1080;&#1095;&#1077;&#1089;&#1082;&#1080;&#1077;_&#1084;&#1072;&#1090;&#1077;&#1088;&#1080;&#1072;&#1083;&#1099;_&#1087;&#1086;_&#1086;&#1073;&#1091;&#1095;&#1077;&#1085;&#1080;&#1102;/2021-03-01-&#1051;&#1091;&#1095;&#1096;&#1080;&#1077;-&#1087;&#1088;&#1072;&#1082;&#1090;&#1080;&#1082;&#1080;-&#1044;&#1054;&#1054;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lar.urfu.ru/bitstream/10995/54003/1/978-5-7996-2157-5_201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&#1076;&#1077;&#1090;&#1089;&#1072;&#1076;9.&#1088;&#1092;/data/documents/Sistema-fiz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1656-D59B-4234-B059-026DC9A1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mdou107 mdou107</dc:creator>
  <cp:keywords/>
  <dc:description/>
  <cp:lastModifiedBy>mdou107 mdou107</cp:lastModifiedBy>
  <cp:revision>21</cp:revision>
  <cp:lastPrinted>2025-02-25T07:38:00Z</cp:lastPrinted>
  <dcterms:created xsi:type="dcterms:W3CDTF">2025-02-24T07:38:00Z</dcterms:created>
  <dcterms:modified xsi:type="dcterms:W3CDTF">2025-02-25T07:38:00Z</dcterms:modified>
</cp:coreProperties>
</file>