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3A" w:rsidRPr="002D5E3A" w:rsidRDefault="002D5E3A" w:rsidP="002D5E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E3A">
        <w:rPr>
          <w:rFonts w:ascii="Times New Roman" w:hAnsi="Times New Roman" w:cs="Times New Roman"/>
          <w:b/>
          <w:sz w:val="24"/>
          <w:szCs w:val="24"/>
        </w:rPr>
        <w:t>Практическое применение электронно-образовательных ресурсов на уроках математики в 6 классе</w:t>
      </w:r>
    </w:p>
    <w:p w:rsidR="002D5E3A" w:rsidRDefault="002D5E3A" w:rsidP="002D5E3A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Галат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Васильевна,</w:t>
      </w:r>
    </w:p>
    <w:p w:rsidR="002D5E3A" w:rsidRDefault="002D5E3A" w:rsidP="002D5E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2D5E3A" w:rsidRDefault="002D5E3A" w:rsidP="002D5E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«Гимназия»</w:t>
      </w:r>
    </w:p>
    <w:p w:rsidR="002D5E3A" w:rsidRPr="002D5E3A" w:rsidRDefault="002D5E3A" w:rsidP="002D5E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г.Абакан, Республика Хакасия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Современное образование требует от педагогов адаптации к новым условиям, связанным с развитием информационных технологий. Электронно-образовательные ресурсы становятся важным инструментом для повышения качества обучения. В контексте преподавания математики в 6 классе ЭОР могут значительно обогатить учебный процесс, сделав его более интерактивным и доступным.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 xml:space="preserve">Электронно-образовательные ресурсы — это учебные материалы, представленные в электронном формате, которые могут включать в себя текстовые документы,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>, интерактивные задания и тесты. Они способствуют активному вовлечению учащихся в процесс обучения и позволяют разнообразить методы преподавания.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Преимущества применения ЭОР на уроках математики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1. Интерактивность: ЭОР позволяют учащимся активно взаимодействовать с материалом, что способствует лучшему усвоению знаний.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2. Доступность: Ученики могут работать с ресурсами в любое время и в любом месте, что расширяет возможности для самостоятельного обучения.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 xml:space="preserve">3. Индивидуализация обучения: ЭОР можно </w:t>
      </w:r>
      <w:proofErr w:type="gramStart"/>
      <w:r w:rsidRPr="002D5E3A">
        <w:rPr>
          <w:rFonts w:ascii="Times New Roman" w:hAnsi="Times New Roman" w:cs="Times New Roman"/>
          <w:sz w:val="24"/>
          <w:szCs w:val="24"/>
        </w:rPr>
        <w:t>адаптировать под уровень</w:t>
      </w:r>
      <w:proofErr w:type="gramEnd"/>
      <w:r w:rsidRPr="002D5E3A">
        <w:rPr>
          <w:rFonts w:ascii="Times New Roman" w:hAnsi="Times New Roman" w:cs="Times New Roman"/>
          <w:sz w:val="24"/>
          <w:szCs w:val="24"/>
        </w:rPr>
        <w:t xml:space="preserve"> подготовки каждого ученика, предлагая задания различной сложности.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 xml:space="preserve">4. Визуализация: Математические концепции могут быть представлены в виде графиков, диаграмм и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анимаций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>, что облегчает их восприятие.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 xml:space="preserve"> Примеры использования ЭОР на уроках математики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 xml:space="preserve">1. Интерактивные задания: Использование платформ, таких как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Kahoot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Quizizz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>, для проведения викторин по темам урока. Это позволяет сделать обучение более увлекательным и соревновательным.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 xml:space="preserve">: Применение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 xml:space="preserve"> или специализированных образовательных платформах (например,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Khan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Academy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>) для объяснения сложных тем, таких как дроби или уравнения.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 xml:space="preserve">3. Математические симуляторы: Использование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онлайн-средств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 xml:space="preserve">, таких как </w:t>
      </w:r>
      <w:proofErr w:type="spellStart"/>
      <w:r w:rsidRPr="002D5E3A">
        <w:rPr>
          <w:rFonts w:ascii="Times New Roman" w:hAnsi="Times New Roman" w:cs="Times New Roman"/>
          <w:sz w:val="24"/>
          <w:szCs w:val="24"/>
        </w:rPr>
        <w:t>GeoGebra</w:t>
      </w:r>
      <w:proofErr w:type="spellEnd"/>
      <w:r w:rsidRPr="002D5E3A">
        <w:rPr>
          <w:rFonts w:ascii="Times New Roman" w:hAnsi="Times New Roman" w:cs="Times New Roman"/>
          <w:sz w:val="24"/>
          <w:szCs w:val="24"/>
        </w:rPr>
        <w:t>, для визуализации геометрических задач и работы с графиками функций.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4. Электронные тетради: Создание электронных тетрадей с заданиями и тестами, которые ученики могут заполнять на компьютере или планшете.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lastRenderedPageBreak/>
        <w:t xml:space="preserve"> Недостатки применения ЭОР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1. Технические проблемы: Наличие технических неполадок может мешать проведению уроков.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2. Необходимость подготовки учителей: Учителя должны быть обучены использованию ЭОР, что требует времени и ресурсов.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3. Снижение внимания: Избыточное использование технологий может привести к снижению концентрации учащихся.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Рекомендации для учителей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1. Сбалансированное использование ЭОР: Важно сочетать традиционные методы обучения с использованием ЭОР для достижения оптимальных результатов.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2. Обучение учащихся работе с ЭОР: Необходимо проводить инструктажи по использованию электронных ресурсов.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3. Регулярное обновление материалов: Учителям следует следить за новыми ресурсами и обновлять свои материалы согласно современным требованиям.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Применение электронно-образовательных ресурсов на уроках математики в 6 классе открывает новые горизонты для повышения качества образования. Несмотря на некоторые недостатки, преимущества ЭОР делают их незаменимыми в современном образовательном процессе. Учителям следует активно использовать эти ресурсы, чтобы сделать обучение более интересным и эффективным.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1. Соловьёв, А. В. (2020). *Инновационные технологии в образовании*. Москва: Издательство "Образование".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2. Кузнецова, Е. И.,  Петрова, Н. А. (2021). *Электронные образовательные ресурсы в школе*. Санкт-Петербург: Издательство "Наука".</w:t>
      </w:r>
    </w:p>
    <w:p w:rsidR="002D5E3A" w:rsidRPr="002D5E3A" w:rsidRDefault="002D5E3A" w:rsidP="002D5E3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E3A">
        <w:rPr>
          <w:rFonts w:ascii="Times New Roman" w:hAnsi="Times New Roman" w:cs="Times New Roman"/>
          <w:sz w:val="24"/>
          <w:szCs w:val="24"/>
        </w:rPr>
        <w:t>3. Фролова, Т. С.,  Иванов, Д. А. (2022). *Методы преподавания математики с использованием технологий*. Екатеринбург: Издательство "Урал".</w:t>
      </w:r>
    </w:p>
    <w:sectPr w:rsidR="002D5E3A" w:rsidRPr="002D5E3A" w:rsidSect="00527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D5E3A"/>
    <w:rsid w:val="002D5E3A"/>
    <w:rsid w:val="0052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544</Words>
  <Characters>3101</Characters>
  <Application>Microsoft Office Word</Application>
  <DocSecurity>0</DocSecurity>
  <Lines>25</Lines>
  <Paragraphs>7</Paragraphs>
  <ScaleCrop>false</ScaleCrop>
  <Company>Grizli777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1</cp:revision>
  <dcterms:created xsi:type="dcterms:W3CDTF">2025-03-06T16:14:00Z</dcterms:created>
  <dcterms:modified xsi:type="dcterms:W3CDTF">2025-03-06T16:18:00Z</dcterms:modified>
</cp:coreProperties>
</file>