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59" w:rsidRPr="00581159" w:rsidRDefault="00581159" w:rsidP="00BC63DE">
      <w:pPr>
        <w:suppressAutoHyphens/>
        <w:spacing w:after="0" w:line="240" w:lineRule="auto"/>
        <w:ind w:left="708" w:firstLine="708"/>
        <w:jc w:val="center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Головин</w:t>
      </w: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ская</w:t>
      </w:r>
      <w:proofErr w:type="spellEnd"/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средняя общеобразовательная школа»</w:t>
      </w: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Судогодский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район Владимирская область</w:t>
      </w: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Педагогический опыт</w:t>
      </w: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shd w:val="clear" w:color="auto" w:fill="FFFFFF"/>
          <w:lang w:eastAsia="zh-CN"/>
        </w:rPr>
      </w:pPr>
      <w:r w:rsidRPr="00581159">
        <w:rPr>
          <w:rFonts w:ascii="Times New Roman" w:eastAsia="Calibri" w:hAnsi="Times New Roman" w:cs="Times New Roman"/>
          <w:b/>
          <w:color w:val="000000"/>
          <w:sz w:val="44"/>
          <w:szCs w:val="44"/>
          <w:shd w:val="clear" w:color="auto" w:fill="FFFFFF"/>
          <w:lang w:eastAsia="zh-CN"/>
        </w:rPr>
        <w:t>«Использование</w:t>
      </w:r>
      <w:r>
        <w:rPr>
          <w:rFonts w:ascii="Times New Roman" w:eastAsia="Calibri" w:hAnsi="Times New Roman" w:cs="Times New Roman"/>
          <w:b/>
          <w:color w:val="000000"/>
          <w:sz w:val="44"/>
          <w:szCs w:val="44"/>
          <w:shd w:val="clear" w:color="auto" w:fill="FFFFFF"/>
          <w:lang w:eastAsia="zh-CN"/>
        </w:rPr>
        <w:t xml:space="preserve"> приёмов, направленных на формирование математической функциональной грамотности младших школьников на уроках математики</w:t>
      </w:r>
      <w:r w:rsidRPr="00581159">
        <w:rPr>
          <w:rFonts w:ascii="Times New Roman" w:eastAsia="Calibri" w:hAnsi="Times New Roman" w:cs="Times New Roman"/>
          <w:b/>
          <w:color w:val="000000"/>
          <w:sz w:val="44"/>
          <w:szCs w:val="44"/>
          <w:shd w:val="clear" w:color="auto" w:fill="FFFFFF"/>
          <w:lang w:eastAsia="zh-CN"/>
        </w:rPr>
        <w:t>»</w:t>
      </w: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Мазилкина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Елена Ивановна</w:t>
      </w: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</w:p>
    <w:p w:rsidR="00581159" w:rsidRPr="00581159" w:rsidRDefault="00581159" w:rsidP="00581159">
      <w:pPr>
        <w:suppressAutoHyphens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учитель начальных классов</w:t>
      </w:r>
    </w:p>
    <w:p w:rsidR="00581159" w:rsidRPr="00581159" w:rsidRDefault="00581159" w:rsidP="00581159">
      <w:pPr>
        <w:suppressAutoHyphens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высшей квалификационной категории</w:t>
      </w:r>
    </w:p>
    <w:p w:rsidR="00581159" w:rsidRPr="00581159" w:rsidRDefault="00581159" w:rsidP="0058115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81159" w:rsidRPr="00581159" w:rsidRDefault="009C7865" w:rsidP="00581159">
      <w:pPr>
        <w:suppressAutoHyphens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2025</w:t>
      </w:r>
    </w:p>
    <w:p w:rsidR="00036382" w:rsidRDefault="00036382"/>
    <w:p w:rsidR="00581159" w:rsidRDefault="00581159"/>
    <w:p w:rsidR="00581159" w:rsidRPr="00581159" w:rsidRDefault="00581159" w:rsidP="00581159">
      <w:pPr>
        <w:pageBreakBefore/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Содержание</w:t>
      </w: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1. Условия возникновения……………………..………………….…..…........3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2. Актуальность………………………………………………….….................4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3. Практическая значимость……………………………………………..…....5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4. Ведущая педагогическая идея……………………………………...............6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5. Теоретическая база опыта………………………………………..................6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6. Технология опыта………………………………………….……..................9</w:t>
      </w:r>
    </w:p>
    <w:p w:rsidR="00581159" w:rsidRPr="00581159" w:rsidRDefault="00581159" w:rsidP="00581159">
      <w:pPr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7. Результативность………………………………………………...................16</w:t>
      </w:r>
    </w:p>
    <w:p w:rsidR="00581159" w:rsidRPr="00581159" w:rsidRDefault="00581159" w:rsidP="00581159">
      <w:pPr>
        <w:tabs>
          <w:tab w:val="left" w:pos="7365"/>
        </w:tabs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8. Список используемых источников…………………………………...…....18</w:t>
      </w:r>
    </w:p>
    <w:p w:rsidR="00581159" w:rsidRPr="00581159" w:rsidRDefault="00581159" w:rsidP="00581159">
      <w:pPr>
        <w:tabs>
          <w:tab w:val="left" w:pos="7365"/>
        </w:tabs>
        <w:suppressAutoHyphens/>
        <w:spacing w:line="240" w:lineRule="auto"/>
        <w:jc w:val="both"/>
        <w:rPr>
          <w:rFonts w:ascii="Calibri" w:eastAsia="Calibri" w:hAnsi="Calibri" w:cs="Times New Roman"/>
          <w:lang w:eastAsia="zh-CN"/>
        </w:rPr>
      </w:pPr>
      <w:r w:rsidRPr="00581159">
        <w:rPr>
          <w:rFonts w:ascii="Times New Roman" w:eastAsia="Calibri" w:hAnsi="Times New Roman" w:cs="Times New Roman"/>
          <w:sz w:val="28"/>
          <w:szCs w:val="28"/>
          <w:lang w:eastAsia="zh-CN"/>
        </w:rPr>
        <w:t>9. Приложения………………………………………………………………....20</w:t>
      </w:r>
    </w:p>
    <w:p w:rsidR="00581159" w:rsidRDefault="00581159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Pr="00581159" w:rsidRDefault="00681248" w:rsidP="00581159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681248" w:rsidRPr="00681248" w:rsidRDefault="00681248" w:rsidP="00681248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1248">
        <w:rPr>
          <w:rFonts w:ascii="Times New Roman" w:eastAsia="Calibri" w:hAnsi="Times New Roman" w:cs="Times New Roman"/>
          <w:i/>
          <w:iCs/>
          <w:sz w:val="26"/>
          <w:szCs w:val="26"/>
        </w:rPr>
        <w:lastRenderedPageBreak/>
        <w:t xml:space="preserve">«Функционально грамотный человек -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 </w:t>
      </w:r>
    </w:p>
    <w:p w:rsidR="008C5810" w:rsidRDefault="00681248" w:rsidP="00681248">
      <w:r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                                                                            </w:t>
      </w:r>
      <w:r w:rsidRPr="00681248">
        <w:rPr>
          <w:rFonts w:ascii="Times New Roman" w:eastAsia="Calibri" w:hAnsi="Times New Roman" w:cs="Times New Roman"/>
          <w:i/>
          <w:iCs/>
          <w:sz w:val="26"/>
          <w:szCs w:val="26"/>
        </w:rPr>
        <w:t>Леонтьев</w:t>
      </w:r>
      <w:r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А.А.</w:t>
      </w:r>
    </w:p>
    <w:p w:rsidR="00681248" w:rsidRPr="00681248" w:rsidRDefault="00681248" w:rsidP="00681248">
      <w:pPr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  <w:lang w:eastAsia="zh-CN"/>
        </w:rPr>
      </w:pPr>
      <w:r w:rsidRPr="0068124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1.Условия возникновения, становления опыта</w:t>
      </w:r>
    </w:p>
    <w:p w:rsidR="00681248" w:rsidRPr="00681248" w:rsidRDefault="00681248" w:rsidP="00681248"/>
    <w:p w:rsidR="00331D69" w:rsidRPr="00331D69" w:rsidRDefault="00331D69" w:rsidP="008C5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D69">
        <w:rPr>
          <w:rFonts w:ascii="Times New Roman" w:eastAsia="Calibri" w:hAnsi="Times New Roman" w:cs="Times New Roman"/>
          <w:sz w:val="28"/>
          <w:szCs w:val="28"/>
        </w:rPr>
        <w:t xml:space="preserve">Современные требования времени таковы, что каждый день дети сталкиваются с огромным количеством задач, которые необходимо не только решить, но и найти рациональное и неординарное решение. Перед учителем ставятся новые задачи: научить не только грамотно решать эти задачи, но и делать выводы, систематизировать накопленные знания, уметь самостоятельно добывать необходимую информацию. </w:t>
      </w:r>
    </w:p>
    <w:p w:rsidR="00331D69" w:rsidRDefault="00331D69" w:rsidP="008C581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B25D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36382" w:rsidRPr="003B25D3">
        <w:rPr>
          <w:rFonts w:ascii="Times New Roman" w:hAnsi="Times New Roman" w:cs="Times New Roman"/>
          <w:color w:val="000000"/>
          <w:sz w:val="28"/>
          <w:szCs w:val="28"/>
        </w:rPr>
        <w:t>Сегодня математика как живая наука с многосторонними связями, оказывающая существенное влияние на развитие других наук и практики, является базой научно-технического прогресса и важной компонентой развития личности.</w:t>
      </w:r>
    </w:p>
    <w:p w:rsidR="008C5810" w:rsidRDefault="008C5810" w:rsidP="008C5810">
      <w:pPr>
        <w:spacing w:line="240" w:lineRule="auto"/>
        <w:jc w:val="both"/>
        <w:rPr>
          <w:rStyle w:val="c3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Современное общество постоянно обновляет свой взгляд на содержание образования. Сейчас главное внимание направлено на разви</w:t>
      </w:r>
      <w:r w:rsidR="00213BEA">
        <w:rPr>
          <w:rFonts w:ascii="Times New Roman" w:hAnsi="Times New Roman" w:cs="Times New Roman"/>
          <w:color w:val="000000"/>
          <w:sz w:val="28"/>
          <w:szCs w:val="28"/>
        </w:rPr>
        <w:t xml:space="preserve">тие способности учащихся </w:t>
      </w:r>
      <w:proofErr w:type="gramStart"/>
      <w:r w:rsidR="00213BEA">
        <w:rPr>
          <w:rFonts w:ascii="Times New Roman" w:hAnsi="Times New Roman" w:cs="Times New Roman"/>
          <w:color w:val="000000"/>
          <w:sz w:val="28"/>
          <w:szCs w:val="28"/>
        </w:rPr>
        <w:t>примени</w:t>
      </w:r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полученные в школе знания и умения в жизненных ситуациях. Сегодня нужны функционально грамотные выпускники, способные вступать в отношения с внешней средой, быстро адаптироваться и функционировать в ней</w:t>
      </w:r>
      <w:r w:rsidRPr="008C58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5810">
        <w:rPr>
          <w:rStyle w:val="c3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C5810" w:rsidRPr="008C5810" w:rsidRDefault="008C5810" w:rsidP="008C581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810">
        <w:rPr>
          <w:rStyle w:val="c3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функциональной грамотности вошло в ранг национальных целей и стратегических задач нашей страны. Одно из направлений функциональной грамотности - математическая грамотность</w:t>
      </w:r>
      <w:r>
        <w:rPr>
          <w:rStyle w:val="c3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B7427" w:rsidRDefault="00036382" w:rsidP="008C5810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25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25D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 требует искать новые подходы в деле об</w:t>
      </w:r>
      <w:r w:rsidR="00213BEA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учения и воспитания школьников, владеющих компетенцией «математическая грамотность</w:t>
      </w:r>
      <w:r w:rsidRPr="003B25D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 </w:t>
      </w:r>
      <w:r w:rsidRPr="003B25D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 начальных классов должен получить ответы на вопросы: зачем мне нужна математика?  Как я могу этими знаниями распорядиться в реальной жизненной ситуации? </w:t>
      </w:r>
    </w:p>
    <w:p w:rsidR="00213BEA" w:rsidRDefault="00213BEA" w:rsidP="008C5810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своём обобщении педагогического опыта я постараюсь обосновать те приёмы, которые помогают младшим школьникам овладевать математической грамотностью на уроках математики.</w:t>
      </w:r>
    </w:p>
    <w:p w:rsidR="006B7427" w:rsidRDefault="006B7427" w:rsidP="008C5810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3BEA" w:rsidRDefault="00213BEA" w:rsidP="008C5810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3BEA" w:rsidRDefault="00213BEA" w:rsidP="008C5810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5810" w:rsidRPr="00681248" w:rsidRDefault="00681248" w:rsidP="00681248">
      <w:pPr>
        <w:spacing w:line="240" w:lineRule="auto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</w:t>
      </w:r>
      <w:r w:rsidR="008D248E">
        <w:rPr>
          <w:rStyle w:val="c3"/>
          <w:rFonts w:ascii="Times New Roman" w:hAnsi="Times New Roman" w:cs="Times New Roman"/>
          <w:b/>
          <w:sz w:val="28"/>
          <w:szCs w:val="24"/>
        </w:rPr>
        <w:t>Актуальность.</w:t>
      </w:r>
    </w:p>
    <w:p w:rsidR="009E206E" w:rsidRDefault="009E206E" w:rsidP="009E206E">
      <w:pPr>
        <w:spacing w:line="240" w:lineRule="auto"/>
        <w:jc w:val="both"/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EEEEEE"/>
        </w:rPr>
      </w:pPr>
      <w:r w:rsidRPr="009E206E">
        <w:rPr>
          <w:rFonts w:ascii="Times New Roman" w:hAnsi="Times New Roman" w:cs="Times New Roman"/>
          <w:color w:val="000000"/>
          <w:sz w:val="28"/>
          <w:szCs w:val="28"/>
        </w:rPr>
        <w:t>Требования ФГОС, Государственная программа РФ «Развитие образования» (2018-2025 годы) предполагают обучение и воспитания нового человека, обладающего «навыками XXI века», содержащие в себе математические, читательские, естественнонаучные, финансовые, глобальные </w:t>
      </w:r>
      <w:r w:rsidRPr="009E206E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EEEEEE"/>
        </w:rPr>
        <w:t>компетенции</w:t>
      </w:r>
      <w:r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EEEEEE"/>
        </w:rPr>
        <w:t>.</w:t>
      </w:r>
    </w:p>
    <w:p w:rsidR="009E206E" w:rsidRDefault="009E206E" w:rsidP="009E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915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E20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Развитие функциональной грамотности вошло в ранг национальных целей и стратегических задач нашей страны. В указе Президента Российской Федерации от 7 мая 2018 года сказано, что наша страна должна стать одной из 10 ведущих стран мира по качеству образования, а в процесс обучения нужно внедрять «методики и технологии, обеспечивающие освоение обучающимися базовых навыков и умений». Одно из направлений функциональной грамотности – математическая грамотность.</w:t>
      </w:r>
    </w:p>
    <w:p w:rsidR="009E206E" w:rsidRPr="009E206E" w:rsidRDefault="009E206E" w:rsidP="009E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915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9E206E" w:rsidRPr="009E206E" w:rsidRDefault="009E206E" w:rsidP="009E206E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 w:rsidRPr="009E206E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  <w:t>«Математическая грамотность</w:t>
      </w:r>
      <w:r w:rsidRPr="009E206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– это способность индивидуума проводить математические рассуждения и формулировать, применять,</w:t>
      </w:r>
      <w:r w:rsidRPr="009E20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интерпретировать </w:t>
      </w:r>
      <w:r w:rsidRPr="009E206E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математику</w:t>
      </w:r>
      <w:r w:rsidRPr="009E20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для решения проблем в разнообразных контекстах реального мира</w:t>
      </w:r>
      <w:r w:rsidRPr="009E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2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Вклад математики в развитие компонентов функциональной грамотности младшего школьника очень велик. </w:t>
      </w:r>
      <w:r w:rsidRPr="009E20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Она влияет на информационную, </w:t>
      </w:r>
      <w:r w:rsidRPr="009E2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E20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итательскую</w:t>
      </w:r>
      <w:r w:rsidRPr="009E2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E20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социальную функциональную грамотность, информацию общекультурной направленности</w:t>
      </w:r>
      <w:r w:rsidRPr="009E2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Знания математики используются на уроках технологии, окружающего мира. </w:t>
      </w:r>
      <w:r w:rsidRPr="009E206E">
        <w:rPr>
          <w:rFonts w:ascii="Times New Roman" w:eastAsia="Calibri" w:hAnsi="Times New Roman" w:cs="Times New Roman"/>
          <w:sz w:val="28"/>
          <w:szCs w:val="28"/>
        </w:rPr>
        <w:t>Поэтому обеспечение математической грамотности школьников является первоочередной задачей в деле обеспечения добротности школьного математического образования. А это является основой добротности математического образования в профессиональной школе</w:t>
      </w:r>
      <w:proofErr w:type="gramStart"/>
      <w:r w:rsidRPr="009E206E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</w:p>
    <w:p w:rsidR="006B7427" w:rsidRDefault="006B7427" w:rsidP="009E206E">
      <w:pPr>
        <w:spacing w:after="0" w:line="240" w:lineRule="auto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6B7427" w:rsidRDefault="006B7427" w:rsidP="009E20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206E">
        <w:rPr>
          <w:rFonts w:ascii="Times New Roman" w:hAnsi="Times New Roman" w:cs="Times New Roman"/>
          <w:i/>
          <w:sz w:val="28"/>
          <w:szCs w:val="28"/>
        </w:rPr>
        <w:t>Грамотность современного школьника</w:t>
      </w:r>
      <w:r w:rsidRPr="006B7427">
        <w:rPr>
          <w:rFonts w:ascii="Times New Roman" w:hAnsi="Times New Roman" w:cs="Times New Roman"/>
          <w:sz w:val="28"/>
          <w:szCs w:val="28"/>
        </w:rPr>
        <w:t xml:space="preserve"> (общее понятие) </w:t>
      </w:r>
    </w:p>
    <w:p w:rsidR="009E206E" w:rsidRDefault="006B7427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>1. Целесообразный минимум образования, необходимый для успешного обучения и адаптации к жизненным ситуациям.</w:t>
      </w:r>
    </w:p>
    <w:p w:rsidR="006B7427" w:rsidRDefault="006B7427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427" w:rsidRDefault="006B7427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 xml:space="preserve">2. Владение </w:t>
      </w:r>
      <w:proofErr w:type="spellStart"/>
      <w:r w:rsidRPr="006B7427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6B7427">
        <w:rPr>
          <w:rFonts w:ascii="Times New Roman" w:hAnsi="Times New Roman" w:cs="Times New Roman"/>
          <w:sz w:val="28"/>
          <w:szCs w:val="28"/>
        </w:rPr>
        <w:t xml:space="preserve"> УУД: познавательными</w:t>
      </w:r>
      <w:proofErr w:type="gramStart"/>
      <w:r w:rsidR="00901A45">
        <w:rPr>
          <w:rFonts w:ascii="Times New Roman" w:hAnsi="Times New Roman" w:cs="Times New Roman"/>
          <w:sz w:val="28"/>
          <w:szCs w:val="28"/>
        </w:rPr>
        <w:t xml:space="preserve"> </w:t>
      </w:r>
      <w:r w:rsidRPr="006B742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B7427">
        <w:rPr>
          <w:rFonts w:ascii="Times New Roman" w:hAnsi="Times New Roman" w:cs="Times New Roman"/>
          <w:sz w:val="28"/>
          <w:szCs w:val="28"/>
        </w:rPr>
        <w:t xml:space="preserve"> коммуникативными, регулятивными.</w:t>
      </w:r>
    </w:p>
    <w:p w:rsidR="009E206E" w:rsidRDefault="009E206E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7427" w:rsidRDefault="006B7427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 xml:space="preserve"> 3. Умения работать с информацией, в том числе графически представленной. </w:t>
      </w:r>
    </w:p>
    <w:p w:rsidR="009E206E" w:rsidRDefault="009E206E" w:rsidP="009E20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06E" w:rsidRDefault="00847863" w:rsidP="009E2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06E">
        <w:rPr>
          <w:rFonts w:ascii="Times New Roman" w:hAnsi="Times New Roman" w:cs="Times New Roman"/>
          <w:i/>
          <w:sz w:val="28"/>
          <w:szCs w:val="28"/>
        </w:rPr>
        <w:t>Что сегодня беспокоит в обучении младших школьников?</w:t>
      </w:r>
    </w:p>
    <w:p w:rsidR="006B7427" w:rsidRPr="009E206E" w:rsidRDefault="00847863" w:rsidP="009E206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7863">
        <w:rPr>
          <w:rFonts w:ascii="Times New Roman" w:hAnsi="Times New Roman" w:cs="Times New Roman"/>
          <w:sz w:val="28"/>
          <w:szCs w:val="28"/>
        </w:rPr>
        <w:t xml:space="preserve"> • Трудности в решении задач, требующих анализа, обобщения, выдвижения гипотез </w:t>
      </w:r>
    </w:p>
    <w:p w:rsidR="006B7427" w:rsidRDefault="00847863" w:rsidP="009E2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863">
        <w:rPr>
          <w:rFonts w:ascii="Times New Roman" w:hAnsi="Times New Roman" w:cs="Times New Roman"/>
          <w:sz w:val="28"/>
          <w:szCs w:val="28"/>
        </w:rPr>
        <w:t xml:space="preserve">• Недостаточное владение смысловым чтением разных типов текстов </w:t>
      </w:r>
    </w:p>
    <w:p w:rsidR="006B7427" w:rsidRDefault="00847863" w:rsidP="009E20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863">
        <w:rPr>
          <w:rFonts w:ascii="Times New Roman" w:hAnsi="Times New Roman" w:cs="Times New Roman"/>
          <w:sz w:val="28"/>
          <w:szCs w:val="28"/>
        </w:rPr>
        <w:lastRenderedPageBreak/>
        <w:t xml:space="preserve">• Низкий уровень работы с информацией, представленной в графическом виде </w:t>
      </w:r>
    </w:p>
    <w:p w:rsidR="00BB7B4D" w:rsidRDefault="00847863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7863">
        <w:rPr>
          <w:rFonts w:ascii="Times New Roman" w:hAnsi="Times New Roman" w:cs="Times New Roman"/>
          <w:sz w:val="28"/>
          <w:szCs w:val="28"/>
        </w:rPr>
        <w:t>• Низкий уровень моделирующей и конструктивной деятельности.</w:t>
      </w:r>
    </w:p>
    <w:p w:rsidR="009E206E" w:rsidRDefault="00901A45" w:rsidP="009E206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E206E">
        <w:rPr>
          <w:rStyle w:val="c3"/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6B7427" w:rsidRPr="009E206E">
        <w:rPr>
          <w:rFonts w:ascii="Times New Roman" w:hAnsi="Times New Roman" w:cs="Times New Roman"/>
          <w:i/>
          <w:sz w:val="28"/>
          <w:szCs w:val="28"/>
        </w:rPr>
        <w:t xml:space="preserve">Как проявляется математическая грамотность? </w:t>
      </w:r>
    </w:p>
    <w:p w:rsidR="006B7427" w:rsidRDefault="006B7427" w:rsidP="009E20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206E">
        <w:rPr>
          <w:rFonts w:ascii="Times New Roman" w:hAnsi="Times New Roman" w:cs="Times New Roman"/>
          <w:i/>
          <w:sz w:val="28"/>
          <w:szCs w:val="28"/>
        </w:rPr>
        <w:t>Что способен сделать младший школьник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01A45" w:rsidRDefault="00901A45" w:rsidP="009E20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427" w:rsidRDefault="00901A45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Рассчитать стоимость</w:t>
      </w:r>
      <w:r w:rsidR="006B742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427">
        <w:rPr>
          <w:rFonts w:ascii="Times New Roman" w:hAnsi="Times New Roman" w:cs="Times New Roman"/>
          <w:sz w:val="28"/>
          <w:szCs w:val="28"/>
        </w:rPr>
        <w:t>у</w:t>
      </w:r>
      <w:r w:rsidR="006B7427" w:rsidRPr="006B7427">
        <w:rPr>
          <w:rFonts w:ascii="Times New Roman" w:hAnsi="Times New Roman" w:cs="Times New Roman"/>
          <w:sz w:val="28"/>
          <w:szCs w:val="28"/>
        </w:rPr>
        <w:t>равнять</w:t>
      </w:r>
      <w:proofErr w:type="gramStart"/>
      <w:r w:rsidR="006B7427" w:rsidRPr="006B7427">
        <w:rPr>
          <w:rFonts w:ascii="Times New Roman" w:hAnsi="Times New Roman" w:cs="Times New Roman"/>
          <w:sz w:val="28"/>
          <w:szCs w:val="28"/>
        </w:rPr>
        <w:t xml:space="preserve"> </w:t>
      </w:r>
      <w:r w:rsidR="006B7427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427">
        <w:rPr>
          <w:rFonts w:ascii="Times New Roman" w:hAnsi="Times New Roman" w:cs="Times New Roman"/>
          <w:sz w:val="28"/>
          <w:szCs w:val="28"/>
        </w:rPr>
        <w:t>с</w:t>
      </w:r>
      <w:r w:rsidR="006B7427" w:rsidRPr="006B7427">
        <w:rPr>
          <w:rFonts w:ascii="Times New Roman" w:hAnsi="Times New Roman" w:cs="Times New Roman"/>
          <w:sz w:val="28"/>
          <w:szCs w:val="28"/>
        </w:rPr>
        <w:t xml:space="preserve">конструировать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427" w:rsidRDefault="006B7427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>Оценить размеры</w:t>
      </w:r>
      <w:proofErr w:type="gramStart"/>
      <w:r w:rsidRPr="006B7427">
        <w:rPr>
          <w:rFonts w:ascii="Times New Roman" w:hAnsi="Times New Roman" w:cs="Times New Roman"/>
          <w:sz w:val="28"/>
          <w:szCs w:val="28"/>
        </w:rPr>
        <w:t xml:space="preserve"> </w:t>
      </w:r>
      <w:r w:rsidR="00901A4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01A45">
        <w:rPr>
          <w:rFonts w:ascii="Times New Roman" w:hAnsi="Times New Roman" w:cs="Times New Roman"/>
          <w:sz w:val="28"/>
          <w:szCs w:val="28"/>
        </w:rPr>
        <w:t xml:space="preserve"> п</w:t>
      </w:r>
      <w:r w:rsidRPr="006B7427">
        <w:rPr>
          <w:rFonts w:ascii="Times New Roman" w:hAnsi="Times New Roman" w:cs="Times New Roman"/>
          <w:sz w:val="28"/>
          <w:szCs w:val="28"/>
        </w:rPr>
        <w:t xml:space="preserve">рименить алгоритм </w:t>
      </w:r>
      <w:r w:rsidR="00901A45">
        <w:rPr>
          <w:rFonts w:ascii="Times New Roman" w:hAnsi="Times New Roman" w:cs="Times New Roman"/>
          <w:sz w:val="28"/>
          <w:szCs w:val="28"/>
        </w:rPr>
        <w:t>; с</w:t>
      </w:r>
      <w:r w:rsidRPr="006B7427">
        <w:rPr>
          <w:rFonts w:ascii="Times New Roman" w:hAnsi="Times New Roman" w:cs="Times New Roman"/>
          <w:sz w:val="28"/>
          <w:szCs w:val="28"/>
        </w:rPr>
        <w:t>оздать и применить модель</w:t>
      </w:r>
      <w:r w:rsidR="00901A45">
        <w:rPr>
          <w:rFonts w:ascii="Times New Roman" w:hAnsi="Times New Roman" w:cs="Times New Roman"/>
          <w:sz w:val="28"/>
          <w:szCs w:val="28"/>
        </w:rPr>
        <w:t>;</w:t>
      </w:r>
    </w:p>
    <w:p w:rsidR="006B7427" w:rsidRDefault="006B7427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 xml:space="preserve"> Найти часть</w:t>
      </w:r>
      <w:proofErr w:type="gramStart"/>
      <w:r w:rsidRPr="006B7427">
        <w:rPr>
          <w:rFonts w:ascii="Times New Roman" w:hAnsi="Times New Roman" w:cs="Times New Roman"/>
          <w:sz w:val="28"/>
          <w:szCs w:val="28"/>
        </w:rPr>
        <w:t xml:space="preserve"> </w:t>
      </w:r>
      <w:r w:rsidR="00901A4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01A45">
        <w:rPr>
          <w:rFonts w:ascii="Times New Roman" w:hAnsi="Times New Roman" w:cs="Times New Roman"/>
          <w:sz w:val="28"/>
          <w:szCs w:val="28"/>
        </w:rPr>
        <w:t xml:space="preserve"> д</w:t>
      </w:r>
      <w:r w:rsidRPr="006B7427">
        <w:rPr>
          <w:rFonts w:ascii="Times New Roman" w:hAnsi="Times New Roman" w:cs="Times New Roman"/>
          <w:sz w:val="28"/>
          <w:szCs w:val="28"/>
        </w:rPr>
        <w:t xml:space="preserve">оказать возможность </w:t>
      </w:r>
      <w:r w:rsidR="00901A45">
        <w:rPr>
          <w:rFonts w:ascii="Times New Roman" w:hAnsi="Times New Roman" w:cs="Times New Roman"/>
          <w:sz w:val="28"/>
          <w:szCs w:val="28"/>
        </w:rPr>
        <w:t>;</w:t>
      </w:r>
      <w:r w:rsidR="00681248">
        <w:rPr>
          <w:rFonts w:ascii="Times New Roman" w:hAnsi="Times New Roman" w:cs="Times New Roman"/>
          <w:sz w:val="28"/>
          <w:szCs w:val="28"/>
        </w:rPr>
        <w:t xml:space="preserve"> </w:t>
      </w:r>
      <w:r w:rsidR="00901A45">
        <w:rPr>
          <w:rFonts w:ascii="Times New Roman" w:hAnsi="Times New Roman" w:cs="Times New Roman"/>
          <w:sz w:val="28"/>
          <w:szCs w:val="28"/>
        </w:rPr>
        <w:t>п</w:t>
      </w:r>
      <w:r w:rsidRPr="006B7427">
        <w:rPr>
          <w:rFonts w:ascii="Times New Roman" w:hAnsi="Times New Roman" w:cs="Times New Roman"/>
          <w:sz w:val="28"/>
          <w:szCs w:val="28"/>
        </w:rPr>
        <w:t xml:space="preserve">рикинуть время </w:t>
      </w:r>
    </w:p>
    <w:p w:rsidR="006B7427" w:rsidRDefault="006B7427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7427">
        <w:rPr>
          <w:rFonts w:ascii="Times New Roman" w:hAnsi="Times New Roman" w:cs="Times New Roman"/>
          <w:sz w:val="28"/>
          <w:szCs w:val="28"/>
        </w:rPr>
        <w:t xml:space="preserve">Применить метод </w:t>
      </w:r>
      <w:r w:rsidR="00901A45">
        <w:rPr>
          <w:rFonts w:ascii="Times New Roman" w:hAnsi="Times New Roman" w:cs="Times New Roman"/>
          <w:sz w:val="28"/>
          <w:szCs w:val="28"/>
        </w:rPr>
        <w:t>; п</w:t>
      </w:r>
      <w:r w:rsidRPr="006B7427">
        <w:rPr>
          <w:rFonts w:ascii="Times New Roman" w:hAnsi="Times New Roman" w:cs="Times New Roman"/>
          <w:sz w:val="28"/>
          <w:szCs w:val="28"/>
        </w:rPr>
        <w:t xml:space="preserve">ривести пример </w:t>
      </w:r>
      <w:proofErr w:type="gramStart"/>
      <w:r w:rsidR="00901A45">
        <w:rPr>
          <w:rFonts w:ascii="Times New Roman" w:hAnsi="Times New Roman" w:cs="Times New Roman"/>
          <w:sz w:val="28"/>
          <w:szCs w:val="28"/>
        </w:rPr>
        <w:t>;р</w:t>
      </w:r>
      <w:proofErr w:type="gramEnd"/>
      <w:r w:rsidRPr="006B7427">
        <w:rPr>
          <w:rFonts w:ascii="Times New Roman" w:hAnsi="Times New Roman" w:cs="Times New Roman"/>
          <w:sz w:val="28"/>
          <w:szCs w:val="28"/>
        </w:rPr>
        <w:t xml:space="preserve">ешить новую задачу </w:t>
      </w:r>
      <w:r w:rsidR="00901A45">
        <w:rPr>
          <w:rFonts w:ascii="Times New Roman" w:hAnsi="Times New Roman" w:cs="Times New Roman"/>
          <w:sz w:val="28"/>
          <w:szCs w:val="28"/>
        </w:rPr>
        <w:t>.</w:t>
      </w:r>
    </w:p>
    <w:p w:rsidR="009E206E" w:rsidRDefault="00E800E8" w:rsidP="009E20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меня данная тема актуальна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 что </w:t>
      </w:r>
      <w:r w:rsidR="009E206E" w:rsidRPr="009E206E">
        <w:rPr>
          <w:rFonts w:ascii="Times New Roman" w:eastAsia="Calibri" w:hAnsi="Times New Roman" w:cs="Times New Roman"/>
          <w:sz w:val="28"/>
          <w:szCs w:val="28"/>
        </w:rPr>
        <w:t>обеспе</w:t>
      </w:r>
      <w:r>
        <w:rPr>
          <w:rFonts w:ascii="Times New Roman" w:eastAsia="Calibri" w:hAnsi="Times New Roman" w:cs="Times New Roman"/>
          <w:sz w:val="28"/>
          <w:szCs w:val="28"/>
        </w:rPr>
        <w:t>чение математической грамотностью</w:t>
      </w:r>
      <w:r w:rsidR="009E206E" w:rsidRPr="009E206E">
        <w:rPr>
          <w:rFonts w:ascii="Times New Roman" w:eastAsia="Calibri" w:hAnsi="Times New Roman" w:cs="Times New Roman"/>
          <w:sz w:val="28"/>
          <w:szCs w:val="28"/>
        </w:rPr>
        <w:t xml:space="preserve"> школьников является первоочередной задачей в деле обеспечения </w:t>
      </w:r>
      <w:r w:rsidR="009E206E">
        <w:rPr>
          <w:rFonts w:ascii="Times New Roman" w:eastAsia="Calibri" w:hAnsi="Times New Roman" w:cs="Times New Roman"/>
          <w:sz w:val="28"/>
          <w:szCs w:val="28"/>
        </w:rPr>
        <w:t>качественного</w:t>
      </w:r>
      <w:r w:rsidR="009E206E" w:rsidRPr="009E206E">
        <w:rPr>
          <w:rFonts w:ascii="Times New Roman" w:eastAsia="Calibri" w:hAnsi="Times New Roman" w:cs="Times New Roman"/>
          <w:sz w:val="28"/>
          <w:szCs w:val="28"/>
        </w:rPr>
        <w:t xml:space="preserve"> школьного математического образования. А это является основой математического образо</w:t>
      </w:r>
      <w:r>
        <w:rPr>
          <w:rFonts w:ascii="Times New Roman" w:eastAsia="Calibri" w:hAnsi="Times New Roman" w:cs="Times New Roman"/>
          <w:sz w:val="28"/>
          <w:szCs w:val="28"/>
        </w:rPr>
        <w:t>вания в профессиональной школе.</w:t>
      </w:r>
    </w:p>
    <w:p w:rsidR="00681248" w:rsidRPr="00681248" w:rsidRDefault="00681248" w:rsidP="00681248">
      <w:pPr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  <w:lang w:eastAsia="zh-C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3</w:t>
      </w:r>
      <w:r w:rsidRPr="0068124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. Практическая значимость</w:t>
      </w:r>
    </w:p>
    <w:p w:rsidR="00681248" w:rsidRPr="00681248" w:rsidRDefault="00681248" w:rsidP="00681248">
      <w:pPr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  <w:lang w:eastAsia="zh-CN"/>
        </w:rPr>
      </w:pPr>
    </w:p>
    <w:p w:rsidR="00681248" w:rsidRDefault="00681248" w:rsidP="0068124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8124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Данный опыт может быть использован учителями  </w:t>
      </w:r>
      <w:r w:rsidR="00213BEA">
        <w:rPr>
          <w:rFonts w:ascii="Times New Roman" w:eastAsia="Calibri" w:hAnsi="Times New Roman" w:cs="Times New Roman"/>
          <w:sz w:val="28"/>
          <w:szCs w:val="28"/>
          <w:lang w:eastAsia="zh-CN"/>
        </w:rPr>
        <w:t>начальных классов на уроках и во внеурочной деятельности.</w:t>
      </w:r>
      <w:r w:rsidR="00610FF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Использование данных приёмов позволит учащимся в доступной форме овладеть начальными знаниями математической грамотности для дальнейшего развития в основной и средней школе.</w:t>
      </w:r>
    </w:p>
    <w:p w:rsidR="00610FF4" w:rsidRPr="00681248" w:rsidRDefault="00610FF4" w:rsidP="00681248">
      <w:p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:rsidR="00610FF4" w:rsidRPr="00610FF4" w:rsidRDefault="00610FF4" w:rsidP="00610FF4">
      <w:pPr>
        <w:suppressAutoHyphens/>
        <w:spacing w:before="120" w:after="0" w:line="240" w:lineRule="auto"/>
        <w:ind w:left="360"/>
        <w:jc w:val="both"/>
        <w:rPr>
          <w:rFonts w:ascii="Calibri" w:eastAsia="Calibri" w:hAnsi="Calibri" w:cs="Times New Roman"/>
          <w:lang w:eastAsia="zh-CN"/>
        </w:rPr>
      </w:pPr>
      <w:r w:rsidRPr="00610FF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4. Ведущая педагогическая идея</w:t>
      </w:r>
    </w:p>
    <w:p w:rsidR="00610FF4" w:rsidRPr="00610FF4" w:rsidRDefault="00610FF4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0FF4" w:rsidRDefault="00610FF4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10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перед современной школой стоят задачи научить детей учиться, научить их думать, ставить цели и грамотно действовать в выбранном направлении. При этом получение знаний становится не самоцелью, а средством достижения поставленной цели.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Сейчас необходимы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люди,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мыслящие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не шаблонно,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нестандартно,</w:t>
      </w:r>
      <w:r w:rsidRPr="00610FF4">
        <w:rPr>
          <w:rFonts w:ascii="Times New Roman" w:eastAsia="Calibri" w:hAnsi="Times New Roman" w:cs="Times New Roman"/>
          <w:spacing w:val="-48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умеющие искать новые пути решения предложенных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задач, находить выход из любой проблемной ситуации.</w:t>
      </w:r>
      <w:r w:rsidRPr="00610FF4">
        <w:rPr>
          <w:rFonts w:ascii="Times New Roman" w:eastAsia="Calibri" w:hAnsi="Times New Roman" w:cs="Times New Roman"/>
          <w:w w:val="110"/>
          <w:sz w:val="28"/>
          <w:szCs w:val="28"/>
          <w:lang w:eastAsia="zh-CN"/>
        </w:rPr>
        <w:t xml:space="preserve"> Поэтому ведущей педагогической идеей моего опыта является создание условий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обучения</w:t>
      </w:r>
      <w:r w:rsidRPr="00610FF4">
        <w:rPr>
          <w:rFonts w:ascii="Times New Roman" w:eastAsia="Calibri" w:hAnsi="Times New Roman" w:cs="Times New Roman"/>
          <w:spacing w:val="-6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и</w:t>
      </w:r>
      <w:r w:rsidRPr="00610FF4">
        <w:rPr>
          <w:rFonts w:ascii="Times New Roman" w:eastAsia="Calibri" w:hAnsi="Times New Roman" w:cs="Times New Roman"/>
          <w:spacing w:val="-4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развития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математической грамотности с использованием приёмов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610FF4">
        <w:rPr>
          <w:rFonts w:ascii="Times New Roman" w:eastAsia="Calibri" w:hAnsi="Times New Roman" w:cs="Times New Roman"/>
          <w:spacing w:val="-3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которые</w:t>
      </w:r>
      <w:r w:rsidRPr="00610FF4">
        <w:rPr>
          <w:rFonts w:ascii="Times New Roman" w:eastAsia="Calibri" w:hAnsi="Times New Roman" w:cs="Times New Roman"/>
          <w:spacing w:val="-67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способствовали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бы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максимальному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раскрытию</w:t>
      </w:r>
      <w:r w:rsidRPr="00610FF4">
        <w:rPr>
          <w:rFonts w:ascii="Times New Roman" w:eastAsia="Calibri" w:hAnsi="Times New Roman" w:cs="Times New Roman"/>
          <w:spacing w:val="1"/>
          <w:sz w:val="28"/>
          <w:szCs w:val="28"/>
          <w:lang w:eastAsia="zh-CN"/>
        </w:rPr>
        <w:t xml:space="preserve">  </w:t>
      </w:r>
      <w:r w:rsidRPr="00610FF4">
        <w:rPr>
          <w:rFonts w:ascii="Times New Roman" w:eastAsia="Calibri" w:hAnsi="Times New Roman" w:cs="Times New Roman"/>
          <w:sz w:val="28"/>
          <w:szCs w:val="28"/>
          <w:lang w:eastAsia="zh-CN"/>
        </w:rPr>
        <w:t>способностей</w:t>
      </w:r>
      <w:r w:rsidR="0050048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младших школьников.</w:t>
      </w: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610FF4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0048C" w:rsidRDefault="0050048C" w:rsidP="0050048C">
      <w:pPr>
        <w:tabs>
          <w:tab w:val="left" w:pos="3119"/>
        </w:tabs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5004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     </w:t>
      </w:r>
      <w:r w:rsidRPr="0050048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5. Теоретическая база опыта</w:t>
      </w:r>
    </w:p>
    <w:p w:rsidR="0050048C" w:rsidRPr="0050048C" w:rsidRDefault="0050048C" w:rsidP="0050048C">
      <w:pPr>
        <w:tabs>
          <w:tab w:val="left" w:pos="3119"/>
        </w:tabs>
        <w:suppressAutoHyphens/>
        <w:spacing w:before="120"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Pr="00B15FFA">
        <w:rPr>
          <w:rStyle w:val="c0"/>
          <w:color w:val="000000"/>
          <w:sz w:val="28"/>
          <w:szCs w:val="28"/>
        </w:rPr>
        <w:t>Формирование математической функциональной грамотности у младших школьников обусловлено значительными изменениями приоритетов школьного образования в России. Формирование функциональной грамотности рассматривается как условие становления динамичной, творческой, ответственной и конкурентоспособной личности.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 xml:space="preserve">Понятие «функциональная грамотность» было впервые употреблено на Всемирном конгрессе министров просвещения в Тегеране в 1965 году, и тогда под функциональной грамотностью подразумевалась «совокупность умений читать и писать для использования в повседневной жизни и решения житейских проблем». 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B15FFA">
        <w:rPr>
          <w:rStyle w:val="c0"/>
          <w:color w:val="000000"/>
          <w:sz w:val="28"/>
          <w:szCs w:val="28"/>
        </w:rPr>
        <w:t xml:space="preserve">Однако уже в 1978 </w:t>
      </w:r>
      <w:r>
        <w:rPr>
          <w:rStyle w:val="c0"/>
          <w:color w:val="000000"/>
          <w:sz w:val="28"/>
          <w:szCs w:val="28"/>
        </w:rPr>
        <w:t xml:space="preserve">году </w:t>
      </w:r>
      <w:r w:rsidRPr="00B15FFA">
        <w:rPr>
          <w:rStyle w:val="c0"/>
          <w:color w:val="000000"/>
          <w:sz w:val="28"/>
          <w:szCs w:val="28"/>
        </w:rPr>
        <w:t>Организация Объединенных наций по образованию, науке и культуре переработало и дополнило это понятие: «функционально грамотным считается только тот, кто может принимать участие во всех видах деятельности, в которых грамотность необходима для эффективного функционирования его группы и которые дают ему также возможность продолжать пользоваться чтением, письмом и счётом для своего собственного развития и для дальнейшего развития</w:t>
      </w:r>
      <w:proofErr w:type="gramEnd"/>
      <w:r w:rsidRPr="00B15FFA">
        <w:rPr>
          <w:rStyle w:val="c0"/>
          <w:color w:val="000000"/>
          <w:sz w:val="28"/>
          <w:szCs w:val="28"/>
        </w:rPr>
        <w:t xml:space="preserve"> общины (социального окружения)».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Многие ученые приводят все новые и новые формулировки, стараясь наиболее полно описать функциональную грамотность современного человека. Например, А. А. Леонтьев даёт следующее определение: «Функционально грамотный человек –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ключевыми компетенциями.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Функциональная грамотность включает: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языковую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компьютерную и информационную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правовую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гражданскую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финансовую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экологическую грамотность;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профессиональные и специальные аспекты функциональной грамотности.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Математическая функциональная грамотность —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в будущем потребности, присущие созидательному, заинтересованному и мыслящему гражданину.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lastRenderedPageBreak/>
        <w:t>Математическая грамотность младшего школьника как компонент функциональной грамотности трактуется как: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понимание необходимости математических знаний для учения и повседневной жизни (для чего, где может пригодиться, где воспользуемся полученными знаниями);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B15FFA">
        <w:rPr>
          <w:rStyle w:val="c0"/>
          <w:color w:val="000000"/>
          <w:sz w:val="28"/>
          <w:szCs w:val="28"/>
        </w:rPr>
        <w:t>— потребность и умение применять математику в повседневных (житейских) ситуациях: рассчитывать стоимость, массу, количество необходимого материала и т.д. находить, анализировать математическую информацию об объектах окружающей действительности, рассчитывать стоимость (протяженность, массу);</w:t>
      </w:r>
      <w:proofErr w:type="gramEnd"/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B15FFA">
        <w:rPr>
          <w:rStyle w:val="c0"/>
          <w:color w:val="000000"/>
          <w:sz w:val="28"/>
          <w:szCs w:val="28"/>
        </w:rPr>
        <w:t>— способность различать математические объекты (числа, величины, фигуры), устанавливать математические отношения (длиннее-короче, быстрее-медленнее), зависимости (увеличивается, расходуется), сравнивать, классифицировать;</w:t>
      </w:r>
      <w:proofErr w:type="gramEnd"/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совокупность умений: действовать по инструкции (алгоритму), решать учебные задачи, связанные с измерением, вычислениями, упорядочиванием, формулировать суждения с использованием математических терминов, знаков, свойств арифметических действий. Важно, чтобы ребята понимали, для чего эти знания. Важно понимать, когда вычисления выполнять письменно, а когда устно. Полезны сочетания устных и письменных вычислений, но все они должны быть применены в повседневной жизни.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В принятом определении, «заниматься» математикой не означает выполнять простые физические или социальные математические действия (например, вычислить сдачу при покупке в магазине), под этим подразумевается более широкое использование математики в связи с самыми различными целями, например, высказать обоснованное мнение о бюджете семьи.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Функциональная математическая грамотность включает также способность выделять в различных ситуациях математическую проблему и решать ее, а также наклонность выполнять такую деятельность, что достаточно часто связано с такими чертами характера, как уверенность в себе и любознательность.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Формирование функциональной грамотности на уроках математики невозможно без правильной и четкой математической речи. Для формирования грамотной, логически верной математической речи можно использовать составление математического словаря, написание математического диктанта, выполнение заданий, направленных на грамотное написание, произношение и употребление имен числительных, математических терминов.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На начальном этапе обучения главное — развивать умение каждого ребенка мыслить с помощью таких логических приемов, как анализ, синтез, сравнение, обобщение, классификация умозаключение, систематизация, отрицание, ограничение. Формированию функциональной грамотности на уроках в начальной школе помогут задания, соответствующие уровню логических приемов.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lastRenderedPageBreak/>
        <w:t>Для успешного формирования и развития функциональной грамотности обучающихся, достижения ключевых и предметных компетенций необходимо соблюдать следующие условия: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 xml:space="preserve">— обучение должно носить </w:t>
      </w:r>
      <w:proofErr w:type="spellStart"/>
      <w:r w:rsidRPr="00B15FFA">
        <w:rPr>
          <w:rStyle w:val="c0"/>
          <w:color w:val="000000"/>
          <w:sz w:val="28"/>
          <w:szCs w:val="28"/>
        </w:rPr>
        <w:t>деятельностный</w:t>
      </w:r>
      <w:proofErr w:type="spellEnd"/>
      <w:r w:rsidRPr="00B15FFA">
        <w:rPr>
          <w:rStyle w:val="c0"/>
          <w:color w:val="000000"/>
          <w:sz w:val="28"/>
          <w:szCs w:val="28"/>
        </w:rPr>
        <w:t xml:space="preserve"> характер (формирование у школьников умений самостоятельной учебной деятельности, поэтому проблема функциональной грамотности рассматривается, как проблема </w:t>
      </w:r>
      <w:proofErr w:type="spellStart"/>
      <w:r w:rsidRPr="00B15FFA">
        <w:rPr>
          <w:rStyle w:val="c0"/>
          <w:color w:val="000000"/>
          <w:sz w:val="28"/>
          <w:szCs w:val="28"/>
        </w:rPr>
        <w:t>деятельностная</w:t>
      </w:r>
      <w:proofErr w:type="spellEnd"/>
      <w:r w:rsidRPr="00B15FFA">
        <w:rPr>
          <w:rStyle w:val="c0"/>
          <w:color w:val="000000"/>
          <w:sz w:val="28"/>
          <w:szCs w:val="28"/>
        </w:rPr>
        <w:t>, как проблема поиска механизмов и способов быстрой адаптации в современном мире);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обучающиеся должны стать активными участниками процесса изучения нового материала;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учебный процесс необходимо ориентировать на развитие самостоятельности и ответственности ученика за результаты своей деятельности;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 использовать продуктивные формы групповой работы.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Учителям при формировании математической грамотности не обойтись без таких технологий, как ИКТ (информационно и коммуникационные технологии), проектная деятельность, РКМ (развитие критического мышления), проблемно-диалогическая технология, уровневая дифференциация обучения. В современной педагогике игра, дидактическая игра используется в качестве самостоятельной технологии для освоения понятия темы и даже раздела учебного предмета, а также как элемент более общей технологии.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Один из важных аспектов математической грамотности — это применение математики в различных ситуациях, которые связаны с личной и школьной жизнью, местным обществом, общественной жизнью, работой и отдыхом.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        Математическая грамотность включает в себя математические компетентности, которые можно формировать через специально разработанную систему задач: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- 1 группа – задачи, в которых требуется воспроизвести факты и методы, выполнить вычисления;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- 2 группа – задачи, в которых требуется установить связи и интегрировать материал из разных областей математики;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- 3 группа – задачи, в которых требуется выделить в жизненных ситуациях проблему, решаемую средствами математики, построить модель решения.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 xml:space="preserve">В ходе уроков математики развивается математическая культура учащихся в целом. В понятие математическая культура входят: алгоритмическая культура, вычислительная культура, графическая культура, логическая культура, математическая грамотность. Дополнительные задания, применяемые в системе на различных этапах урока, позволяют развивать различные компоненты математической грамотности. Основной целью математического образования должно быть развитие умения математически, логично и осознанно исследовать явления реального мира. Реализации этой цели может и должно способствовать решение на уроках математики разного рода нестандартных логических задач. Поэтому использование учителем школы этих задач на уроках математики является не только желаемым, но </w:t>
      </w:r>
      <w:r w:rsidRPr="00B15FFA">
        <w:rPr>
          <w:rStyle w:val="c0"/>
          <w:color w:val="000000"/>
          <w:sz w:val="28"/>
          <w:szCs w:val="28"/>
        </w:rPr>
        <w:lastRenderedPageBreak/>
        <w:t>даже необходимым элементом обучения математике. На каждом уроке математики необходимо отводить 5 - 10 минут на работу с заданиями, развивающими логическое и абстрактное мышление. Нельзя забывать и   задачи практического содержания, решение которых направлено на привитие интереса к изучению математики. Такие задания базируются на знаниях и умениях и требуют умения применять накопленные знания в практической деятельности, позволяют рассматривать объект с разных точек зрения, учат анализу, синтезу, оценочным суждениям, воспитывают внимание, способствуют развитию познавательного интереса и активности учащихся.  </w:t>
      </w:r>
      <w:proofErr w:type="gramStart"/>
      <w:r w:rsidRPr="00B15FFA">
        <w:rPr>
          <w:rStyle w:val="c0"/>
          <w:color w:val="000000"/>
          <w:sz w:val="28"/>
          <w:szCs w:val="28"/>
        </w:rPr>
        <w:t>Занимательный материал, в виде математических ребусов, головоломок, волшебных и магических квадратов, математических загадок, стихов, игр, помогает активизировать мыслительные процессы, развивает познавательную активность, наблюдательность, внимание, память, поддерживает интерес к изучаемому.</w:t>
      </w:r>
      <w:proofErr w:type="gramEnd"/>
      <w:r w:rsidRPr="00B15FFA">
        <w:rPr>
          <w:rStyle w:val="c0"/>
          <w:color w:val="000000"/>
          <w:sz w:val="28"/>
          <w:szCs w:val="28"/>
        </w:rPr>
        <w:t xml:space="preserve">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развить способности самостоятельной познавательной деятельности, приобрести уверенность в своих силах.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 Применение приема классификации на уроках математики также способствует формированию положительных мотивов в учебной деятельности, так как подобная работа содержит элементы игры и элементы поисковой деятельности, что повышает активность учащихся и обеспечивает самостоятельное выполнение работы. С целью формирования математической грамотности можно использовать такие приемы, как «Ложная альтернатива» (прием ТРИЗ): внимание слушателя уводится в сторону с помощью альтернативы «или - или», совершенно произвольно выраженной. Ни один из предлагаемых ответов не является верным. Прием «</w:t>
      </w:r>
      <w:proofErr w:type="spellStart"/>
      <w:r w:rsidRPr="00B15FFA">
        <w:rPr>
          <w:rStyle w:val="c0"/>
          <w:color w:val="000000"/>
          <w:sz w:val="28"/>
          <w:szCs w:val="28"/>
        </w:rPr>
        <w:t>Лжезагадки</w:t>
      </w:r>
      <w:proofErr w:type="spellEnd"/>
      <w:r w:rsidRPr="00B15FFA">
        <w:rPr>
          <w:rStyle w:val="c0"/>
          <w:color w:val="000000"/>
          <w:sz w:val="28"/>
          <w:szCs w:val="28"/>
        </w:rPr>
        <w:t xml:space="preserve">»: например, «Что растет не березе - яблоки или груши?». Приём «Я возьму тебя с собой»: учитель загадывает признак, по которому будет собрано множество объектов. Задача класса угадать этот признак. Для этого они называют разнообразные предметы, а учитель говорит, возьмет ли он их с собой или нет. Игра продолжается, пока кто-то из учеников не догадается, какой признак объединяет все «взятые» предметы. Приём «Хорошо — плохо» направлен на активизацию мыслительной деятельности </w:t>
      </w:r>
      <w:proofErr w:type="gramStart"/>
      <w:r w:rsidRPr="00B15FFA">
        <w:rPr>
          <w:rStyle w:val="c0"/>
          <w:color w:val="000000"/>
          <w:sz w:val="28"/>
          <w:szCs w:val="28"/>
        </w:rPr>
        <w:t>обучающихся</w:t>
      </w:r>
      <w:proofErr w:type="gramEnd"/>
      <w:r w:rsidRPr="00B15FFA">
        <w:rPr>
          <w:rStyle w:val="c0"/>
          <w:color w:val="000000"/>
          <w:sz w:val="28"/>
          <w:szCs w:val="28"/>
        </w:rPr>
        <w:t xml:space="preserve"> на уроке, формирование представления о том, как устроено противоречие. Формирует познавательные умений: обучающиеся осознанно и произвольно строят речевые высказывания в устной форме; устанавливают причинно-следственные связи; строят логические цепочки рассуждений и приводят доказательства. Приём «</w:t>
      </w:r>
      <w:proofErr w:type="spellStart"/>
      <w:r w:rsidRPr="00B15FFA">
        <w:rPr>
          <w:rStyle w:val="c0"/>
          <w:color w:val="000000"/>
          <w:sz w:val="28"/>
          <w:szCs w:val="28"/>
        </w:rPr>
        <w:t>Фишбоун</w:t>
      </w:r>
      <w:proofErr w:type="spellEnd"/>
      <w:r w:rsidRPr="00B15FFA">
        <w:rPr>
          <w:rStyle w:val="c0"/>
          <w:color w:val="000000"/>
          <w:sz w:val="28"/>
          <w:szCs w:val="28"/>
        </w:rPr>
        <w:t xml:space="preserve">» (рыбий скелет) — универсальный приём, которым можно пользоваться на уроках любого типа. Но наиболее эффективно «рыбья кость» применяется на занятиях обобщения и систематизации полученных знаний, чтобы помочь учащимся организовать полученную информацию в стройную систему. В основе </w:t>
      </w:r>
      <w:proofErr w:type="spellStart"/>
      <w:r w:rsidRPr="00B15FFA">
        <w:rPr>
          <w:rStyle w:val="c0"/>
          <w:color w:val="000000"/>
          <w:sz w:val="28"/>
          <w:szCs w:val="28"/>
        </w:rPr>
        <w:t>Фишбоуна</w:t>
      </w:r>
      <w:proofErr w:type="spellEnd"/>
      <w:r w:rsidRPr="00B15FFA">
        <w:rPr>
          <w:rStyle w:val="c0"/>
          <w:color w:val="000000"/>
          <w:sz w:val="28"/>
          <w:szCs w:val="28"/>
        </w:rPr>
        <w:t xml:space="preserve"> — </w:t>
      </w:r>
      <w:r w:rsidRPr="00B15FFA">
        <w:rPr>
          <w:rStyle w:val="c0"/>
          <w:color w:val="000000"/>
          <w:sz w:val="28"/>
          <w:szCs w:val="28"/>
        </w:rPr>
        <w:lastRenderedPageBreak/>
        <w:t>схематическая диаграмма в форме рыбьего скелета. Для младшего школьного возраста подойдет более естественная форма рыбы – горизонтальная. Приём «Займись синтезом». Описание: Интересный способ ввести себя в состояние творчества. Приём заключается в смешивании различных видов восприятия, способности ощущать вкус звуков, слышать цвета, обонять ощущения. Например, «Чем пахнет слово «учитель»?».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 xml:space="preserve">Указанные приёмы будут способствовать формированию математической функциональной грамотности у </w:t>
      </w:r>
      <w:proofErr w:type="gramStart"/>
      <w:r w:rsidRPr="00B15FFA">
        <w:rPr>
          <w:rStyle w:val="c0"/>
          <w:color w:val="000000"/>
          <w:sz w:val="28"/>
          <w:szCs w:val="28"/>
        </w:rPr>
        <w:t>обучающихся</w:t>
      </w:r>
      <w:proofErr w:type="gramEnd"/>
      <w:r w:rsidRPr="00B15FFA">
        <w:rPr>
          <w:rStyle w:val="c0"/>
          <w:color w:val="000000"/>
          <w:sz w:val="28"/>
          <w:szCs w:val="28"/>
        </w:rPr>
        <w:t>, если будут соблюдены следующие условия: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включение всех учащихся в учебную деятельность;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установление доверительных отношений со всеми учащимися класса, основанных на взаимном уважении;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учет возрастных, индивидуальных особенностей, темпа работы младших школьников, типа восприятия развития внимания и памяти учащихся;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создание ситуации успеха для всех обучающихся через обеспечение условий работы как в зоне актуального. Так и в зоне ближайшего развития;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- использование привлекательной и интересной для учащихся формы предъявления заданий.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        Таким образом, задачи по формированию функциональной грамотности, в частности, математической грамотности обучающихся, возможно реализовать при условии оптимального сочетания учебного содержания базового уровня образования и дополнительных заданий, направленных на совершенствование прикладных математических умений, использующихся в различных жизненных ситуациях.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Учащиеся, овладевшие математической грамотностью, способны: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распознавать проблемы, возникающие в окружающей действительности, которые могут быть решены средствами математики;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формировать проблемы на языке математики;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решать проблемы, используя математические знания и методы математического моделирования;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интерпретировать полученные знания;</w:t>
      </w:r>
    </w:p>
    <w:p w:rsidR="00B15FFA" w:rsidRPr="00B15FFA" w:rsidRDefault="00B15FFA" w:rsidP="00B15FF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15FFA">
        <w:rPr>
          <w:rStyle w:val="c0"/>
          <w:color w:val="000000"/>
          <w:sz w:val="28"/>
          <w:szCs w:val="28"/>
        </w:rPr>
        <w:t>— формулировать и записывать окончательные решения.</w:t>
      </w:r>
    </w:p>
    <w:p w:rsidR="00B15FFA" w:rsidRPr="00B15FFA" w:rsidRDefault="00B15FFA" w:rsidP="0050048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048C" w:rsidRPr="0050048C" w:rsidRDefault="0050048C" w:rsidP="0050048C">
      <w:pPr>
        <w:tabs>
          <w:tab w:val="left" w:pos="3119"/>
        </w:tabs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E800E8" w:rsidRDefault="00580665" w:rsidP="009E206E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Цель</w:t>
      </w:r>
      <w:r w:rsidR="007466B8">
        <w:rPr>
          <w:rStyle w:val="c3"/>
          <w:rFonts w:ascii="Times New Roman" w:hAnsi="Times New Roman" w:cs="Times New Roman"/>
          <w:b/>
          <w:sz w:val="28"/>
          <w:szCs w:val="28"/>
        </w:rPr>
        <w:t xml:space="preserve"> и задачи</w:t>
      </w:r>
      <w:r w:rsidR="00E800E8">
        <w:rPr>
          <w:rStyle w:val="c3"/>
          <w:rFonts w:ascii="Times New Roman" w:hAnsi="Times New Roman" w:cs="Times New Roman"/>
          <w:b/>
          <w:sz w:val="28"/>
          <w:szCs w:val="28"/>
        </w:rPr>
        <w:t xml:space="preserve"> опыта:</w:t>
      </w:r>
    </w:p>
    <w:p w:rsidR="007466B8" w:rsidRPr="007466B8" w:rsidRDefault="007466B8" w:rsidP="009E206E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хорошо умею </w:t>
      </w:r>
      <w:r w:rsidRPr="0074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создавать и использовать дидактические пособия, обучать решению нестандартных задач, организовывать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чебную деятельность учащихся, для того, чтобы </w:t>
      </w:r>
      <w:r w:rsidRPr="0074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повышать мотивацию к изучению учебного предмета, развивать логическое мыш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ление учащихся. Поэтому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обобщения своего  педагогического опыта считаю:</w:t>
      </w:r>
    </w:p>
    <w:p w:rsidR="003B25D3" w:rsidRDefault="00580665" w:rsidP="009E20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Обосновать  эффективные приёмы, направленные на успешное  формирование математической функциональной грамотности младших школьников на уроках математики.</w:t>
      </w:r>
    </w:p>
    <w:p w:rsidR="00580665" w:rsidRPr="00580665" w:rsidRDefault="00580665" w:rsidP="005806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0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Для того, чтобы достичь пост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авленной цели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0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580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следует решить следующие </w:t>
      </w:r>
      <w:r w:rsidR="00746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580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0665" w:rsidRPr="00580665" w:rsidRDefault="00580665" w:rsidP="00580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80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психологические особенности детей младшего школьного возраста и определить особенности формирования математической функциональной грамотности в младшем школьном возрасте;</w:t>
      </w:r>
    </w:p>
    <w:p w:rsidR="00580665" w:rsidRPr="00580665" w:rsidRDefault="00580665" w:rsidP="00580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80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Выявить наиболее эффективные приемы формирования математической функциональной грамотности у младших школьников в процессе обучения;</w:t>
      </w:r>
    </w:p>
    <w:p w:rsidR="00982AB4" w:rsidRDefault="00580665" w:rsidP="00982AB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color w:val="000000"/>
          <w:sz w:val="28"/>
          <w:szCs w:val="28"/>
        </w:rPr>
        <w:t>3. О</w:t>
      </w:r>
      <w:r w:rsidRPr="00580665">
        <w:rPr>
          <w:color w:val="000000"/>
          <w:sz w:val="28"/>
          <w:szCs w:val="28"/>
        </w:rPr>
        <w:t xml:space="preserve">писать результаты диагностики уровня </w:t>
      </w:r>
      <w:r w:rsidR="007466B8">
        <w:rPr>
          <w:color w:val="000000"/>
          <w:sz w:val="28"/>
          <w:szCs w:val="28"/>
        </w:rPr>
        <w:t xml:space="preserve"> </w:t>
      </w:r>
      <w:proofErr w:type="spellStart"/>
      <w:r w:rsidRPr="00580665">
        <w:rPr>
          <w:color w:val="000000"/>
          <w:sz w:val="28"/>
          <w:szCs w:val="28"/>
        </w:rPr>
        <w:t>сформированности</w:t>
      </w:r>
      <w:proofErr w:type="spellEnd"/>
      <w:r w:rsidRPr="00580665">
        <w:rPr>
          <w:color w:val="000000"/>
          <w:sz w:val="28"/>
          <w:szCs w:val="28"/>
        </w:rPr>
        <w:t xml:space="preserve"> математической функциональной грам</w:t>
      </w:r>
      <w:r w:rsidR="00982AB4">
        <w:rPr>
          <w:color w:val="000000"/>
          <w:sz w:val="28"/>
          <w:szCs w:val="28"/>
        </w:rPr>
        <w:t>отности.</w:t>
      </w:r>
      <w:r w:rsidR="00982AB4" w:rsidRPr="00982AB4"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982AB4" w:rsidRDefault="00982AB4" w:rsidP="00982AB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E7299B" w:rsidRDefault="00982AB4" w:rsidP="00E7299B">
      <w:pPr>
        <w:pStyle w:val="a3"/>
        <w:spacing w:after="0"/>
        <w:ind w:firstLine="360"/>
        <w:rPr>
          <w:color w:val="000000"/>
          <w:sz w:val="28"/>
          <w:szCs w:val="28"/>
        </w:rPr>
      </w:pPr>
      <w:r w:rsidRPr="00982AB4">
        <w:rPr>
          <w:b/>
          <w:color w:val="111111"/>
          <w:sz w:val="28"/>
          <w:szCs w:val="28"/>
        </w:rPr>
        <w:t>6.Технология опыта.</w:t>
      </w:r>
      <w:r w:rsidR="00E7299B" w:rsidRPr="00E7299B">
        <w:rPr>
          <w:color w:val="000000"/>
          <w:sz w:val="28"/>
          <w:szCs w:val="28"/>
        </w:rPr>
        <w:t xml:space="preserve"> </w:t>
      </w:r>
    </w:p>
    <w:p w:rsidR="0012252F" w:rsidRPr="0083735C" w:rsidRDefault="0012252F" w:rsidP="0012252F">
      <w:pPr>
        <w:pStyle w:val="a3"/>
        <w:ind w:firstLine="360"/>
        <w:rPr>
          <w:color w:val="111111"/>
          <w:sz w:val="28"/>
          <w:szCs w:val="28"/>
        </w:rPr>
      </w:pPr>
      <w:r w:rsidRPr="0083735C">
        <w:rPr>
          <w:color w:val="111111"/>
          <w:sz w:val="28"/>
          <w:szCs w:val="28"/>
        </w:rPr>
        <w:t>        Мы живем в эпоху стремительного </w:t>
      </w:r>
      <w:r w:rsidRPr="0083735C">
        <w:rPr>
          <w:bCs/>
          <w:color w:val="111111"/>
          <w:sz w:val="28"/>
          <w:szCs w:val="28"/>
          <w:bdr w:val="none" w:sz="0" w:space="0" w:color="auto" w:frame="1"/>
        </w:rPr>
        <w:t>развития</w:t>
      </w:r>
      <w:r w:rsidRPr="0083735C">
        <w:rPr>
          <w:color w:val="111111"/>
          <w:sz w:val="28"/>
          <w:szCs w:val="28"/>
        </w:rPr>
        <w:t> информационных технологий. И поэтому, важнейшим умением становится умение понимать, анализировать и использовать любую поступающую информацию. Этот навык сегодня совершенно необходим молодому человеку для того, чтобы он чувствовал себя уверенно в обществе.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младших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школьником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мир чисел – нечто совершенно новое и непонятное. И именно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математическая грамотность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дает им возможность понять, что знание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математики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нужны им здесь и сейчас для решения возникающих в повседневной жизни проблем.</w:t>
      </w:r>
    </w:p>
    <w:p w:rsidR="0012252F" w:rsidRPr="0083735C" w:rsidRDefault="0012252F" w:rsidP="0012252F">
      <w:pPr>
        <w:pStyle w:val="a3"/>
        <w:spacing w:after="0"/>
        <w:ind w:firstLine="360"/>
        <w:rPr>
          <w:color w:val="000000"/>
          <w:sz w:val="28"/>
          <w:szCs w:val="28"/>
        </w:rPr>
      </w:pPr>
      <w:r w:rsidRPr="00982AB4">
        <w:rPr>
          <w:color w:val="111111"/>
          <w:sz w:val="28"/>
          <w:szCs w:val="28"/>
          <w:u w:val="single"/>
          <w:bdr w:val="none" w:sz="0" w:space="0" w:color="auto" w:frame="1"/>
        </w:rPr>
        <w:t>Для детей младших классов важно найти современные и интересные новому поколению ситуации</w:t>
      </w:r>
      <w:r w:rsidRPr="00982AB4">
        <w:rPr>
          <w:color w:val="111111"/>
          <w:sz w:val="28"/>
          <w:szCs w:val="28"/>
        </w:rPr>
        <w:t>: расчет времени на скачивание игры, подбор тарифа на мобильную связь и т. д. Эти задания наглядно покажут применение </w:t>
      </w:r>
      <w:r w:rsidRPr="00982AB4">
        <w:rPr>
          <w:bCs/>
          <w:color w:val="111111"/>
          <w:sz w:val="28"/>
          <w:szCs w:val="28"/>
          <w:bdr w:val="none" w:sz="0" w:space="0" w:color="auto" w:frame="1"/>
        </w:rPr>
        <w:t>математики в жизни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Инструмент формирования функциональной грамотности школьников</w:t>
      </w:r>
      <w:r w:rsidRPr="00E7299B">
        <w:rPr>
          <w:i/>
          <w:iCs/>
          <w:color w:val="111111"/>
          <w:sz w:val="28"/>
          <w:szCs w:val="28"/>
        </w:rPr>
        <w:br/>
      </w:r>
      <w:r w:rsidRPr="00E7299B">
        <w:rPr>
          <w:bCs/>
          <w:color w:val="111111"/>
          <w:sz w:val="28"/>
          <w:szCs w:val="28"/>
          <w:u w:val="single"/>
        </w:rPr>
        <w:t>технологии:</w:t>
      </w:r>
    </w:p>
    <w:p w:rsidR="00E7299B" w:rsidRPr="00E7299B" w:rsidRDefault="00E7299B" w:rsidP="00E7299B">
      <w:pPr>
        <w:pStyle w:val="a3"/>
        <w:numPr>
          <w:ilvl w:val="0"/>
          <w:numId w:val="2"/>
        </w:numPr>
        <w:spacing w:before="0" w:beforeAutospacing="0" w:after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Технология  проектов,  ориентироваться в разнообразных ситуациях, работать в различных коллективах. </w:t>
      </w:r>
    </w:p>
    <w:p w:rsidR="00E7299B" w:rsidRPr="00E7299B" w:rsidRDefault="00E7299B" w:rsidP="00E7299B">
      <w:pPr>
        <w:pStyle w:val="a3"/>
        <w:numPr>
          <w:ilvl w:val="0"/>
          <w:numId w:val="2"/>
        </w:numPr>
        <w:spacing w:before="0" w:beforeAutospacing="0" w:after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Проблемное обучение. Использование проблемных заданий на уроках, позволяет развивать  находчивость, сообразительность, способность к нестандартным решениям,  возможность находить применение уже имеющимся  знаниям и умениям.</w:t>
      </w:r>
    </w:p>
    <w:p w:rsidR="00E7299B" w:rsidRPr="00E7299B" w:rsidRDefault="00E7299B" w:rsidP="00E7299B">
      <w:pPr>
        <w:pStyle w:val="a3"/>
        <w:numPr>
          <w:ilvl w:val="0"/>
          <w:numId w:val="2"/>
        </w:numPr>
        <w:spacing w:before="0" w:beforeAutospacing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Работы с символическим текстом, преобразование  информации, работа с диаграммами, таблицами, чертежами.</w:t>
      </w:r>
    </w:p>
    <w:p w:rsidR="00E7299B" w:rsidRPr="00E7299B" w:rsidRDefault="00E7299B" w:rsidP="00E7299B">
      <w:pPr>
        <w:pStyle w:val="a3"/>
        <w:numPr>
          <w:ilvl w:val="0"/>
          <w:numId w:val="9"/>
        </w:numPr>
        <w:spacing w:before="0" w:beforeAutospacing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Игровые технологии (ребусы, кроссворды, ролевые игры)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Приемы:</w:t>
      </w:r>
    </w:p>
    <w:p w:rsidR="00E7299B" w:rsidRDefault="00E7299B" w:rsidP="00E7299B">
      <w:pPr>
        <w:pStyle w:val="a3"/>
        <w:numPr>
          <w:ilvl w:val="0"/>
          <w:numId w:val="10"/>
        </w:numPr>
        <w:spacing w:before="0" w:beforeAutospacing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lastRenderedPageBreak/>
        <w:t>Задания  занимательного характера на развитие  логического, алгоритмического, пространственного</w:t>
      </w:r>
      <w:r w:rsidR="009D46E9">
        <w:rPr>
          <w:color w:val="111111"/>
          <w:sz w:val="28"/>
          <w:szCs w:val="28"/>
        </w:rPr>
        <w:t xml:space="preserve"> мышления, внимания.  </w:t>
      </w:r>
      <w:r w:rsidRPr="00E7299B">
        <w:rPr>
          <w:color w:val="111111"/>
          <w:sz w:val="28"/>
          <w:szCs w:val="28"/>
        </w:rPr>
        <w:t xml:space="preserve"> Они позволяют рассматривать объект с разных точек зрения, учат анализу, синтезу, оценочным суждениям, воспитывают внимание, способствуют развитию познавательного интереса и активности учащихся. </w:t>
      </w:r>
      <w:proofErr w:type="gramStart"/>
      <w:r w:rsidRPr="00E7299B">
        <w:rPr>
          <w:color w:val="111111"/>
          <w:sz w:val="28"/>
          <w:szCs w:val="28"/>
        </w:rPr>
        <w:t>Занимательный материал, в виде математических ребусов, головоломок, волшебных и магических квадратов, математических загадок, стихов, игр, помогает активизировать мыслительные процессы, развивает познавательную активность, наблюдательность, внимание, память, поддерживает интерес к изучаемому. </w:t>
      </w:r>
      <w:proofErr w:type="gramEnd"/>
    </w:p>
    <w:p w:rsidR="0012252F" w:rsidRPr="00982AB4" w:rsidRDefault="0012252F" w:rsidP="0012252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proofErr w:type="gramStart"/>
      <w:r w:rsidRPr="00982AB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Вертлявая</w:t>
      </w:r>
      <w:proofErr w:type="gramEnd"/>
      <w:r w:rsidRPr="00982AB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девочка Таня по пути на экскурсию хочет посчитать своих выстроившихся парами одноклассников. Сзади 4 пары, впереди – три, и нужно еще не забыть про себя и подружку. Сколько всего детей? Или другая задача.</w:t>
      </w:r>
    </w:p>
    <w:p w:rsidR="0012252F" w:rsidRPr="00982AB4" w:rsidRDefault="0012252F" w:rsidP="0012252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 С какой скоростью движется Коля, если после звонка он вылетает из класса за пять секунд?</w:t>
      </w:r>
    </w:p>
    <w:p w:rsidR="0012252F" w:rsidRPr="0012252F" w:rsidRDefault="0012252F" w:rsidP="0012252F">
      <w:pPr>
        <w:pStyle w:val="a3"/>
        <w:spacing w:before="0" w:beforeAutospacing="0"/>
        <w:ind w:left="720"/>
        <w:rPr>
          <w:i/>
          <w:color w:val="111111"/>
          <w:sz w:val="28"/>
          <w:szCs w:val="28"/>
        </w:rPr>
      </w:pPr>
      <w:r w:rsidRPr="00982AB4">
        <w:rPr>
          <w:i/>
          <w:color w:val="111111"/>
          <w:sz w:val="28"/>
          <w:szCs w:val="28"/>
        </w:rPr>
        <w:t>- На каком этаже находится квартира №125, если в доме всего 5 подъездов и 200 квартир?</w:t>
      </w:r>
    </w:p>
    <w:p w:rsidR="00E7299B" w:rsidRDefault="00E7299B" w:rsidP="00E7299B">
      <w:pPr>
        <w:pStyle w:val="a3"/>
        <w:numPr>
          <w:ilvl w:val="0"/>
          <w:numId w:val="11"/>
        </w:numPr>
        <w:spacing w:before="0" w:beforeAutospacing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Моделирование заданий – представление ситуаций задачи и ее моделирование с помощью рисунка, отрезка, чертежа.</w:t>
      </w:r>
    </w:p>
    <w:p w:rsidR="0012252F" w:rsidRPr="0012252F" w:rsidRDefault="0012252F" w:rsidP="0012252F">
      <w:pPr>
        <w:pStyle w:val="a4"/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252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 У Софии есть домашний питомец – Британская кошка. Взрослая кошка должна есть сухой корм дважды в день. Иначе возможны проблемы с весом. В день взрослая кошка съедает 200г сухого корма. Сколько упаковок сухого корма нужно купить, чтобы его хватило на месяц, если известно, что в 1 упаковке 1 кг? Усложняем задачу. В магазине выяснилось, что нет упаковок сухого корма по 1 кг, а в наличии упаковки по 2 кг. Рассчитайте сколько упаковок сухого корма по 2 кг нужно купить, чтобы кошка не была голодной.</w:t>
      </w:r>
    </w:p>
    <w:p w:rsidR="0012252F" w:rsidRPr="00E7299B" w:rsidRDefault="0012252F" w:rsidP="0012252F">
      <w:pPr>
        <w:pStyle w:val="a3"/>
        <w:spacing w:before="0" w:beforeAutospacing="0"/>
        <w:rPr>
          <w:color w:val="111111"/>
          <w:sz w:val="28"/>
          <w:szCs w:val="28"/>
        </w:rPr>
      </w:pPr>
    </w:p>
    <w:p w:rsidR="00E7299B" w:rsidRPr="00E7299B" w:rsidRDefault="00E7299B" w:rsidP="00E7299B">
      <w:pPr>
        <w:pStyle w:val="a3"/>
        <w:numPr>
          <w:ilvl w:val="0"/>
          <w:numId w:val="12"/>
        </w:numPr>
        <w:spacing w:before="0" w:beforeAutospacing="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Работа с  задачами.</w:t>
      </w:r>
    </w:p>
    <w:p w:rsidR="00E7299B" w:rsidRPr="00E7299B" w:rsidRDefault="00E7299B" w:rsidP="0012252F">
      <w:pPr>
        <w:pStyle w:val="a3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 </w:t>
      </w:r>
      <w:r w:rsidR="0012252F">
        <w:rPr>
          <w:color w:val="111111"/>
          <w:sz w:val="28"/>
          <w:szCs w:val="28"/>
        </w:rPr>
        <w:t xml:space="preserve">  </w:t>
      </w:r>
      <w:r w:rsidRPr="00E7299B">
        <w:rPr>
          <w:bCs/>
          <w:i/>
          <w:iCs/>
          <w:color w:val="111111"/>
          <w:sz w:val="28"/>
          <w:szCs w:val="28"/>
        </w:rPr>
        <w:t>Как с помощью сосудов ёмкостью 4 л и 6 л налить из водопроводного крана 2 л воды?</w:t>
      </w:r>
      <w:r w:rsidRPr="00E7299B">
        <w:rPr>
          <w:color w:val="111111"/>
          <w:sz w:val="28"/>
          <w:szCs w:val="28"/>
        </w:rPr>
        <w:t>  (требует представление практических действий)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 </w:t>
      </w:r>
      <w:r w:rsidRPr="00E7299B">
        <w:rPr>
          <w:bCs/>
          <w:i/>
          <w:iCs/>
          <w:color w:val="111111"/>
          <w:sz w:val="28"/>
          <w:szCs w:val="28"/>
        </w:rPr>
        <w:t> Портфель Коли помещается в портфеле Васи, а портфель Васи можно спрятать в портфель Севы. Какой из этих портфелей самый большой?</w:t>
      </w:r>
      <w:r w:rsidRPr="00E7299B">
        <w:rPr>
          <w:color w:val="111111"/>
          <w:sz w:val="28"/>
          <w:szCs w:val="28"/>
        </w:rPr>
        <w:t> 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 Но о размерах портфелей сообщается,  опосредовано – через возможность одному из них поместиться в другом.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lastRenderedPageBreak/>
        <w:t> </w:t>
      </w:r>
      <w:r w:rsidRPr="00E7299B">
        <w:rPr>
          <w:bCs/>
          <w:i/>
          <w:iCs/>
          <w:color w:val="111111"/>
          <w:sz w:val="28"/>
          <w:szCs w:val="28"/>
        </w:rPr>
        <w:t>В цирковом представлении 3 медвежонка выступали на двух- и трехколесных велосипедах. У всех велосипедов было 8 колес. Сколько было двухколесных велосипедов и сколько было трехколесных велосипедов?</w:t>
      </w:r>
    </w:p>
    <w:p w:rsidR="00E7299B" w:rsidRPr="00E7299B" w:rsidRDefault="00E7299B" w:rsidP="0083735C">
      <w:pPr>
        <w:pStyle w:val="a3"/>
        <w:numPr>
          <w:ilvl w:val="0"/>
          <w:numId w:val="13"/>
        </w:numPr>
        <w:spacing w:before="0" w:beforeAutospacing="0"/>
        <w:jc w:val="center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Решение учебно - познавательных и учебно – практических заданий.</w:t>
      </w:r>
    </w:p>
    <w:p w:rsidR="00E7299B" w:rsidRPr="00E7299B" w:rsidRDefault="00E7299B" w:rsidP="0083735C">
      <w:pPr>
        <w:pStyle w:val="a3"/>
        <w:ind w:firstLine="360"/>
        <w:jc w:val="center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Допиши единицы измерений:</w:t>
      </w:r>
    </w:p>
    <w:p w:rsidR="00E7299B" w:rsidRPr="00E7299B" w:rsidRDefault="0083735C" w:rsidP="0083735C">
      <w:pPr>
        <w:pStyle w:val="a3"/>
        <w:ind w:firstLine="360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         </w:t>
      </w:r>
      <w:r w:rsidR="00E7299B" w:rsidRPr="00E7299B">
        <w:rPr>
          <w:bCs/>
          <w:color w:val="111111"/>
          <w:sz w:val="28"/>
          <w:szCs w:val="28"/>
        </w:rPr>
        <w:t xml:space="preserve">площадь школьного пенала   прямоугольной формы     </w:t>
      </w:r>
      <w:r>
        <w:rPr>
          <w:bCs/>
          <w:color w:val="111111"/>
          <w:sz w:val="28"/>
          <w:szCs w:val="28"/>
        </w:rPr>
        <w:t xml:space="preserve">          </w:t>
      </w:r>
      <w:r w:rsidR="00E7299B" w:rsidRPr="00E7299B">
        <w:rPr>
          <w:bCs/>
          <w:color w:val="111111"/>
          <w:sz w:val="28"/>
          <w:szCs w:val="28"/>
        </w:rPr>
        <w:t>180</w:t>
      </w:r>
    </w:p>
    <w:p w:rsidR="00E7299B" w:rsidRPr="00E7299B" w:rsidRDefault="00E7299B" w:rsidP="0083735C">
      <w:pPr>
        <w:pStyle w:val="a3"/>
        <w:ind w:firstLine="360"/>
        <w:jc w:val="center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длина дорожки                                                                           50</w:t>
      </w:r>
    </w:p>
    <w:p w:rsidR="00E7299B" w:rsidRPr="00E7299B" w:rsidRDefault="00E7299B" w:rsidP="0083735C">
      <w:pPr>
        <w:pStyle w:val="a3"/>
        <w:ind w:firstLine="360"/>
        <w:jc w:val="center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площадь кухни                                                                           12</w:t>
      </w:r>
    </w:p>
    <w:p w:rsidR="00E7299B" w:rsidRPr="00E7299B" w:rsidRDefault="00E7299B" w:rsidP="0083735C">
      <w:pPr>
        <w:pStyle w:val="a3"/>
        <w:ind w:firstLine="360"/>
        <w:jc w:val="center"/>
        <w:rPr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высота окна                                                                              145</w:t>
      </w:r>
    </w:p>
    <w:p w:rsidR="009D46E9" w:rsidRDefault="009D46E9" w:rsidP="0083735C">
      <w:pPr>
        <w:pStyle w:val="a3"/>
        <w:ind w:firstLine="360"/>
        <w:jc w:val="center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длина </w:t>
      </w:r>
      <w:r w:rsidR="00E7299B" w:rsidRPr="00E7299B">
        <w:rPr>
          <w:bCs/>
          <w:color w:val="111111"/>
          <w:sz w:val="28"/>
          <w:szCs w:val="28"/>
        </w:rPr>
        <w:t xml:space="preserve">гвоздя                                             </w:t>
      </w:r>
      <w:r>
        <w:rPr>
          <w:bCs/>
          <w:color w:val="111111"/>
          <w:sz w:val="28"/>
          <w:szCs w:val="28"/>
        </w:rPr>
        <w:t xml:space="preserve">              </w:t>
      </w:r>
      <w:r w:rsidR="0083735C">
        <w:rPr>
          <w:bCs/>
          <w:color w:val="111111"/>
          <w:sz w:val="28"/>
          <w:szCs w:val="28"/>
        </w:rPr>
        <w:t xml:space="preserve">               </w:t>
      </w:r>
      <w:r w:rsidR="00E7299B" w:rsidRPr="00E7299B">
        <w:rPr>
          <w:bCs/>
          <w:color w:val="111111"/>
          <w:sz w:val="28"/>
          <w:szCs w:val="28"/>
        </w:rPr>
        <w:t>100</w:t>
      </w:r>
    </w:p>
    <w:p w:rsidR="00E7299B" w:rsidRDefault="00E7299B" w:rsidP="0083735C">
      <w:pPr>
        <w:pStyle w:val="a3"/>
        <w:ind w:firstLine="360"/>
        <w:jc w:val="center"/>
        <w:rPr>
          <w:bCs/>
          <w:color w:val="111111"/>
          <w:sz w:val="28"/>
          <w:szCs w:val="28"/>
        </w:rPr>
      </w:pPr>
      <w:r w:rsidRPr="00E7299B">
        <w:rPr>
          <w:bCs/>
          <w:color w:val="111111"/>
          <w:sz w:val="28"/>
          <w:szCs w:val="28"/>
        </w:rPr>
        <w:t>высота дома                                                                                16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того, чтобы проверить, как дети знают изученный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использую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«Корзину понятий»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бли</w:t>
      </w:r>
      <w:proofErr w:type="gramStart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ц-</w:t>
      </w:r>
      <w:proofErr w:type="gramEnd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турнир, на любом этапе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урока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Например, 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 теме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«Цена, количество, стоимость»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(Вопрос – ответ)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Цена – это…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(стоимость одного предмета)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любят…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(счет)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Стоимость это…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(количество денег, которые заплатили за товар)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были металлические, их рубили, получились…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(рубли)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Рубли можно поменять на иностранную валюту…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(доллар, евро)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Количество это…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(множество товара)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России две группы денег…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(монеты, купюры)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можно хранить в 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(банке)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можно попросить у кого-нибудь в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(долг)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Дружба дружбой, а деньги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(врозь)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магазине дают…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(сдачу)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воровать</w:t>
      </w:r>
      <w:proofErr w:type="gramStart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ельзя)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Профессии, связанные с деньгами</w:t>
      </w:r>
      <w:proofErr w:type="gramStart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</w:t>
      </w:r>
      <w:proofErr w:type="gramEnd"/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ухгалтер)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Когда денег не было, люди обменивались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(товаром)</w:t>
      </w:r>
    </w:p>
    <w:p w:rsidR="0012252F" w:rsidRPr="00982AB4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деньги можно купить все, кроме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(здоровья)</w:t>
      </w:r>
    </w:p>
    <w:p w:rsidR="0012252F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надо ….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(зарабатывать)</w:t>
      </w:r>
    </w:p>
    <w:p w:rsidR="0012252F" w:rsidRPr="00E7299B" w:rsidRDefault="0012252F" w:rsidP="001225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Деньги можно </w:t>
      </w:r>
      <w:r w:rsidRPr="00982AB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(тратить</w:t>
      </w:r>
      <w:r w:rsidR="00CD6F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 xml:space="preserve">4.Моделирование и решение заданий с использованием математических  умений и знаний </w:t>
      </w:r>
      <w:proofErr w:type="gramStart"/>
      <w:r w:rsidRPr="00E7299B">
        <w:rPr>
          <w:color w:val="111111"/>
          <w:sz w:val="28"/>
          <w:szCs w:val="28"/>
        </w:rPr>
        <w:t>в</w:t>
      </w:r>
      <w:proofErr w:type="gramEnd"/>
      <w:r w:rsidRPr="00E7299B">
        <w:rPr>
          <w:color w:val="111111"/>
          <w:sz w:val="28"/>
          <w:szCs w:val="28"/>
        </w:rPr>
        <w:t xml:space="preserve"> повседневных жизненных ситуаций.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 xml:space="preserve">Особое внимание уделяем задачам 3 вида -  задачи, в которых требуется выделить в жизненных ситуациях проблему, решаемую средствами </w:t>
      </w:r>
      <w:r w:rsidRPr="00E7299B">
        <w:rPr>
          <w:color w:val="111111"/>
          <w:sz w:val="28"/>
          <w:szCs w:val="28"/>
        </w:rPr>
        <w:lastRenderedPageBreak/>
        <w:t>математики, построить модель решения.  При этом Сюжетные математические задачи являются полигоном для распознавания проблемных ситуаций, возникающих в окружающей среде, которые можно решить математическими средствами. Таким образом, формируя общие способы и методы решения сюжетных математических задач, мы учим детей определенным образом действовать  на основе математических знаний, в ситуациях, возникающих в повседневной жизни.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В учебнике таких задач много. Особенно в  3-4 классе, когда и от ребят требуются практические действия в жизни. Рассмотрите странички  - задачи – расчеты. Все они практико – ориентированы, связаны с реальной жизнью.  Условия этих задач могут быть усложнены,  скорректированы</w:t>
      </w:r>
      <w:proofErr w:type="gramStart"/>
      <w:r w:rsidRPr="00E7299B">
        <w:rPr>
          <w:color w:val="111111"/>
          <w:sz w:val="28"/>
          <w:szCs w:val="28"/>
        </w:rPr>
        <w:t>.</w:t>
      </w:r>
      <w:proofErr w:type="gramEnd"/>
      <w:r w:rsidRPr="00E7299B">
        <w:rPr>
          <w:color w:val="111111"/>
          <w:sz w:val="28"/>
          <w:szCs w:val="28"/>
        </w:rPr>
        <w:t xml:space="preserve"> (</w:t>
      </w:r>
      <w:proofErr w:type="gramStart"/>
      <w:r w:rsidRPr="00E7299B">
        <w:rPr>
          <w:color w:val="111111"/>
          <w:sz w:val="28"/>
          <w:szCs w:val="28"/>
        </w:rPr>
        <w:t>р</w:t>
      </w:r>
      <w:proofErr w:type="gramEnd"/>
      <w:r w:rsidRPr="00E7299B">
        <w:rPr>
          <w:color w:val="111111"/>
          <w:sz w:val="28"/>
          <w:szCs w:val="28"/>
        </w:rPr>
        <w:t>асчет на семью из … человек, обои для комнаты … м).  Часто  предлагается строительство диаграммы, т.е. преобразование информации.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В программе развития УУД отмечается, что сюжетные математические задачи являются моделями жизненных ситуаций, связующим звеном между разнообразными сюжетами реального мира и строгими формами математических выражений и операций</w:t>
      </w:r>
    </w:p>
    <w:p w:rsidR="00E7299B" w:rsidRPr="0012252F" w:rsidRDefault="00E7299B" w:rsidP="00E7299B">
      <w:pPr>
        <w:pStyle w:val="a3"/>
        <w:ind w:firstLine="360"/>
        <w:rPr>
          <w:i/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Задача</w:t>
      </w:r>
      <w:proofErr w:type="gramStart"/>
      <w:r w:rsidRPr="00E7299B">
        <w:rPr>
          <w:color w:val="111111"/>
          <w:sz w:val="28"/>
          <w:szCs w:val="28"/>
        </w:rPr>
        <w:t xml:space="preserve"> </w:t>
      </w:r>
      <w:r w:rsidR="0012252F">
        <w:rPr>
          <w:color w:val="111111"/>
          <w:sz w:val="28"/>
          <w:szCs w:val="28"/>
        </w:rPr>
        <w:t>:</w:t>
      </w:r>
      <w:proofErr w:type="gramEnd"/>
      <w:r w:rsidRPr="00E7299B">
        <w:rPr>
          <w:color w:val="111111"/>
          <w:sz w:val="28"/>
          <w:szCs w:val="28"/>
        </w:rPr>
        <w:t> </w:t>
      </w:r>
      <w:r w:rsidRPr="0012252F">
        <w:rPr>
          <w:i/>
          <w:color w:val="111111"/>
          <w:sz w:val="28"/>
          <w:szCs w:val="28"/>
        </w:rPr>
        <w:t xml:space="preserve">Ваня Петров разговаривает с мамой с 12 ч.50 мин до 13 ч. 10 </w:t>
      </w:r>
      <w:proofErr w:type="gramStart"/>
      <w:r w:rsidRPr="0012252F">
        <w:rPr>
          <w:i/>
          <w:color w:val="111111"/>
          <w:sz w:val="28"/>
          <w:szCs w:val="28"/>
        </w:rPr>
        <w:t>мин</w:t>
      </w:r>
      <w:proofErr w:type="gramEnd"/>
      <w:r w:rsidRPr="0012252F">
        <w:rPr>
          <w:i/>
          <w:color w:val="111111"/>
          <w:sz w:val="28"/>
          <w:szCs w:val="28"/>
        </w:rPr>
        <w:t>. Каким тарифом нужно воспользоваться Ване, чтобы ему хватило на весь разговор 8 рублей.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Можно предложить  узнать тарифы его компании связи, выбрать наиболее выгодный, если нельзя разговаривать во время уроков и в день есть финансовое ограничение.  Для решения такой задачи, ребенок должен суметь самостоятельно составить таблицу,  осуществить все расчеты и сравнить с поставленными условиями. Другими словами, ученик должен суметь применить знания и умения, полученные на уроке к объектам реальной действительности.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 xml:space="preserve">Материал  для задач можно брать и в окружающей нас жизни – расчет времени выхода в школу, чтобы вовремя приходить, стоимость экскурсионной поездки, если известна стоимость транспорта  и количество ребят, стоимость электроэнергии по показаниям счетчика и цены </w:t>
      </w:r>
      <w:proofErr w:type="gramStart"/>
      <w:r w:rsidRPr="00E7299B">
        <w:rPr>
          <w:color w:val="111111"/>
          <w:sz w:val="28"/>
          <w:szCs w:val="28"/>
        </w:rPr>
        <w:t>к</w:t>
      </w:r>
      <w:proofErr w:type="gramEnd"/>
      <w:r w:rsidRPr="00E7299B">
        <w:rPr>
          <w:color w:val="111111"/>
          <w:sz w:val="28"/>
          <w:szCs w:val="28"/>
        </w:rPr>
        <w:t xml:space="preserve">/часа </w:t>
      </w:r>
      <w:proofErr w:type="spellStart"/>
      <w:r w:rsidRPr="00E7299B">
        <w:rPr>
          <w:color w:val="111111"/>
          <w:sz w:val="28"/>
          <w:szCs w:val="28"/>
        </w:rPr>
        <w:t>ит.д</w:t>
      </w:r>
      <w:proofErr w:type="spellEnd"/>
      <w:r w:rsidRPr="00E7299B">
        <w:rPr>
          <w:color w:val="111111"/>
          <w:sz w:val="28"/>
          <w:szCs w:val="28"/>
        </w:rPr>
        <w:t>.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Важно только  регулярно задавать вопросы вида «Где в жизни вы встречаетесь с данными явлениями или объектами?», «Где в жизни вам пригодятся эти знания и умения?», «Какие умения пригодятся в той или иной ситуации?». Следовательно, такие задачи учитель может сам проектировать.</w:t>
      </w:r>
    </w:p>
    <w:p w:rsidR="00E7299B" w:rsidRPr="0083735C" w:rsidRDefault="00E7299B" w:rsidP="00E7299B">
      <w:pPr>
        <w:pStyle w:val="a3"/>
        <w:ind w:firstLine="360"/>
        <w:rPr>
          <w:i/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 xml:space="preserve">Здесь важно, чтобы и родители  предлагали практические задания:   </w:t>
      </w:r>
      <w:proofErr w:type="gramStart"/>
      <w:r w:rsidRPr="00E7299B">
        <w:rPr>
          <w:color w:val="111111"/>
          <w:sz w:val="28"/>
          <w:szCs w:val="28"/>
        </w:rPr>
        <w:t>Например, в 4 классе, когда освоены  математические действия с многозначными числами, ребятам будет интересно выполнять расчеты:  </w:t>
      </w:r>
      <w:r w:rsidRPr="0083735C">
        <w:rPr>
          <w:i/>
          <w:color w:val="111111"/>
          <w:sz w:val="28"/>
          <w:szCs w:val="28"/>
        </w:rPr>
        <w:t xml:space="preserve">сколько нужно заплатить за электроэнергию, если известны </w:t>
      </w:r>
      <w:r w:rsidRPr="0083735C">
        <w:rPr>
          <w:i/>
          <w:color w:val="111111"/>
          <w:sz w:val="28"/>
          <w:szCs w:val="28"/>
        </w:rPr>
        <w:lastRenderedPageBreak/>
        <w:t>показания счетчиков и  цена киловатта электроэнергии).</w:t>
      </w:r>
      <w:proofErr w:type="gramEnd"/>
      <w:r w:rsidRPr="0083735C">
        <w:rPr>
          <w:i/>
          <w:color w:val="111111"/>
          <w:sz w:val="28"/>
          <w:szCs w:val="28"/>
        </w:rPr>
        <w:t xml:space="preserve"> Или предложена задача:</w:t>
      </w:r>
    </w:p>
    <w:p w:rsidR="0083735C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83735C">
        <w:rPr>
          <w:i/>
          <w:color w:val="111111"/>
          <w:sz w:val="28"/>
          <w:szCs w:val="28"/>
        </w:rPr>
        <w:t>В семье нужно отметить день рождения младшего брата, которому исполнится 5 лет. Нужно вместе с родителями договориться, сколько нужно купить продуктов и украшений. Предлагаются разные    наборы напитков, сладостей. Но есть ограничение: 1500 рублей</w:t>
      </w:r>
      <w:r w:rsidRPr="00E7299B">
        <w:rPr>
          <w:color w:val="111111"/>
          <w:sz w:val="28"/>
          <w:szCs w:val="28"/>
        </w:rPr>
        <w:t xml:space="preserve">. </w:t>
      </w:r>
    </w:p>
    <w:p w:rsidR="00E7299B" w:rsidRPr="00E7299B" w:rsidRDefault="00E7299B" w:rsidP="00E7299B">
      <w:pPr>
        <w:pStyle w:val="a3"/>
        <w:ind w:firstLine="360"/>
        <w:rPr>
          <w:color w:val="111111"/>
          <w:sz w:val="28"/>
          <w:szCs w:val="28"/>
        </w:rPr>
      </w:pPr>
      <w:r w:rsidRPr="00E7299B">
        <w:rPr>
          <w:color w:val="111111"/>
          <w:sz w:val="28"/>
          <w:szCs w:val="28"/>
        </w:rPr>
        <w:t>Работали в парах. Каждая пара предлагала свой набор продуктов и украшений. Такие задачи в жизни ребята, наверняка не решали, ведь подобные задачи в жизни решают родители, но ребята приобретают практический опыт, которым реально могут воспользоваться.        </w:t>
      </w:r>
    </w:p>
    <w:p w:rsidR="00982AB4" w:rsidRPr="00982AB4" w:rsidRDefault="00EE79BE" w:rsidP="00EE79B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="00982AB4"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Рассмотренные приёмы работы на </w:t>
      </w:r>
      <w:r w:rsidR="00982AB4"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уроках математики</w:t>
      </w:r>
      <w:r w:rsidR="00982AB4"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позволяют вовлечь обучающихся в процесс </w:t>
      </w:r>
      <w:r w:rsidR="00982AB4"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математического интереса</w:t>
      </w:r>
      <w:r w:rsidR="00982AB4"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и, как следствие, </w:t>
      </w:r>
      <w:r w:rsidR="00982AB4"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математической грамотности</w:t>
      </w:r>
    </w:p>
    <w:p w:rsidR="00982AB4" w:rsidRDefault="00982AB4" w:rsidP="00982AB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уроках математики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можно использовать </w:t>
      </w:r>
      <w:proofErr w:type="spellStart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метапредметные</w:t>
      </w:r>
      <w:proofErr w:type="spellEnd"/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связи. На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уроках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технологии – измерить, построить линии фигур. На </w:t>
      </w:r>
      <w:r w:rsidRPr="00982A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уроках</w:t>
      </w:r>
      <w:r w:rsidRPr="00982A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литературы – вычислить возраст героев, или автора, продолжительность их жизни, век, соответствующее время.</w:t>
      </w:r>
    </w:p>
    <w:p w:rsidR="00EE79BE" w:rsidRDefault="00EE79BE" w:rsidP="00982AB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80665" w:rsidRPr="00982AB4" w:rsidRDefault="00580665" w:rsidP="005806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580665" w:rsidRPr="00982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02E"/>
    <w:multiLevelType w:val="multilevel"/>
    <w:tmpl w:val="24BE03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75310"/>
    <w:multiLevelType w:val="multilevel"/>
    <w:tmpl w:val="8C1CA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5354B"/>
    <w:multiLevelType w:val="multilevel"/>
    <w:tmpl w:val="8FC2A91A"/>
    <w:lvl w:ilvl="0">
      <w:start w:val="6"/>
      <w:numFmt w:val="decimal"/>
      <w:lvlText w:val="%1."/>
      <w:lvlJc w:val="left"/>
      <w:pPr>
        <w:ind w:left="810" w:hanging="360"/>
      </w:pPr>
      <w:rPr>
        <w:rFonts w:eastAsia="Calibri"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8" w:hanging="2160"/>
      </w:pPr>
      <w:rPr>
        <w:rFonts w:hint="default"/>
      </w:rPr>
    </w:lvl>
  </w:abstractNum>
  <w:abstractNum w:abstractNumId="3">
    <w:nsid w:val="080430B1"/>
    <w:multiLevelType w:val="multilevel"/>
    <w:tmpl w:val="80CA5F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52EDD"/>
    <w:multiLevelType w:val="multilevel"/>
    <w:tmpl w:val="1F80F4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382916"/>
    <w:multiLevelType w:val="hybridMultilevel"/>
    <w:tmpl w:val="CBF61B9E"/>
    <w:lvl w:ilvl="0" w:tplc="2C30A6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624EB"/>
    <w:multiLevelType w:val="multilevel"/>
    <w:tmpl w:val="F6466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D44009"/>
    <w:multiLevelType w:val="multilevel"/>
    <w:tmpl w:val="D472D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FC51EF"/>
    <w:multiLevelType w:val="multilevel"/>
    <w:tmpl w:val="223E0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A17CE0"/>
    <w:multiLevelType w:val="multilevel"/>
    <w:tmpl w:val="BCC2F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4B1CBE"/>
    <w:multiLevelType w:val="multilevel"/>
    <w:tmpl w:val="A75625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5E0D9F"/>
    <w:multiLevelType w:val="multilevel"/>
    <w:tmpl w:val="5978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0"/>
    <w:lvlOverride w:ilvl="0">
      <w:lvl w:ilvl="0">
        <w:numFmt w:val="decimal"/>
        <w:lvlText w:val="%1."/>
        <w:lvlJc w:val="left"/>
      </w:lvl>
    </w:lvlOverride>
  </w:num>
  <w:num w:numId="5">
    <w:abstractNumId w:val="10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9"/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6"/>
    <w:lvlOverride w:ilvl="0">
      <w:lvl w:ilvl="0">
        <w:numFmt w:val="decimal"/>
        <w:lvlText w:val="%1."/>
        <w:lvlJc w:val="left"/>
      </w:lvl>
    </w:lvlOverride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CD"/>
    <w:rsid w:val="00036382"/>
    <w:rsid w:val="0012252F"/>
    <w:rsid w:val="00124AAC"/>
    <w:rsid w:val="001612DC"/>
    <w:rsid w:val="001F6703"/>
    <w:rsid w:val="00213BEA"/>
    <w:rsid w:val="00331D69"/>
    <w:rsid w:val="003B25D3"/>
    <w:rsid w:val="0050048C"/>
    <w:rsid w:val="0055359B"/>
    <w:rsid w:val="00580665"/>
    <w:rsid w:val="00581159"/>
    <w:rsid w:val="00610FF4"/>
    <w:rsid w:val="00681248"/>
    <w:rsid w:val="006B7427"/>
    <w:rsid w:val="007466B8"/>
    <w:rsid w:val="007D6D63"/>
    <w:rsid w:val="008070A6"/>
    <w:rsid w:val="0083735C"/>
    <w:rsid w:val="00847863"/>
    <w:rsid w:val="008C5810"/>
    <w:rsid w:val="008D248E"/>
    <w:rsid w:val="00901A45"/>
    <w:rsid w:val="00982AB4"/>
    <w:rsid w:val="009837CD"/>
    <w:rsid w:val="009C7865"/>
    <w:rsid w:val="009D46E9"/>
    <w:rsid w:val="009E206E"/>
    <w:rsid w:val="00B15FFA"/>
    <w:rsid w:val="00B5445C"/>
    <w:rsid w:val="00BB7B4D"/>
    <w:rsid w:val="00BC63DE"/>
    <w:rsid w:val="00CD6F56"/>
    <w:rsid w:val="00E7299B"/>
    <w:rsid w:val="00E800E8"/>
    <w:rsid w:val="00EA4401"/>
    <w:rsid w:val="00EE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36382"/>
  </w:style>
  <w:style w:type="character" w:customStyle="1" w:styleId="c3">
    <w:name w:val="c3"/>
    <w:basedOn w:val="a0"/>
    <w:rsid w:val="00036382"/>
  </w:style>
  <w:style w:type="paragraph" w:customStyle="1" w:styleId="c33">
    <w:name w:val="c33"/>
    <w:basedOn w:val="a"/>
    <w:rsid w:val="008C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C5810"/>
  </w:style>
  <w:style w:type="paragraph" w:styleId="a3">
    <w:name w:val="Normal (Web)"/>
    <w:basedOn w:val="a"/>
    <w:uiPriority w:val="99"/>
    <w:unhideWhenUsed/>
    <w:rsid w:val="00B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9E206E"/>
  </w:style>
  <w:style w:type="paragraph" w:styleId="a4">
    <w:name w:val="List Paragraph"/>
    <w:basedOn w:val="a"/>
    <w:uiPriority w:val="34"/>
    <w:qFormat/>
    <w:rsid w:val="009E206E"/>
    <w:pPr>
      <w:ind w:left="720"/>
      <w:contextualSpacing/>
    </w:pPr>
  </w:style>
  <w:style w:type="paragraph" w:customStyle="1" w:styleId="c2">
    <w:name w:val="c2"/>
    <w:basedOn w:val="a"/>
    <w:rsid w:val="00B1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5FFA"/>
  </w:style>
  <w:style w:type="paragraph" w:styleId="a5">
    <w:name w:val="Balloon Text"/>
    <w:basedOn w:val="a"/>
    <w:link w:val="a6"/>
    <w:uiPriority w:val="99"/>
    <w:semiHidden/>
    <w:unhideWhenUsed/>
    <w:rsid w:val="0012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36382"/>
  </w:style>
  <w:style w:type="character" w:customStyle="1" w:styleId="c3">
    <w:name w:val="c3"/>
    <w:basedOn w:val="a0"/>
    <w:rsid w:val="00036382"/>
  </w:style>
  <w:style w:type="paragraph" w:customStyle="1" w:styleId="c33">
    <w:name w:val="c33"/>
    <w:basedOn w:val="a"/>
    <w:rsid w:val="008C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C5810"/>
  </w:style>
  <w:style w:type="paragraph" w:styleId="a3">
    <w:name w:val="Normal (Web)"/>
    <w:basedOn w:val="a"/>
    <w:uiPriority w:val="99"/>
    <w:unhideWhenUsed/>
    <w:rsid w:val="00B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9E206E"/>
  </w:style>
  <w:style w:type="paragraph" w:styleId="a4">
    <w:name w:val="List Paragraph"/>
    <w:basedOn w:val="a"/>
    <w:uiPriority w:val="34"/>
    <w:qFormat/>
    <w:rsid w:val="009E206E"/>
    <w:pPr>
      <w:ind w:left="720"/>
      <w:contextualSpacing/>
    </w:pPr>
  </w:style>
  <w:style w:type="paragraph" w:customStyle="1" w:styleId="c2">
    <w:name w:val="c2"/>
    <w:basedOn w:val="a"/>
    <w:rsid w:val="00B1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5FFA"/>
  </w:style>
  <w:style w:type="paragraph" w:styleId="a5">
    <w:name w:val="Balloon Text"/>
    <w:basedOn w:val="a"/>
    <w:link w:val="a6"/>
    <w:uiPriority w:val="99"/>
    <w:semiHidden/>
    <w:unhideWhenUsed/>
    <w:rsid w:val="0012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53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76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1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4328</Words>
  <Characters>24675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2024-07-05T10:04:00Z</dcterms:created>
  <dcterms:modified xsi:type="dcterms:W3CDTF">2025-03-06T16:16:00Z</dcterms:modified>
</cp:coreProperties>
</file>