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83A" w:rsidRPr="0024783A" w:rsidRDefault="0024783A" w:rsidP="0024783A">
      <w:pPr>
        <w:spacing w:line="244" w:lineRule="auto"/>
        <w:ind w:left="1132" w:right="1130" w:firstLine="573"/>
        <w:jc w:val="center"/>
        <w:outlineLvl w:val="2"/>
        <w:rPr>
          <w:spacing w:val="-4"/>
          <w:w w:val="90"/>
          <w:sz w:val="24"/>
          <w:szCs w:val="24"/>
        </w:rPr>
      </w:pPr>
      <w:bookmarkStart w:id="0" w:name="_heading=h.gjdgxs" w:colFirst="0" w:colLast="0"/>
      <w:bookmarkEnd w:id="0"/>
      <w:r w:rsidRPr="0024783A">
        <w:rPr>
          <w:rFonts w:eastAsia="Trebuchet MS"/>
          <w:w w:val="85"/>
          <w:sz w:val="24"/>
          <w:szCs w:val="24"/>
        </w:rPr>
        <w:t>Одобрена решением федерального</w:t>
      </w:r>
      <w:r w:rsidRPr="0024783A">
        <w:rPr>
          <w:rFonts w:eastAsia="Trebuchet MS"/>
          <w:spacing w:val="1"/>
          <w:w w:val="85"/>
          <w:sz w:val="24"/>
          <w:szCs w:val="24"/>
        </w:rPr>
        <w:t xml:space="preserve"> </w:t>
      </w:r>
      <w:r w:rsidRPr="0024783A">
        <w:rPr>
          <w:rFonts w:eastAsia="Trebuchet MS"/>
          <w:w w:val="85"/>
          <w:sz w:val="24"/>
          <w:szCs w:val="24"/>
        </w:rPr>
        <w:t>учебно-методического</w:t>
      </w:r>
      <w:r w:rsidRPr="0024783A">
        <w:rPr>
          <w:rFonts w:eastAsia="Trebuchet MS"/>
          <w:spacing w:val="37"/>
          <w:w w:val="85"/>
          <w:sz w:val="24"/>
          <w:szCs w:val="24"/>
        </w:rPr>
        <w:t xml:space="preserve"> </w:t>
      </w:r>
      <w:r w:rsidRPr="0024783A">
        <w:rPr>
          <w:rFonts w:eastAsia="Trebuchet MS"/>
          <w:w w:val="85"/>
          <w:sz w:val="24"/>
          <w:szCs w:val="24"/>
        </w:rPr>
        <w:t>объединения</w:t>
      </w:r>
      <w:r w:rsidRPr="0024783A">
        <w:rPr>
          <w:rFonts w:eastAsia="Trebuchet MS"/>
          <w:spacing w:val="37"/>
          <w:w w:val="85"/>
          <w:sz w:val="24"/>
          <w:szCs w:val="24"/>
        </w:rPr>
        <w:t xml:space="preserve"> </w:t>
      </w:r>
      <w:r w:rsidRPr="0024783A">
        <w:rPr>
          <w:rFonts w:eastAsia="Trebuchet MS"/>
          <w:w w:val="85"/>
          <w:sz w:val="24"/>
          <w:szCs w:val="24"/>
        </w:rPr>
        <w:t>по</w:t>
      </w:r>
      <w:r w:rsidRPr="0024783A">
        <w:rPr>
          <w:rFonts w:eastAsia="Trebuchet MS"/>
          <w:spacing w:val="37"/>
          <w:w w:val="85"/>
          <w:sz w:val="24"/>
          <w:szCs w:val="24"/>
        </w:rPr>
        <w:t xml:space="preserve"> </w:t>
      </w:r>
      <w:r w:rsidRPr="0024783A">
        <w:rPr>
          <w:rFonts w:eastAsia="Trebuchet MS"/>
          <w:w w:val="85"/>
          <w:sz w:val="24"/>
          <w:szCs w:val="24"/>
        </w:rPr>
        <w:t>общему</w:t>
      </w:r>
      <w:r w:rsidRPr="0024783A">
        <w:rPr>
          <w:rFonts w:eastAsia="Trebuchet MS"/>
          <w:sz w:val="24"/>
          <w:szCs w:val="24"/>
        </w:rPr>
        <w:t xml:space="preserve"> </w:t>
      </w:r>
      <w:r w:rsidRPr="0024783A">
        <w:rPr>
          <w:spacing w:val="-4"/>
          <w:w w:val="90"/>
          <w:sz w:val="24"/>
          <w:szCs w:val="24"/>
        </w:rPr>
        <w:t xml:space="preserve">образованию </w:t>
      </w:r>
    </w:p>
    <w:p w:rsidR="0024783A" w:rsidRPr="0024783A" w:rsidRDefault="0024783A" w:rsidP="0024783A">
      <w:pPr>
        <w:spacing w:line="244" w:lineRule="auto"/>
        <w:ind w:left="1132" w:right="1130" w:firstLine="573"/>
        <w:outlineLvl w:val="2"/>
        <w:rPr>
          <w:rFonts w:eastAsia="Trebuchet MS"/>
          <w:sz w:val="24"/>
          <w:szCs w:val="24"/>
        </w:rPr>
      </w:pPr>
      <w:r w:rsidRPr="0024783A">
        <w:rPr>
          <w:spacing w:val="-4"/>
          <w:w w:val="90"/>
          <w:sz w:val="24"/>
          <w:szCs w:val="24"/>
        </w:rPr>
        <w:t xml:space="preserve">                    (Протокол</w:t>
      </w:r>
      <w:r w:rsidRPr="0024783A">
        <w:rPr>
          <w:spacing w:val="-8"/>
          <w:w w:val="90"/>
          <w:sz w:val="24"/>
          <w:szCs w:val="24"/>
        </w:rPr>
        <w:t xml:space="preserve"> </w:t>
      </w:r>
      <w:r w:rsidRPr="0024783A">
        <w:rPr>
          <w:spacing w:val="-3"/>
          <w:w w:val="90"/>
          <w:sz w:val="24"/>
          <w:szCs w:val="24"/>
        </w:rPr>
        <w:t>5/21</w:t>
      </w:r>
      <w:r w:rsidRPr="0024783A">
        <w:rPr>
          <w:spacing w:val="-8"/>
          <w:w w:val="90"/>
          <w:sz w:val="24"/>
          <w:szCs w:val="24"/>
        </w:rPr>
        <w:t xml:space="preserve"> </w:t>
      </w:r>
      <w:r w:rsidRPr="0024783A">
        <w:rPr>
          <w:spacing w:val="-3"/>
          <w:w w:val="90"/>
          <w:sz w:val="24"/>
          <w:szCs w:val="24"/>
        </w:rPr>
        <w:t>от</w:t>
      </w:r>
      <w:r w:rsidRPr="0024783A">
        <w:rPr>
          <w:spacing w:val="-8"/>
          <w:w w:val="90"/>
          <w:sz w:val="24"/>
          <w:szCs w:val="24"/>
        </w:rPr>
        <w:t xml:space="preserve"> </w:t>
      </w:r>
      <w:r w:rsidRPr="0024783A">
        <w:rPr>
          <w:spacing w:val="-3"/>
          <w:w w:val="90"/>
          <w:sz w:val="24"/>
          <w:szCs w:val="24"/>
        </w:rPr>
        <w:t>19.11.2021</w:t>
      </w:r>
      <w:r w:rsidRPr="0024783A">
        <w:rPr>
          <w:spacing w:val="-9"/>
          <w:w w:val="90"/>
          <w:sz w:val="24"/>
          <w:szCs w:val="24"/>
        </w:rPr>
        <w:t xml:space="preserve"> </w:t>
      </w:r>
      <w:r w:rsidRPr="0024783A">
        <w:rPr>
          <w:spacing w:val="-3"/>
          <w:w w:val="90"/>
          <w:sz w:val="24"/>
          <w:szCs w:val="24"/>
        </w:rPr>
        <w:t>г.)</w:t>
      </w:r>
    </w:p>
    <w:p w:rsidR="0024783A" w:rsidRPr="0024783A" w:rsidRDefault="0024783A">
      <w:pPr>
        <w:pStyle w:val="a3"/>
        <w:jc w:val="center"/>
        <w:rPr>
          <w:rFonts w:ascii="Times New Roman" w:eastAsia="Times New Roman" w:hAnsi="Times New Roman" w:cs="Times New Roman"/>
          <w:b/>
          <w:sz w:val="24"/>
          <w:szCs w:val="24"/>
        </w:rPr>
      </w:pPr>
      <w:bookmarkStart w:id="1" w:name="_GoBack"/>
      <w:bookmarkEnd w:id="1"/>
    </w:p>
    <w:p w:rsidR="0024783A" w:rsidRDefault="0024783A">
      <w:pPr>
        <w:pStyle w:val="a3"/>
        <w:jc w:val="center"/>
        <w:rPr>
          <w:rFonts w:ascii="Times New Roman" w:eastAsia="Times New Roman" w:hAnsi="Times New Roman" w:cs="Times New Roman"/>
          <w:b/>
          <w:sz w:val="24"/>
          <w:szCs w:val="24"/>
        </w:rPr>
      </w:pPr>
    </w:p>
    <w:p w:rsidR="0024783A" w:rsidRDefault="0024783A">
      <w:pPr>
        <w:pStyle w:val="a3"/>
        <w:jc w:val="center"/>
        <w:rPr>
          <w:rFonts w:ascii="Times New Roman" w:eastAsia="Times New Roman" w:hAnsi="Times New Roman" w:cs="Times New Roman"/>
          <w:b/>
          <w:sz w:val="24"/>
          <w:szCs w:val="24"/>
        </w:rPr>
      </w:pPr>
    </w:p>
    <w:p w:rsidR="007A0E11" w:rsidRPr="002905B6" w:rsidRDefault="002905B6">
      <w:pPr>
        <w:pStyle w:val="a3"/>
        <w:jc w:val="center"/>
        <w:rPr>
          <w:rFonts w:ascii="Times New Roman" w:eastAsia="Times New Roman" w:hAnsi="Times New Roman" w:cs="Times New Roman"/>
          <w:b/>
          <w:sz w:val="24"/>
          <w:szCs w:val="24"/>
        </w:rPr>
      </w:pPr>
      <w:r w:rsidRPr="002905B6">
        <w:rPr>
          <w:rFonts w:ascii="Times New Roman" w:eastAsia="Times New Roman" w:hAnsi="Times New Roman" w:cs="Times New Roman"/>
          <w:b/>
          <w:sz w:val="24"/>
          <w:szCs w:val="24"/>
        </w:rPr>
        <w:t xml:space="preserve">ЗНАКОМСТВО С ИСКУССТВЕННЫМ ИНТЕЛЛЕКТОМ </w:t>
      </w:r>
    </w:p>
    <w:p w:rsidR="007A0E11" w:rsidRPr="002905B6" w:rsidRDefault="002905B6">
      <w:pPr>
        <w:pStyle w:val="a3"/>
        <w:jc w:val="center"/>
        <w:rPr>
          <w:rFonts w:ascii="Times New Roman" w:eastAsia="Times New Roman" w:hAnsi="Times New Roman" w:cs="Times New Roman"/>
          <w:b/>
          <w:sz w:val="24"/>
          <w:szCs w:val="24"/>
        </w:rPr>
      </w:pPr>
      <w:bookmarkStart w:id="2" w:name="_heading=h.l138pxr9dv6u" w:colFirst="0" w:colLast="0"/>
      <w:bookmarkEnd w:id="2"/>
      <w:r w:rsidRPr="002905B6">
        <w:rPr>
          <w:rFonts w:ascii="Times New Roman" w:eastAsia="Times New Roman" w:hAnsi="Times New Roman" w:cs="Times New Roman"/>
          <w:b/>
          <w:sz w:val="24"/>
          <w:szCs w:val="24"/>
        </w:rPr>
        <w:t>3-4 КЛАССЫ</w:t>
      </w:r>
    </w:p>
    <w:p w:rsidR="007A0E11" w:rsidRPr="002905B6" w:rsidRDefault="002905B6">
      <w:pPr>
        <w:pStyle w:val="a3"/>
        <w:jc w:val="center"/>
        <w:rPr>
          <w:rFonts w:ascii="Times New Roman" w:eastAsia="Times New Roman" w:hAnsi="Times New Roman" w:cs="Times New Roman"/>
          <w:b/>
          <w:sz w:val="24"/>
          <w:szCs w:val="24"/>
        </w:rPr>
      </w:pPr>
      <w:r w:rsidRPr="002905B6">
        <w:rPr>
          <w:rFonts w:ascii="Times New Roman" w:eastAsia="Times New Roman" w:hAnsi="Times New Roman" w:cs="Times New Roman"/>
          <w:b/>
          <w:sz w:val="24"/>
          <w:szCs w:val="24"/>
        </w:rPr>
        <w:t>ПРИМЕРНАЯ РАБОЧАЯ ПРОГРАММА</w:t>
      </w:r>
    </w:p>
    <w:p w:rsidR="007A0E11" w:rsidRPr="002905B6" w:rsidRDefault="002905B6">
      <w:pPr>
        <w:pStyle w:val="1"/>
        <w:rPr>
          <w:rFonts w:ascii="Times New Roman" w:eastAsia="Times New Roman" w:hAnsi="Times New Roman" w:cs="Times New Roman"/>
          <w:b/>
          <w:sz w:val="24"/>
          <w:szCs w:val="24"/>
        </w:rPr>
      </w:pPr>
      <w:bookmarkStart w:id="3" w:name="_heading=h.p0fjsj21kpqn" w:colFirst="0" w:colLast="0"/>
      <w:bookmarkEnd w:id="3"/>
      <w:r w:rsidRPr="002905B6">
        <w:rPr>
          <w:rFonts w:ascii="Times New Roman" w:eastAsia="Times New Roman" w:hAnsi="Times New Roman" w:cs="Times New Roman"/>
          <w:b/>
          <w:sz w:val="24"/>
          <w:szCs w:val="24"/>
        </w:rPr>
        <w:t>Пояснительная записка</w:t>
      </w:r>
    </w:p>
    <w:p w:rsidR="007A0E11" w:rsidRPr="002905B6" w:rsidRDefault="007A0E11">
      <w:pPr>
        <w:rPr>
          <w:rFonts w:ascii="Times New Roman" w:hAnsi="Times New Roman" w:cs="Times New Roman"/>
          <w:sz w:val="24"/>
          <w:szCs w:val="24"/>
        </w:rPr>
      </w:pPr>
    </w:p>
    <w:p w:rsidR="007A0E11" w:rsidRPr="002905B6" w:rsidRDefault="002905B6">
      <w:pPr>
        <w:shd w:val="clear" w:color="auto" w:fill="FFFFFF"/>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Курс «Знакомство с искусственным интеллектом» является вводным к программе «Искусственный интеллект» для общеобразовательных школ и предназначен дл</w:t>
      </w:r>
      <w:r w:rsidR="0024783A">
        <w:rPr>
          <w:rFonts w:ascii="Times New Roman" w:eastAsia="Times New Roman" w:hAnsi="Times New Roman" w:cs="Times New Roman"/>
          <w:sz w:val="24"/>
          <w:szCs w:val="24"/>
        </w:rPr>
        <w:t>я преподавания в 3 и 4 классах.</w:t>
      </w:r>
      <w:r w:rsidRPr="002905B6">
        <w:rPr>
          <w:rFonts w:ascii="Times New Roman" w:eastAsia="Times New Roman" w:hAnsi="Times New Roman" w:cs="Times New Roman"/>
          <w:sz w:val="24"/>
          <w:szCs w:val="24"/>
        </w:rPr>
        <w:t xml:space="preserve"> Программа курса составлена в соответствии с требованиями ФГОС основного общего образования (приказ </w:t>
      </w:r>
      <w:proofErr w:type="spellStart"/>
      <w:r w:rsidRPr="002905B6">
        <w:rPr>
          <w:rFonts w:ascii="Times New Roman" w:eastAsia="Times New Roman" w:hAnsi="Times New Roman" w:cs="Times New Roman"/>
          <w:sz w:val="24"/>
          <w:szCs w:val="24"/>
        </w:rPr>
        <w:t>Минпросвещения</w:t>
      </w:r>
      <w:proofErr w:type="spellEnd"/>
      <w:r w:rsidRPr="002905B6">
        <w:rPr>
          <w:rFonts w:ascii="Times New Roman" w:eastAsia="Times New Roman" w:hAnsi="Times New Roman" w:cs="Times New Roman"/>
          <w:sz w:val="24"/>
          <w:szCs w:val="24"/>
        </w:rPr>
        <w:t xml:space="preserve"> №287 от 31 мая 2021 г.) Данный курс предназначен для системного и целенаправленного знакомства учащи</w:t>
      </w:r>
      <w:r w:rsidR="0024783A">
        <w:rPr>
          <w:rFonts w:ascii="Times New Roman" w:eastAsia="Times New Roman" w:hAnsi="Times New Roman" w:cs="Times New Roman"/>
          <w:sz w:val="24"/>
          <w:szCs w:val="24"/>
        </w:rPr>
        <w:t xml:space="preserve">хся начальной школы с понятием </w:t>
      </w:r>
      <w:r w:rsidRPr="002905B6">
        <w:rPr>
          <w:rFonts w:ascii="Times New Roman" w:eastAsia="Times New Roman" w:hAnsi="Times New Roman" w:cs="Times New Roman"/>
          <w:sz w:val="24"/>
          <w:szCs w:val="24"/>
        </w:rPr>
        <w:t xml:space="preserve">искусственного интеллекта и связанными с ним технологиями, методами, инструментами. Данный курс способен занять существенное место в системе универсальных учебных действий, формируемых у учащихся, что является одной из ключевых задач начального образования.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При разработке данного курса был соблюдён принцип преемственности. Материал, подходы и ключевые понятия курса, хотя и предлагаются на вводном уровне, находятся в тесной связи с соответствующими компонентами курса «Искусственный интеллект» для уровней основного и среднего общего образования. По завершении курса «Знакомство с искусственным интеллектом» учащиеся должны понимать структурные составляющие сферы искусственного интеллекта, основные области применения технологий. Программа данного курса предполагает, что уже на ранней стадии обучения у школьников будет сформировано представление о том, что входит в понятие искусственный интеллект, кто и как разрабатывает технологии, а также то, как ИИ может применяться людьми для решения повседневных задач. Тематические разделы, такие как компьютерное зрение, голосовые помощники и машинное обучение рассматриваются в курсе «Знакомство с искусственным интеллектом» как на пропедевтическом уровне, так и с точки зрения систематизации знаний, прослеживаются в изучении курса на следующих уровнях в основной и средней школе. </w:t>
      </w:r>
    </w:p>
    <w:p w:rsidR="007A0E11" w:rsidRPr="002905B6" w:rsidRDefault="002905B6">
      <w:pPr>
        <w:shd w:val="clear" w:color="auto" w:fill="FFFFFF"/>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lastRenderedPageBreak/>
        <w:t>Данный курс опирается на фундаментальные дидактические принципы, такие, как практико-ориентированность, научность и доступность, целостность и непрерывность, а также разнообразие методов учебно-</w:t>
      </w:r>
      <w:proofErr w:type="spellStart"/>
      <w:r w:rsidRPr="002905B6">
        <w:rPr>
          <w:rFonts w:ascii="Times New Roman" w:eastAsia="Times New Roman" w:hAnsi="Times New Roman" w:cs="Times New Roman"/>
          <w:sz w:val="24"/>
          <w:szCs w:val="24"/>
        </w:rPr>
        <w:t>познавательнои</w:t>
      </w:r>
      <w:proofErr w:type="spellEnd"/>
      <w:r w:rsidRPr="002905B6">
        <w:rPr>
          <w:rFonts w:ascii="Times New Roman" w:eastAsia="Times New Roman" w:hAnsi="Times New Roman" w:cs="Times New Roman"/>
          <w:sz w:val="24"/>
          <w:szCs w:val="24"/>
        </w:rPr>
        <w:t xml:space="preserve"> исследовательской деятельности: развивающее обучение, </w:t>
      </w:r>
      <w:proofErr w:type="spellStart"/>
      <w:r w:rsidRPr="002905B6">
        <w:rPr>
          <w:rFonts w:ascii="Times New Roman" w:eastAsia="Times New Roman" w:hAnsi="Times New Roman" w:cs="Times New Roman"/>
          <w:sz w:val="24"/>
          <w:szCs w:val="24"/>
        </w:rPr>
        <w:t>сторителлинг</w:t>
      </w:r>
      <w:proofErr w:type="spellEnd"/>
      <w:r w:rsidRPr="002905B6">
        <w:rPr>
          <w:rFonts w:ascii="Times New Roman" w:eastAsia="Times New Roman" w:hAnsi="Times New Roman" w:cs="Times New Roman"/>
          <w:sz w:val="24"/>
          <w:szCs w:val="24"/>
        </w:rPr>
        <w:t xml:space="preserve"> и программно-проектный подход. Это создает необходимые условия для формирования ключевых для начального образования универсальных учебных действий, таких, как построение моделей решаемых задач, в том числе, нестандартных.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Цель и задачи курса.</w:t>
      </w:r>
      <w:r w:rsidRPr="002905B6">
        <w:rPr>
          <w:rFonts w:ascii="Times New Roman" w:eastAsia="Times New Roman" w:hAnsi="Times New Roman" w:cs="Times New Roman"/>
          <w:sz w:val="24"/>
          <w:szCs w:val="24"/>
        </w:rPr>
        <w:t xml:space="preserve"> Главной целью изучения курса «Знакомство с искусственным интеллектом» является становление у учащегося устойчивого интереса к освоению данной области знания и формирование у него базовых представлений о возможностях взаимодействия с технологиями искусственного интеллекта для решения прикладных задач, продуктивного использования на благо себе и окружающих. Задачи курса: приобретение учащимся опыта практической, проектной и творческой деятельности с использованием готовых инструментов искусственного интеллекта, формирование у него представлений об эффективном использовании технологий искусственного интеллекта в своей жизни. </w:t>
      </w:r>
    </w:p>
    <w:p w:rsidR="007A0E11" w:rsidRPr="002905B6" w:rsidRDefault="002905B6">
      <w:pPr>
        <w:shd w:val="clear" w:color="auto" w:fill="FFFFFF"/>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Целевая аудитория курса.</w:t>
      </w:r>
      <w:r w:rsidRPr="002905B6">
        <w:rPr>
          <w:rFonts w:ascii="Times New Roman" w:eastAsia="Times New Roman" w:hAnsi="Times New Roman" w:cs="Times New Roman"/>
          <w:sz w:val="24"/>
          <w:szCs w:val="24"/>
        </w:rPr>
        <w:t xml:space="preserve"> Учащиеся 3-4 классов общеобразовательных школ.</w:t>
      </w:r>
    </w:p>
    <w:p w:rsidR="007A0E11" w:rsidRPr="002905B6" w:rsidRDefault="002905B6">
      <w:pPr>
        <w:shd w:val="clear" w:color="auto" w:fill="FFFFFF"/>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Место курса</w:t>
      </w:r>
      <w:r w:rsidRPr="002905B6">
        <w:rPr>
          <w:rFonts w:ascii="Times New Roman" w:eastAsia="Times New Roman" w:hAnsi="Times New Roman" w:cs="Times New Roman"/>
          <w:sz w:val="24"/>
          <w:szCs w:val="24"/>
        </w:rPr>
        <w:t xml:space="preserve"> «Знакомство с искусственным интеллектом» в учебном плане. Уроки курса «Знакомство с искусственным интеллектом» могут проводиться в 3 и 4 классах в качестве факультативного курса или кружка. </w:t>
      </w:r>
    </w:p>
    <w:p w:rsidR="007A0E11" w:rsidRPr="002905B6" w:rsidRDefault="002905B6" w:rsidP="0024783A">
      <w:pPr>
        <w:pStyle w:val="1"/>
        <w:spacing w:line="360" w:lineRule="auto"/>
        <w:ind w:firstLine="720"/>
        <w:jc w:val="both"/>
        <w:rPr>
          <w:rFonts w:ascii="Times New Roman" w:eastAsia="Times New Roman" w:hAnsi="Times New Roman" w:cs="Times New Roman"/>
          <w:b/>
          <w:sz w:val="24"/>
          <w:szCs w:val="24"/>
        </w:rPr>
      </w:pPr>
      <w:bookmarkStart w:id="4" w:name="_heading=h.1fob9te" w:colFirst="0" w:colLast="0"/>
      <w:bookmarkEnd w:id="4"/>
      <w:r w:rsidRPr="002905B6">
        <w:rPr>
          <w:rFonts w:ascii="Times New Roman" w:eastAsia="Times New Roman" w:hAnsi="Times New Roman" w:cs="Times New Roman"/>
          <w:b/>
          <w:sz w:val="24"/>
          <w:szCs w:val="24"/>
        </w:rPr>
        <w:t>Цели изучения курса «Знакомство с искусственным интеллектом» в начальной школе</w:t>
      </w:r>
    </w:p>
    <w:p w:rsidR="007A0E11" w:rsidRPr="002905B6" w:rsidRDefault="007A0E11">
      <w:pPr>
        <w:rPr>
          <w:rFonts w:ascii="Times New Roman" w:hAnsi="Times New Roman" w:cs="Times New Roman"/>
          <w:sz w:val="24"/>
          <w:szCs w:val="24"/>
        </w:rPr>
      </w:pP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Курс «Знакомство с искусственным интеллектом», состоящий из серии уроков для учащихся начальной школы, носит пропедевтическую функцию. Он предназначен для подготовки младших школьников к систематизации знаний в сложноорганизованной, но одной из наиболее перспективных областей научного и технологического знания. Это — стратегически важное направление, которое обозначено в Национальной программе «Цифровая экономика Российской Федерации» в качестве одной из сквозных цифро</w:t>
      </w:r>
      <w:r w:rsidR="0024783A">
        <w:rPr>
          <w:rFonts w:ascii="Times New Roman" w:eastAsia="Times New Roman" w:hAnsi="Times New Roman" w:cs="Times New Roman"/>
          <w:sz w:val="24"/>
          <w:szCs w:val="24"/>
        </w:rPr>
        <w:t xml:space="preserve">вых технологий, обеспечивающих </w:t>
      </w:r>
      <w:r w:rsidRPr="002905B6">
        <w:rPr>
          <w:rFonts w:ascii="Times New Roman" w:eastAsia="Times New Roman" w:hAnsi="Times New Roman" w:cs="Times New Roman"/>
          <w:sz w:val="24"/>
          <w:szCs w:val="24"/>
        </w:rPr>
        <w:t xml:space="preserve">ускоренное развитие приоритетных отраслей экономики и социальной сферы. Принятая в 2019г. Национальная стратегия развития искусственного интеллекта ставит задачи разработки и внедрения модулей по искусственному интеллекту в рамках образовательных </w:t>
      </w:r>
      <w:r w:rsidRPr="002905B6">
        <w:rPr>
          <w:rFonts w:ascii="Times New Roman" w:eastAsia="Times New Roman" w:hAnsi="Times New Roman" w:cs="Times New Roman"/>
          <w:sz w:val="24"/>
          <w:szCs w:val="24"/>
        </w:rPr>
        <w:lastRenderedPageBreak/>
        <w:t xml:space="preserve">программ всех уровней, включая начальное общее образование, а также совершенствования системы подготовки кадров в этом направлении. На решение данной задачи и направлен настоящий курс.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Данная программа содержит несколько аспектов представления области искусственного интеллекта, которые связаны с пониманием ИИ как научной области и технологии. Во-первых, фокус на приложениях ИИ в рамках целостной картины мира младшего школьника, которая формируется на уроках окружающего мира, математики, родного языка, изобразительного искусства. На уроках курса «Знакомство с искусственным интеллектом» школьники должны получить представление о том, насколько глубоко современные технологии искусственного интеллекта проникли в жизнь человека и общества, насколько широки возможности его применения. Вместе с тем внимание учащихся обращается на то, что эта взаимосвязь порождает множество вопросов этического и правового характера, а также вопросов, связанных с безопасностью. Школьники должны усвоить, что технологии искусственного интеллекта используют как инструмент достижения различных целей — экономических и социальных, но при этом могут быть затронуты интересы разных сторон. Это </w:t>
      </w:r>
      <w:proofErr w:type="gramStart"/>
      <w:r w:rsidRPr="002905B6">
        <w:rPr>
          <w:rFonts w:ascii="Times New Roman" w:eastAsia="Times New Roman" w:hAnsi="Times New Roman" w:cs="Times New Roman"/>
          <w:sz w:val="24"/>
          <w:szCs w:val="24"/>
        </w:rPr>
        <w:t>может быть</w:t>
      </w:r>
      <w:proofErr w:type="gramEnd"/>
      <w:r w:rsidRPr="002905B6">
        <w:rPr>
          <w:rFonts w:ascii="Times New Roman" w:eastAsia="Times New Roman" w:hAnsi="Times New Roman" w:cs="Times New Roman"/>
          <w:sz w:val="24"/>
          <w:szCs w:val="24"/>
        </w:rPr>
        <w:t xml:space="preserve"> как вопрос непосредственного применения технологий, так и ситуации, когда принятие решения остается за алгоритмом. Важно представление о ситуациях небрежного и даже неправомерного применения технологий.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Второй аспект — это отдельные сферы прикладного использования технологий искусственного интеллекта. На курсе младшие школьники узнают о машинном обучении, обработке естественного языка и голосовых помощниках, компьютерном зрении и способах применения искусственного интеллекта в науке, искусстве, спорте и играх. В ходе освоения этого материала у школьников формируется интерес к изучению отдельных областей искусственного интеллекта, закладывается база для освоения предмета в средних и старших классах.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Курс «Знакомство с искусственным интеллектом» носит междисциплинарный и комплексный характер. С одной стороны, в нём синтезируются знания и умения учащихся, полученные ими на уроках гуманитарного и естественнонаучного циклов. С другой стороны, в нём есть и теоретическая, и практическая составляющие. Младшие школьники знакомятся с областями применения и базовыми понятиями дисциплины, а также в ходе игровых и практических занятий получают опыт активной, творческой деятельности по осмыслению возможностей и перспектив развития технологий искусственного интеллекта. </w:t>
      </w:r>
    </w:p>
    <w:p w:rsidR="007A0E11" w:rsidRPr="002905B6" w:rsidRDefault="002905B6">
      <w:pPr>
        <w:spacing w:line="360" w:lineRule="auto"/>
        <w:ind w:firstLine="720"/>
        <w:jc w:val="both"/>
        <w:rPr>
          <w:rFonts w:ascii="Times New Roman" w:hAnsi="Times New Roman" w:cs="Times New Roman"/>
          <w:b/>
          <w:sz w:val="24"/>
          <w:szCs w:val="24"/>
        </w:rPr>
      </w:pPr>
      <w:r w:rsidRPr="002905B6">
        <w:rPr>
          <w:rFonts w:ascii="Times New Roman" w:eastAsia="Times New Roman" w:hAnsi="Times New Roman" w:cs="Times New Roman"/>
          <w:sz w:val="24"/>
          <w:szCs w:val="24"/>
        </w:rPr>
        <w:lastRenderedPageBreak/>
        <w:t>Программа курса «Знакомство с искусственным интеллектом» для начальной школы разработана в соответствии с требованиями ФГОС начального общего образования и обеспечивает реализацию трёх групп образовательных результатов: личностных, метапредметных и предметных.</w:t>
      </w:r>
      <w:r w:rsidRPr="002905B6">
        <w:rPr>
          <w:rFonts w:ascii="Times New Roman" w:hAnsi="Times New Roman" w:cs="Times New Roman"/>
          <w:sz w:val="24"/>
          <w:szCs w:val="24"/>
        </w:rPr>
        <w:t xml:space="preserve"> </w:t>
      </w:r>
    </w:p>
    <w:p w:rsidR="007A0E11" w:rsidRPr="002905B6" w:rsidRDefault="002905B6">
      <w:pPr>
        <w:pStyle w:val="1"/>
        <w:spacing w:line="360" w:lineRule="auto"/>
        <w:jc w:val="both"/>
        <w:rPr>
          <w:rFonts w:ascii="Times New Roman" w:eastAsia="Times New Roman" w:hAnsi="Times New Roman" w:cs="Times New Roman"/>
          <w:b/>
          <w:sz w:val="24"/>
          <w:szCs w:val="24"/>
        </w:rPr>
      </w:pPr>
      <w:bookmarkStart w:id="5" w:name="_heading=h.rg7msxmlgvfm" w:colFirst="0" w:colLast="0"/>
      <w:bookmarkEnd w:id="5"/>
      <w:r w:rsidRPr="002905B6">
        <w:rPr>
          <w:rFonts w:ascii="Times New Roman" w:eastAsia="Times New Roman" w:hAnsi="Times New Roman" w:cs="Times New Roman"/>
          <w:b/>
          <w:sz w:val="24"/>
          <w:szCs w:val="24"/>
        </w:rPr>
        <w:t>Общая характеристика учебного курса «Знакомство с искусственным интеллектом» в начальной школе</w:t>
      </w:r>
    </w:p>
    <w:p w:rsidR="007A0E11" w:rsidRPr="002905B6" w:rsidRDefault="007A0E11">
      <w:pPr>
        <w:rPr>
          <w:rFonts w:ascii="Times New Roman" w:hAnsi="Times New Roman" w:cs="Times New Roman"/>
          <w:sz w:val="24"/>
          <w:szCs w:val="24"/>
        </w:rPr>
      </w:pP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Предлагаемый учебный курс «Знакомство с искусственным интеллектом» является инновационным для отечественной системы образования. Это — первая попытка системно и целенаправленно познакомить учащихся начальной школы с научной областью искусственного интеллекта и технологиями создания интеллектуальных систем, которые способны выполнять или имитировать функции интеллекта человека.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Приступая к изучению искусственного интеллекта в рамках данного курса, школьники начинают задумываться о месте технологий в соврем</w:t>
      </w:r>
      <w:r w:rsidR="0024783A">
        <w:rPr>
          <w:rFonts w:ascii="Times New Roman" w:eastAsia="Times New Roman" w:hAnsi="Times New Roman" w:cs="Times New Roman"/>
          <w:sz w:val="24"/>
          <w:szCs w:val="24"/>
        </w:rPr>
        <w:t xml:space="preserve">енном обществе, о перспективах </w:t>
      </w:r>
      <w:r w:rsidRPr="002905B6">
        <w:rPr>
          <w:rFonts w:ascii="Times New Roman" w:eastAsia="Times New Roman" w:hAnsi="Times New Roman" w:cs="Times New Roman"/>
          <w:sz w:val="24"/>
          <w:szCs w:val="24"/>
        </w:rPr>
        <w:t>и последствиях их использования в жизни человека и общества. Многим обучающимся тема робототехники уже знакома. Это тоже решения, которые работают под управлением интеллектуальных компьютерных систем. На занятиях курса ученики смогут узнать, чем руководствуются разработчики современных робототехнических решений, с какими сложностями они сталкиваются. У них будет возможность попробовать себя в роли исследователя данных (</w:t>
      </w:r>
      <w:proofErr w:type="spellStart"/>
      <w:r w:rsidRPr="002905B6">
        <w:rPr>
          <w:rFonts w:ascii="Times New Roman" w:eastAsia="Times New Roman" w:hAnsi="Times New Roman" w:cs="Times New Roman"/>
          <w:sz w:val="24"/>
          <w:szCs w:val="24"/>
        </w:rPr>
        <w:t>Data</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Scientist</w:t>
      </w:r>
      <w:proofErr w:type="spellEnd"/>
      <w:r w:rsidRPr="002905B6">
        <w:rPr>
          <w:rFonts w:ascii="Times New Roman" w:eastAsia="Times New Roman" w:hAnsi="Times New Roman" w:cs="Times New Roman"/>
          <w:sz w:val="24"/>
          <w:szCs w:val="24"/>
        </w:rPr>
        <w:t xml:space="preserve">) в ходе обучающей игры, где им предстоит ознакомиться с одним из ключевых понятий курса по искусственному интеллекту — машинным обучением. Школьники также получат опыт работы в команде, организации взаимодействия в группе, осознания своей роли, построения продуктивной коммуникации, выдвижения гипотезы, аргументации мнения.  </w:t>
      </w:r>
    </w:p>
    <w:p w:rsidR="007A0E11" w:rsidRPr="002905B6" w:rsidRDefault="002905B6">
      <w:pPr>
        <w:spacing w:line="360" w:lineRule="auto"/>
        <w:ind w:firstLine="720"/>
        <w:jc w:val="both"/>
        <w:rPr>
          <w:rFonts w:ascii="Times New Roman" w:hAnsi="Times New Roman" w:cs="Times New Roman"/>
          <w:sz w:val="24"/>
          <w:szCs w:val="24"/>
        </w:rPr>
      </w:pPr>
      <w:r w:rsidRPr="002905B6">
        <w:rPr>
          <w:rFonts w:ascii="Times New Roman" w:eastAsia="Times New Roman" w:hAnsi="Times New Roman" w:cs="Times New Roman"/>
          <w:sz w:val="24"/>
          <w:szCs w:val="24"/>
        </w:rPr>
        <w:t>Соприкасаясь с различными сферами использования искусственного интеллекта, они смогут глубоко задуматься о том, что делает человека человеком. А это, в свою очередь, способствует развитию у них способности к аналитической и прогностической деятельности. Решение аналитических и исследовательских заданий, интегрированных в курс, направлено на формирование у младших школьников целостного, системного мышления, которое позволит им сформировать круг постоянных интересов на следующих этапах обучения и осуществить мотивированный профессиональный выбор.</w:t>
      </w:r>
      <w:r w:rsidRPr="002905B6">
        <w:rPr>
          <w:rFonts w:ascii="Times New Roman" w:hAnsi="Times New Roman" w:cs="Times New Roman"/>
          <w:sz w:val="24"/>
          <w:szCs w:val="24"/>
        </w:rPr>
        <w:t xml:space="preserve"> </w:t>
      </w:r>
    </w:p>
    <w:p w:rsidR="007A0E11" w:rsidRPr="002905B6" w:rsidRDefault="002905B6" w:rsidP="0024783A">
      <w:pPr>
        <w:pStyle w:val="1"/>
        <w:spacing w:line="360" w:lineRule="auto"/>
        <w:ind w:firstLine="720"/>
        <w:jc w:val="both"/>
        <w:rPr>
          <w:rFonts w:ascii="Times New Roman" w:eastAsia="Times New Roman" w:hAnsi="Times New Roman" w:cs="Times New Roman"/>
          <w:b/>
          <w:sz w:val="24"/>
          <w:szCs w:val="24"/>
        </w:rPr>
      </w:pPr>
      <w:bookmarkStart w:id="6" w:name="_heading=h.2et92p0" w:colFirst="0" w:colLast="0"/>
      <w:bookmarkEnd w:id="6"/>
      <w:r w:rsidRPr="002905B6">
        <w:rPr>
          <w:rFonts w:ascii="Times New Roman" w:eastAsia="Times New Roman" w:hAnsi="Times New Roman" w:cs="Times New Roman"/>
          <w:b/>
          <w:sz w:val="24"/>
          <w:szCs w:val="24"/>
        </w:rPr>
        <w:lastRenderedPageBreak/>
        <w:t>Ценностные ориентиры содержания курса «Знакомство с искусственным интеллектом»</w:t>
      </w:r>
    </w:p>
    <w:p w:rsidR="007A0E11" w:rsidRPr="002905B6" w:rsidRDefault="007A0E11">
      <w:pPr>
        <w:spacing w:line="360" w:lineRule="auto"/>
        <w:jc w:val="center"/>
        <w:rPr>
          <w:rFonts w:ascii="Times New Roman" w:hAnsi="Times New Roman" w:cs="Times New Roman"/>
          <w:b/>
          <w:sz w:val="24"/>
          <w:szCs w:val="24"/>
        </w:rPr>
      </w:pP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Технологии искусственного интеллекта прочно вошли в нашу жизнь и очевидно, что с течением времени степень этого проникновения будет лишь увеличиваться. Уже сегодня мобильный телефон доступен широкому кругу пользователей в России, и даже младшие школьники могут пользоваться им достаточно уверенно. Использование интернет-поиска, голосовых помощников, сервисов распознавания изображений, онлайн-игр является частью нашей действительности, и задача состоит в том, чтобы помочь ребенку занять позицию активного творца, который понимает принципы действия окружающих его устройств и создаёт свои, оригинальные решения. Очевидно, что уже в ближайшем будущем от того, насколько грамотно выпускник школы сможет выстраивать профессиональную стратегию развития, в том числе, опираясь на знакомство со сферой искусственного</w:t>
      </w:r>
      <w:r w:rsidR="0024783A">
        <w:rPr>
          <w:rFonts w:ascii="Times New Roman" w:eastAsia="Times New Roman" w:hAnsi="Times New Roman" w:cs="Times New Roman"/>
          <w:sz w:val="24"/>
          <w:szCs w:val="24"/>
        </w:rPr>
        <w:t xml:space="preserve"> интеллекта, будет зависеть его успешность </w:t>
      </w:r>
      <w:r w:rsidRPr="002905B6">
        <w:rPr>
          <w:rFonts w:ascii="Times New Roman" w:eastAsia="Times New Roman" w:hAnsi="Times New Roman" w:cs="Times New Roman"/>
          <w:sz w:val="24"/>
          <w:szCs w:val="24"/>
        </w:rPr>
        <w:t xml:space="preserve">и конкурентоспособность. Поэтому освоение технологий искусственного интеллекта, хотя бы и на базовом уровне, следует начинать уже с начальной школы.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Курс «Знакомство с искусственным интеллектом» органично интегрируется с предметами, которые изучает младший школьник. Естественным образом выглядит интеграция с дисциплинами предметной области «Математика и информатика». Развитие логического и алгоритмического мышления на уроках по этим дисциплинам служит задаче формирования прочной базы, на которой в дальнейшем будет происходить становление специалиста по искусственному интеллекту. </w:t>
      </w:r>
    </w:p>
    <w:p w:rsidR="007A0E11" w:rsidRPr="002905B6" w:rsidRDefault="002905B6" w:rsidP="0024783A">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Также большое значение имеет интеграция данного курса с предметом «Технология». Современные робототехнические решения и устройства организованы в единую архитектуру благодаря возможностям интернета вещей. Они в равной степени опираются на навыки созидательной деятельности учащихся, а также на специфические для дисциплины «Искусственный интеллект» технологии.</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Изучая предмет «Окружающий мир», младший школьник учится лучше понимать интеграцию цифровых технологий в жизнь человека. Обсуждая с учителем и одноклассниками вопросы социального и экологического характера, он сможет осознать риски, связанные с технологиями искусственного интеллекта, и узнать о способах минимизации этих рисков.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lastRenderedPageBreak/>
        <w:t>При освоении дисциплин художественно-эстетической направленности, таких как изобразительное искусство и музыка, младший школьник узнает о том, что искусство тоже не стоит на месте и современные технологии существенно модифицируют те способы и инструменты, с помощью которых создают свои произведения музыканты и художники. Технологии распознавания графических образов и акустических сигналов, входящие в спектр инструментов искусственного интеллекта, позволяют вывести современное искусство на новый уровень.</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Интерфейсы естественного языка и распознавания речи занимают особое место в арсенале технологий искусственного интеллекта. Поэтому изучение родного и иностранного языков, формирование речевого мышления, способности ясно и четко излагать свои мысли в речи и на письме играют особую роль в подготовке будущего специалиста по искусственному интеллекту. Современные речевые технологии и голосовые помощники, с которыми ребенок сталкивается уже в раннем возрасте, сегодня становятся его полноправными партнёрами по диалогу, предлагая ему неограниченный массив информации по различным областям знания. Поэтому понимание того, как устроены коммуникативные технологии искусственного интеллекта — это результат планомерного изучения предметов, связанных с языками. </w:t>
      </w:r>
    </w:p>
    <w:p w:rsidR="007A0E11" w:rsidRPr="0024783A" w:rsidRDefault="002905B6" w:rsidP="0024783A">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Таким образом, курс «Знакомство с искусственным интеллектом» стимулирует школьников на использование знаний, полученных на других предметах и реализацию </w:t>
      </w:r>
      <w:proofErr w:type="spellStart"/>
      <w:r w:rsidRPr="002905B6">
        <w:rPr>
          <w:rFonts w:ascii="Times New Roman" w:eastAsia="Times New Roman" w:hAnsi="Times New Roman" w:cs="Times New Roman"/>
          <w:sz w:val="24"/>
          <w:szCs w:val="24"/>
        </w:rPr>
        <w:t>межпредметных</w:t>
      </w:r>
      <w:proofErr w:type="spellEnd"/>
      <w:r w:rsidRPr="002905B6">
        <w:rPr>
          <w:rFonts w:ascii="Times New Roman" w:eastAsia="Times New Roman" w:hAnsi="Times New Roman" w:cs="Times New Roman"/>
          <w:sz w:val="24"/>
          <w:szCs w:val="24"/>
        </w:rPr>
        <w:t xml:space="preserve"> проектов, в которых искусственный интеллект является средством решения проблем и задач, существующих в других областях.</w:t>
      </w:r>
    </w:p>
    <w:p w:rsidR="007A0E11" w:rsidRPr="0024783A" w:rsidRDefault="002905B6" w:rsidP="0024783A">
      <w:pPr>
        <w:pStyle w:val="1"/>
        <w:spacing w:line="360" w:lineRule="auto"/>
        <w:jc w:val="both"/>
        <w:rPr>
          <w:rFonts w:ascii="Times New Roman" w:eastAsia="Times New Roman" w:hAnsi="Times New Roman" w:cs="Times New Roman"/>
          <w:b/>
          <w:sz w:val="24"/>
          <w:szCs w:val="24"/>
        </w:rPr>
      </w:pPr>
      <w:bookmarkStart w:id="7" w:name="_heading=h.tyjcwt" w:colFirst="0" w:colLast="0"/>
      <w:bookmarkEnd w:id="7"/>
      <w:r w:rsidRPr="002905B6">
        <w:rPr>
          <w:rFonts w:ascii="Times New Roman" w:eastAsia="Times New Roman" w:hAnsi="Times New Roman" w:cs="Times New Roman"/>
          <w:b/>
          <w:sz w:val="24"/>
          <w:szCs w:val="24"/>
        </w:rPr>
        <w:t>Планируемые результаты освоения учебного курса</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Преподавание курса «Знакомство с искусственным интеллектом» направлено на достижение трёх групп результатов: личностных, метапредметных и предметных.</w:t>
      </w:r>
    </w:p>
    <w:p w:rsidR="007A0E11" w:rsidRPr="002905B6" w:rsidRDefault="007A0E11">
      <w:pPr>
        <w:spacing w:line="360" w:lineRule="auto"/>
        <w:jc w:val="both"/>
        <w:rPr>
          <w:rFonts w:ascii="Times New Roman" w:hAnsi="Times New Roman" w:cs="Times New Roman"/>
          <w:b/>
          <w:sz w:val="24"/>
          <w:szCs w:val="24"/>
        </w:rPr>
      </w:pPr>
    </w:p>
    <w:tbl>
      <w:tblPr>
        <w:tblStyle w:val="a7"/>
        <w:tblW w:w="8925" w:type="dxa"/>
        <w:tblInd w:w="2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00"/>
        <w:gridCol w:w="6225"/>
      </w:tblGrid>
      <w:tr w:rsidR="007A0E11" w:rsidRPr="002905B6">
        <w:tc>
          <w:tcPr>
            <w:tcW w:w="2700" w:type="dxa"/>
            <w:shd w:val="clear" w:color="auto" w:fill="auto"/>
            <w:tcMar>
              <w:top w:w="100" w:type="dxa"/>
              <w:left w:w="100" w:type="dxa"/>
              <w:bottom w:w="100" w:type="dxa"/>
              <w:right w:w="100" w:type="dxa"/>
            </w:tcMar>
          </w:tcPr>
          <w:p w:rsidR="007A0E11" w:rsidRPr="002905B6" w:rsidRDefault="002905B6">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1-я группа: личностные результаты</w:t>
            </w:r>
          </w:p>
        </w:tc>
        <w:tc>
          <w:tcPr>
            <w:tcW w:w="6225" w:type="dxa"/>
            <w:shd w:val="clear" w:color="auto" w:fill="auto"/>
            <w:tcMar>
              <w:top w:w="100" w:type="dxa"/>
              <w:left w:w="100" w:type="dxa"/>
              <w:bottom w:w="100" w:type="dxa"/>
              <w:right w:w="100" w:type="dxa"/>
            </w:tcMar>
          </w:tcPr>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1.1.Формирование у учащегося мировоззрения, соответствующего современному уровню развития науки и общества;</w:t>
            </w:r>
          </w:p>
          <w:p w:rsidR="007A0E11" w:rsidRPr="002905B6" w:rsidRDefault="002905B6">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1.2.Формирование у учащегося интереса к достижениям науки и технологий в области искусственного интеллекта;</w:t>
            </w:r>
          </w:p>
          <w:p w:rsidR="007A0E11" w:rsidRPr="002905B6" w:rsidRDefault="007A0E11">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p>
          <w:p w:rsidR="007A0E11" w:rsidRPr="002905B6" w:rsidRDefault="002905B6">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lastRenderedPageBreak/>
              <w:t>1.3.Формирование у учащегося установки на осмысленное и безопасное взаимодействие с приложениями искусственного интеллекта — различными устройствами и интеллектуальными системами, реализованными методами ИИ;</w:t>
            </w:r>
          </w:p>
          <w:p w:rsidR="007A0E11" w:rsidRPr="002905B6" w:rsidRDefault="002905B6">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1.4.Приобретение опыта творческой художественной деятельности, опирающейся на использование современных информационных технологий, в том числе искусственного интеллекта;</w:t>
            </w:r>
          </w:p>
          <w:p w:rsidR="007A0E11" w:rsidRPr="002905B6" w:rsidRDefault="002905B6">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1.5.Формирование у учащегося установки на сотрудничество и командную работу при решении исследовательских и аналитических задач.</w:t>
            </w:r>
          </w:p>
        </w:tc>
      </w:tr>
      <w:tr w:rsidR="007A0E11" w:rsidRPr="002905B6">
        <w:tc>
          <w:tcPr>
            <w:tcW w:w="2700" w:type="dxa"/>
            <w:shd w:val="clear" w:color="auto" w:fill="auto"/>
            <w:tcMar>
              <w:top w:w="100" w:type="dxa"/>
              <w:left w:w="100" w:type="dxa"/>
              <w:bottom w:w="100" w:type="dxa"/>
              <w:right w:w="100" w:type="dxa"/>
            </w:tcMar>
          </w:tcPr>
          <w:p w:rsidR="007A0E11" w:rsidRPr="002905B6" w:rsidRDefault="002905B6">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lastRenderedPageBreak/>
              <w:t xml:space="preserve">2-я группа: </w:t>
            </w:r>
            <w:proofErr w:type="spellStart"/>
            <w:r w:rsidRPr="002905B6">
              <w:rPr>
                <w:rFonts w:ascii="Times New Roman" w:eastAsia="Times New Roman" w:hAnsi="Times New Roman" w:cs="Times New Roman"/>
                <w:sz w:val="24"/>
                <w:szCs w:val="24"/>
              </w:rPr>
              <w:t>метапредметные</w:t>
            </w:r>
            <w:proofErr w:type="spellEnd"/>
            <w:r w:rsidRPr="002905B6">
              <w:rPr>
                <w:rFonts w:ascii="Times New Roman" w:eastAsia="Times New Roman" w:hAnsi="Times New Roman" w:cs="Times New Roman"/>
                <w:sz w:val="24"/>
                <w:szCs w:val="24"/>
              </w:rPr>
              <w:t xml:space="preserve"> результаты</w:t>
            </w:r>
          </w:p>
        </w:tc>
        <w:tc>
          <w:tcPr>
            <w:tcW w:w="6225" w:type="dxa"/>
            <w:shd w:val="clear" w:color="auto" w:fill="auto"/>
            <w:tcMar>
              <w:top w:w="100" w:type="dxa"/>
              <w:left w:w="100" w:type="dxa"/>
              <w:bottom w:w="100" w:type="dxa"/>
              <w:right w:w="100" w:type="dxa"/>
            </w:tcMar>
          </w:tcPr>
          <w:p w:rsidR="007A0E11" w:rsidRPr="0024783A" w:rsidRDefault="002905B6" w:rsidP="0024783A">
            <w:pPr>
              <w:widowControl w:val="0"/>
              <w:spacing w:line="360" w:lineRule="auto"/>
              <w:jc w:val="both"/>
              <w:rPr>
                <w:rFonts w:ascii="Times New Roman" w:eastAsia="Times New Roman" w:hAnsi="Times New Roman" w:cs="Times New Roman"/>
                <w:b/>
                <w:sz w:val="24"/>
                <w:szCs w:val="24"/>
              </w:rPr>
            </w:pPr>
            <w:r w:rsidRPr="002905B6">
              <w:rPr>
                <w:rFonts w:ascii="Times New Roman" w:eastAsia="Times New Roman" w:hAnsi="Times New Roman" w:cs="Times New Roman"/>
                <w:b/>
                <w:sz w:val="24"/>
                <w:szCs w:val="24"/>
              </w:rPr>
              <w:t>Познавательные УУД:</w:t>
            </w:r>
          </w:p>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2.1. Умение работать с информацией, анализировать и структурировать полученные знания и синтезировать новые, устанавлив</w:t>
            </w:r>
            <w:r w:rsidR="0024783A">
              <w:rPr>
                <w:rFonts w:ascii="Times New Roman" w:eastAsia="Times New Roman" w:hAnsi="Times New Roman" w:cs="Times New Roman"/>
                <w:sz w:val="24"/>
                <w:szCs w:val="24"/>
              </w:rPr>
              <w:t>ать причинно-следственные связи.</w:t>
            </w:r>
          </w:p>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2.2. Умение объяснять явления, процессы, связи и отношения, выявляемые в ходе познавательной и исследовательской деятельности;</w:t>
            </w:r>
          </w:p>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2.3. Умение делать выводы на основе критического анализа разных точек зрения, подтверждать их собственной аргументацией или самостоятельно полученными данными;</w:t>
            </w:r>
          </w:p>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2.4. Умение анализировать/рефлексировать опыт исследования (теоретического, эмпирического) на основе предложенной ситуации, поставленной цели;</w:t>
            </w:r>
          </w:p>
          <w:p w:rsidR="007A0E11" w:rsidRPr="002905B6" w:rsidRDefault="002905B6" w:rsidP="0024783A">
            <w:pPr>
              <w:widowControl w:val="0"/>
              <w:spacing w:line="360" w:lineRule="auto"/>
              <w:jc w:val="both"/>
              <w:rPr>
                <w:rFonts w:ascii="Times New Roman" w:eastAsia="Times New Roman" w:hAnsi="Times New Roman" w:cs="Times New Roman"/>
                <w:b/>
                <w:sz w:val="24"/>
                <w:szCs w:val="24"/>
              </w:rPr>
            </w:pPr>
            <w:r w:rsidRPr="002905B6">
              <w:rPr>
                <w:rFonts w:ascii="Times New Roman" w:eastAsia="Times New Roman" w:hAnsi="Times New Roman" w:cs="Times New Roman"/>
                <w:sz w:val="24"/>
                <w:szCs w:val="24"/>
              </w:rPr>
              <w:t>2.5. Умение строить рассуждение на основе сравнения предметов и явлений.</w:t>
            </w:r>
          </w:p>
          <w:p w:rsidR="007A0E11" w:rsidRPr="0024783A" w:rsidRDefault="002905B6" w:rsidP="0024783A">
            <w:pPr>
              <w:widowControl w:val="0"/>
              <w:pBdr>
                <w:top w:val="nil"/>
                <w:left w:val="nil"/>
                <w:bottom w:val="nil"/>
                <w:right w:val="nil"/>
                <w:between w:val="nil"/>
              </w:pBdr>
              <w:spacing w:line="360" w:lineRule="auto"/>
              <w:jc w:val="both"/>
              <w:rPr>
                <w:rFonts w:ascii="Times New Roman" w:eastAsia="Times New Roman" w:hAnsi="Times New Roman" w:cs="Times New Roman"/>
                <w:b/>
                <w:sz w:val="24"/>
                <w:szCs w:val="24"/>
              </w:rPr>
            </w:pPr>
            <w:r w:rsidRPr="002905B6">
              <w:rPr>
                <w:rFonts w:ascii="Times New Roman" w:eastAsia="Times New Roman" w:hAnsi="Times New Roman" w:cs="Times New Roman"/>
                <w:b/>
                <w:sz w:val="24"/>
                <w:szCs w:val="24"/>
              </w:rPr>
              <w:t>Регулятивные УУД:</w:t>
            </w:r>
          </w:p>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2.6. Умение обосновывать целевые ориентиры и приоритеты ссылками на ценности, указывая и обосновывая и логику;</w:t>
            </w:r>
          </w:p>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lastRenderedPageBreak/>
              <w:t>2.7. Умение планировать необходимые действия в соответствии с учебной и познавательной задачей и составлять алгоритм их выполнения;</w:t>
            </w:r>
          </w:p>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2.8. Умение описывать свой опыт, оформляя его для передачи другим людям в виде технологии решения практических задач определенного класса;</w:t>
            </w:r>
          </w:p>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2.9. Умение выбирать из предложенных вариантов и самостоятельно искать средства/ресурсы для решения задачи/достижения цели в ходе исследовательской деятельности;</w:t>
            </w:r>
          </w:p>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2.10. Умение принимать решение в игровой и учебной ситуации и нести за него ответственность.</w:t>
            </w:r>
          </w:p>
          <w:p w:rsidR="007A0E11" w:rsidRPr="002905B6" w:rsidRDefault="002905B6" w:rsidP="0024783A">
            <w:pPr>
              <w:widowControl w:val="0"/>
              <w:pBdr>
                <w:top w:val="nil"/>
                <w:left w:val="nil"/>
                <w:bottom w:val="nil"/>
                <w:right w:val="nil"/>
                <w:between w:val="nil"/>
              </w:pBdr>
              <w:spacing w:line="360" w:lineRule="auto"/>
              <w:jc w:val="both"/>
              <w:rPr>
                <w:rFonts w:ascii="Times New Roman" w:eastAsia="Times New Roman" w:hAnsi="Times New Roman" w:cs="Times New Roman"/>
                <w:b/>
                <w:sz w:val="24"/>
                <w:szCs w:val="24"/>
              </w:rPr>
            </w:pPr>
            <w:r w:rsidRPr="002905B6">
              <w:rPr>
                <w:rFonts w:ascii="Times New Roman" w:eastAsia="Times New Roman" w:hAnsi="Times New Roman" w:cs="Times New Roman"/>
                <w:b/>
                <w:sz w:val="24"/>
                <w:szCs w:val="24"/>
              </w:rPr>
              <w:t>Коммуникативные УУД</w:t>
            </w:r>
          </w:p>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2.11. Умение взаимодействовать в команде, вступать в диалог и вести его;</w:t>
            </w:r>
          </w:p>
          <w:p w:rsidR="007A0E11" w:rsidRPr="002905B6"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2.12 Умение соблюдать нормы публичной речи, </w:t>
            </w:r>
          </w:p>
          <w:p w:rsidR="007A0E11" w:rsidRPr="0024783A" w:rsidRDefault="002905B6" w:rsidP="0024783A">
            <w:pPr>
              <w:widowControl w:val="0"/>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регламент в монологе и дискуссии в соответствии с коммуникативной задачей;</w:t>
            </w:r>
          </w:p>
          <w:p w:rsidR="007A0E11" w:rsidRPr="002905B6" w:rsidRDefault="002905B6" w:rsidP="0024783A">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2.13. Умение определять свои действия и действия партнеров для продуктивной коммуникации;</w:t>
            </w:r>
          </w:p>
          <w:p w:rsidR="007A0E11" w:rsidRPr="002905B6" w:rsidRDefault="002905B6" w:rsidP="0024783A">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2.14. Умение приходить к консенсусу в дискуссии или командной работе.</w:t>
            </w:r>
          </w:p>
        </w:tc>
      </w:tr>
      <w:tr w:rsidR="007A0E11" w:rsidRPr="002905B6">
        <w:tc>
          <w:tcPr>
            <w:tcW w:w="2700" w:type="dxa"/>
            <w:shd w:val="clear" w:color="auto" w:fill="auto"/>
            <w:tcMar>
              <w:top w:w="100" w:type="dxa"/>
              <w:left w:w="100" w:type="dxa"/>
              <w:bottom w:w="100" w:type="dxa"/>
              <w:right w:w="100" w:type="dxa"/>
            </w:tcMar>
          </w:tcPr>
          <w:p w:rsidR="007A0E11" w:rsidRPr="002905B6" w:rsidRDefault="002905B6">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lastRenderedPageBreak/>
              <w:t>3-я группа: предметные результаты</w:t>
            </w:r>
          </w:p>
        </w:tc>
        <w:tc>
          <w:tcPr>
            <w:tcW w:w="6225" w:type="dxa"/>
            <w:shd w:val="clear" w:color="auto" w:fill="auto"/>
            <w:tcMar>
              <w:top w:w="100" w:type="dxa"/>
              <w:left w:w="100" w:type="dxa"/>
              <w:bottom w:w="100" w:type="dxa"/>
              <w:right w:w="100" w:type="dxa"/>
            </w:tcMar>
          </w:tcPr>
          <w:p w:rsidR="007A0E11" w:rsidRPr="002905B6" w:rsidRDefault="002905B6" w:rsidP="0024783A">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3.1 Иметь общее представление об искусственном интеллекте как о научной области и о направлениях прикладного применения технологии, его значении для человека;</w:t>
            </w:r>
          </w:p>
          <w:p w:rsidR="007A0E11" w:rsidRPr="002905B6" w:rsidRDefault="002905B6" w:rsidP="0024783A">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3.2 Иметь представление об областях применения искусственного интеллекта и решаемых с его помощью задачах;</w:t>
            </w:r>
          </w:p>
          <w:p w:rsidR="007A0E11" w:rsidRPr="002905B6" w:rsidRDefault="002905B6" w:rsidP="0024783A">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3.3 Иметь представление об этических вопросах применения искусственного интеллекта и связанных с ними социальных и экономических аспектах и </w:t>
            </w:r>
            <w:r w:rsidRPr="002905B6">
              <w:rPr>
                <w:rFonts w:ascii="Times New Roman" w:eastAsia="Times New Roman" w:hAnsi="Times New Roman" w:cs="Times New Roman"/>
                <w:sz w:val="24"/>
                <w:szCs w:val="24"/>
              </w:rPr>
              <w:lastRenderedPageBreak/>
              <w:t>последствиях;</w:t>
            </w:r>
          </w:p>
          <w:p w:rsidR="007A0E11" w:rsidRPr="002905B6" w:rsidRDefault="002905B6" w:rsidP="0024783A">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3.4 Иметь представление об области компьютерного зрения и задачах, которые она решает;</w:t>
            </w:r>
          </w:p>
          <w:p w:rsidR="007A0E11" w:rsidRPr="002905B6" w:rsidRDefault="002905B6" w:rsidP="0024783A">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3.5 Иметь представление об области обработки естественного языка, работе голосовых помощников и задачах, которые они решают;</w:t>
            </w:r>
          </w:p>
          <w:p w:rsidR="007A0E11" w:rsidRPr="002905B6" w:rsidRDefault="002905B6" w:rsidP="0024783A">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3.6 Иметь представление об области распознавания визуальных образов и задачах, которые она решает.</w:t>
            </w:r>
          </w:p>
          <w:p w:rsidR="007A0E11" w:rsidRPr="002905B6" w:rsidRDefault="007A0E11" w:rsidP="0024783A">
            <w:pPr>
              <w:widowControl w:val="0"/>
              <w:pBdr>
                <w:top w:val="nil"/>
                <w:left w:val="nil"/>
                <w:bottom w:val="nil"/>
                <w:right w:val="nil"/>
                <w:between w:val="nil"/>
              </w:pBdr>
              <w:spacing w:line="360" w:lineRule="auto"/>
              <w:jc w:val="both"/>
              <w:rPr>
                <w:rFonts w:ascii="Times New Roman" w:eastAsia="Times New Roman" w:hAnsi="Times New Roman" w:cs="Times New Roman"/>
                <w:sz w:val="24"/>
                <w:szCs w:val="24"/>
              </w:rPr>
            </w:pPr>
          </w:p>
        </w:tc>
      </w:tr>
    </w:tbl>
    <w:p w:rsidR="007A0E11" w:rsidRPr="002905B6" w:rsidRDefault="007A0E11">
      <w:pPr>
        <w:spacing w:line="360" w:lineRule="auto"/>
        <w:rPr>
          <w:rFonts w:ascii="Times New Roman" w:hAnsi="Times New Roman" w:cs="Times New Roman"/>
          <w:sz w:val="24"/>
          <w:szCs w:val="24"/>
        </w:rPr>
      </w:pPr>
    </w:p>
    <w:p w:rsidR="007A0E11" w:rsidRPr="002905B6" w:rsidRDefault="002905B6">
      <w:pPr>
        <w:pStyle w:val="1"/>
        <w:spacing w:line="360" w:lineRule="auto"/>
        <w:rPr>
          <w:rFonts w:ascii="Times New Roman" w:eastAsia="Times New Roman" w:hAnsi="Times New Roman" w:cs="Times New Roman"/>
          <w:sz w:val="24"/>
          <w:szCs w:val="24"/>
        </w:rPr>
      </w:pPr>
      <w:bookmarkStart w:id="8" w:name="_heading=h.ji2zcd6s447p" w:colFirst="0" w:colLast="0"/>
      <w:bookmarkEnd w:id="8"/>
      <w:r w:rsidRPr="002905B6">
        <w:rPr>
          <w:rFonts w:ascii="Times New Roman" w:eastAsia="Times New Roman" w:hAnsi="Times New Roman" w:cs="Times New Roman"/>
          <w:b/>
          <w:sz w:val="24"/>
          <w:szCs w:val="24"/>
          <w:highlight w:val="white"/>
        </w:rPr>
        <w:t>Учебно-тематический план</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 </w:t>
      </w:r>
    </w:p>
    <w:p w:rsidR="007A0E11" w:rsidRPr="002905B6" w:rsidRDefault="002905B6" w:rsidP="0024783A">
      <w:pP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 Поурочное планирование курса рассчитано на 18 часов. На всех занятиях предполагается практическая деятельность учащихся. </w:t>
      </w:r>
    </w:p>
    <w:tbl>
      <w:tblPr>
        <w:tblStyle w:val="a8"/>
        <w:tblW w:w="9023"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871"/>
        <w:gridCol w:w="3930"/>
        <w:gridCol w:w="1170"/>
        <w:gridCol w:w="1526"/>
        <w:gridCol w:w="1526"/>
      </w:tblGrid>
      <w:tr w:rsidR="007A0E11" w:rsidRPr="002905B6">
        <w:trPr>
          <w:trHeight w:val="435"/>
        </w:trPr>
        <w:tc>
          <w:tcPr>
            <w:tcW w:w="87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 xml:space="preserve">№ </w:t>
            </w:r>
            <w:proofErr w:type="spellStart"/>
            <w:r w:rsidRPr="002905B6">
              <w:rPr>
                <w:rFonts w:ascii="Times New Roman" w:eastAsia="Times New Roman" w:hAnsi="Times New Roman" w:cs="Times New Roman"/>
                <w:b/>
                <w:sz w:val="24"/>
                <w:szCs w:val="24"/>
              </w:rPr>
              <w:t>п.п</w:t>
            </w:r>
            <w:proofErr w:type="spellEnd"/>
            <w:r w:rsidRPr="002905B6">
              <w:rPr>
                <w:rFonts w:ascii="Times New Roman" w:eastAsia="Times New Roman" w:hAnsi="Times New Roman" w:cs="Times New Roman"/>
                <w:b/>
                <w:sz w:val="24"/>
                <w:szCs w:val="24"/>
              </w:rPr>
              <w:t>.</w:t>
            </w:r>
            <w:r w:rsidRPr="002905B6">
              <w:rPr>
                <w:rFonts w:ascii="Times New Roman" w:eastAsia="Times New Roman" w:hAnsi="Times New Roman" w:cs="Times New Roman"/>
                <w:sz w:val="24"/>
                <w:szCs w:val="24"/>
              </w:rPr>
              <w:t xml:space="preserve">  </w:t>
            </w:r>
          </w:p>
        </w:tc>
        <w:tc>
          <w:tcPr>
            <w:tcW w:w="393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Название темы</w:t>
            </w:r>
            <w:r w:rsidRPr="002905B6">
              <w:rPr>
                <w:rFonts w:ascii="Times New Roman" w:eastAsia="Times New Roman" w:hAnsi="Times New Roman" w:cs="Times New Roman"/>
                <w:sz w:val="24"/>
                <w:szCs w:val="24"/>
              </w:rPr>
              <w:t xml:space="preserve">  </w:t>
            </w:r>
          </w:p>
        </w:tc>
        <w:tc>
          <w:tcPr>
            <w:tcW w:w="422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Количество часов</w:t>
            </w:r>
            <w:r w:rsidRPr="002905B6">
              <w:rPr>
                <w:rFonts w:ascii="Times New Roman" w:eastAsia="Times New Roman" w:hAnsi="Times New Roman" w:cs="Times New Roman"/>
                <w:sz w:val="24"/>
                <w:szCs w:val="24"/>
              </w:rPr>
              <w:t xml:space="preserve">  </w:t>
            </w:r>
          </w:p>
        </w:tc>
      </w:tr>
      <w:tr w:rsidR="007A0E11" w:rsidRPr="002905B6">
        <w:trPr>
          <w:trHeight w:val="540"/>
        </w:trPr>
        <w:tc>
          <w:tcPr>
            <w:tcW w:w="870"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7A0E11" w:rsidRPr="002905B6" w:rsidRDefault="007A0E11">
            <w:pPr>
              <w:spacing w:before="40" w:after="40" w:line="360" w:lineRule="auto"/>
              <w:rPr>
                <w:rFonts w:ascii="Times New Roman" w:hAnsi="Times New Roman" w:cs="Times New Roman"/>
                <w:sz w:val="24"/>
                <w:szCs w:val="24"/>
              </w:rPr>
            </w:pPr>
          </w:p>
        </w:tc>
        <w:tc>
          <w:tcPr>
            <w:tcW w:w="3930" w:type="dxa"/>
            <w:vMerge/>
            <w:tcBorders>
              <w:bottom w:val="single" w:sz="6" w:space="0" w:color="000000"/>
              <w:right w:val="single" w:sz="6" w:space="0" w:color="000000"/>
            </w:tcBorders>
            <w:shd w:val="clear" w:color="auto" w:fill="auto"/>
            <w:tcMar>
              <w:top w:w="100" w:type="dxa"/>
              <w:left w:w="100" w:type="dxa"/>
              <w:bottom w:w="100" w:type="dxa"/>
              <w:right w:w="100" w:type="dxa"/>
            </w:tcMar>
          </w:tcPr>
          <w:p w:rsidR="007A0E11" w:rsidRPr="002905B6" w:rsidRDefault="007A0E11">
            <w:pPr>
              <w:spacing w:before="40" w:after="40" w:line="360" w:lineRule="auto"/>
              <w:rPr>
                <w:rFonts w:ascii="Times New Roman" w:hAnsi="Times New Roman" w:cs="Times New Roman"/>
                <w:sz w:val="24"/>
                <w:szCs w:val="24"/>
              </w:rPr>
            </w:pP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Общее</w:t>
            </w:r>
            <w:r w:rsidRPr="002905B6">
              <w:rPr>
                <w:rFonts w:ascii="Times New Roman" w:eastAsia="Times New Roman" w:hAnsi="Times New Roman" w:cs="Times New Roman"/>
                <w:sz w:val="24"/>
                <w:szCs w:val="24"/>
              </w:rPr>
              <w:t xml:space="preserve">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Теория</w:t>
            </w:r>
            <w:r w:rsidRPr="002905B6">
              <w:rPr>
                <w:rFonts w:ascii="Times New Roman" w:eastAsia="Times New Roman" w:hAnsi="Times New Roman" w:cs="Times New Roman"/>
                <w:sz w:val="24"/>
                <w:szCs w:val="24"/>
              </w:rPr>
              <w:t xml:space="preserve">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Практика</w:t>
            </w:r>
            <w:r w:rsidRPr="002905B6">
              <w:rPr>
                <w:rFonts w:ascii="Times New Roman" w:eastAsia="Times New Roman" w:hAnsi="Times New Roman" w:cs="Times New Roman"/>
                <w:sz w:val="24"/>
                <w:szCs w:val="24"/>
              </w:rPr>
              <w:t xml:space="preserve">  </w:t>
            </w:r>
          </w:p>
        </w:tc>
      </w:tr>
      <w:tr w:rsidR="007A0E11" w:rsidRPr="002905B6">
        <w:trPr>
          <w:trHeight w:val="1020"/>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c>
          <w:tcPr>
            <w:tcW w:w="3930" w:type="dxa"/>
            <w:tcBorders>
              <w:top w:val="single" w:sz="6" w:space="0" w:color="808080"/>
              <w:left w:val="single" w:sz="6" w:space="0" w:color="808080"/>
              <w:bottom w:val="single" w:sz="6" w:space="0" w:color="808080"/>
              <w:right w:val="single" w:sz="6" w:space="0" w:color="808080"/>
            </w:tcBorders>
            <w:shd w:val="clear" w:color="auto" w:fill="auto"/>
            <w:tcMar>
              <w:top w:w="0" w:type="dxa"/>
              <w:left w:w="0" w:type="dxa"/>
              <w:bottom w:w="0" w:type="dxa"/>
              <w:right w:w="0" w:type="dxa"/>
            </w:tcMar>
          </w:tcPr>
          <w:p w:rsidR="007A0E11" w:rsidRPr="002905B6" w:rsidRDefault="002905B6">
            <w:pPr>
              <w:spacing w:before="40" w:after="40" w:line="360" w:lineRule="auto"/>
              <w:ind w:left="141"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Введение в искусственный интеллект: технологические решения </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r>
      <w:tr w:rsidR="007A0E11" w:rsidRPr="002905B6">
        <w:trPr>
          <w:trHeight w:val="735"/>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  </w:t>
            </w:r>
          </w:p>
        </w:tc>
        <w:tc>
          <w:tcPr>
            <w:tcW w:w="3930" w:type="dxa"/>
            <w:tcBorders>
              <w:top w:val="single" w:sz="6" w:space="0" w:color="808080"/>
              <w:left w:val="single" w:sz="6" w:space="0" w:color="808080"/>
              <w:bottom w:val="single" w:sz="6" w:space="0" w:color="808080"/>
              <w:right w:val="single" w:sz="6" w:space="0" w:color="808080"/>
            </w:tcBorders>
            <w:shd w:val="clear" w:color="auto" w:fill="auto"/>
            <w:tcMar>
              <w:top w:w="0" w:type="dxa"/>
              <w:left w:w="0" w:type="dxa"/>
              <w:bottom w:w="0" w:type="dxa"/>
              <w:right w:w="0" w:type="dxa"/>
            </w:tcMar>
          </w:tcPr>
          <w:p w:rsidR="007A0E11" w:rsidRPr="002905B6" w:rsidRDefault="002905B6">
            <w:pPr>
              <w:spacing w:before="40" w:after="40" w:line="360" w:lineRule="auto"/>
              <w:ind w:left="141"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Дидактическая игра </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 0,5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0,5  </w:t>
            </w:r>
          </w:p>
        </w:tc>
      </w:tr>
      <w:tr w:rsidR="007A0E11" w:rsidRPr="002905B6">
        <w:trPr>
          <w:trHeight w:val="1020"/>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3.  </w:t>
            </w:r>
          </w:p>
        </w:tc>
        <w:tc>
          <w:tcPr>
            <w:tcW w:w="3930" w:type="dxa"/>
            <w:tcBorders>
              <w:top w:val="single" w:sz="6" w:space="0" w:color="808080"/>
              <w:left w:val="single" w:sz="6" w:space="0" w:color="808080"/>
              <w:bottom w:val="single" w:sz="6" w:space="0" w:color="808080"/>
              <w:right w:val="single" w:sz="6" w:space="0" w:color="808080"/>
            </w:tcBorders>
            <w:shd w:val="clear" w:color="auto" w:fill="auto"/>
            <w:tcMar>
              <w:top w:w="0" w:type="dxa"/>
              <w:left w:w="0" w:type="dxa"/>
              <w:bottom w:w="0" w:type="dxa"/>
              <w:right w:w="0" w:type="dxa"/>
            </w:tcMar>
          </w:tcPr>
          <w:p w:rsidR="007A0E11" w:rsidRPr="002905B6" w:rsidRDefault="002905B6">
            <w:pPr>
              <w:spacing w:before="40" w:after="40" w:line="360" w:lineRule="auto"/>
              <w:ind w:left="141"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Роль искусственного интеллекта в жизни человека: этика и регулирование </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0,5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0,5  </w:t>
            </w:r>
          </w:p>
        </w:tc>
      </w:tr>
      <w:tr w:rsidR="007A0E11" w:rsidRPr="002905B6">
        <w:trPr>
          <w:trHeight w:val="900"/>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4.  </w:t>
            </w:r>
          </w:p>
        </w:tc>
        <w:tc>
          <w:tcPr>
            <w:tcW w:w="3930" w:type="dxa"/>
            <w:tcBorders>
              <w:top w:val="single" w:sz="6" w:space="0" w:color="808080"/>
              <w:left w:val="single" w:sz="6" w:space="0" w:color="808080"/>
              <w:bottom w:val="single" w:sz="6" w:space="0" w:color="808080"/>
              <w:right w:val="single" w:sz="6" w:space="0" w:color="808080"/>
            </w:tcBorders>
            <w:shd w:val="clear" w:color="auto" w:fill="auto"/>
            <w:tcMar>
              <w:top w:w="0" w:type="dxa"/>
              <w:left w:w="0" w:type="dxa"/>
              <w:bottom w:w="0" w:type="dxa"/>
              <w:right w:w="0" w:type="dxa"/>
            </w:tcMar>
          </w:tcPr>
          <w:p w:rsidR="007A0E11" w:rsidRPr="002905B6" w:rsidRDefault="002905B6">
            <w:pPr>
              <w:spacing w:before="40" w:after="40" w:line="360" w:lineRule="auto"/>
              <w:ind w:left="141"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Компьютерное зрение </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r>
      <w:tr w:rsidR="007A0E11" w:rsidRPr="002905B6">
        <w:trPr>
          <w:trHeight w:val="735"/>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5.  </w:t>
            </w:r>
          </w:p>
        </w:tc>
        <w:tc>
          <w:tcPr>
            <w:tcW w:w="3930" w:type="dxa"/>
            <w:tcBorders>
              <w:top w:val="single" w:sz="6" w:space="0" w:color="808080"/>
              <w:left w:val="single" w:sz="6" w:space="0" w:color="808080"/>
              <w:bottom w:val="single" w:sz="6" w:space="0" w:color="808080"/>
              <w:right w:val="single" w:sz="6" w:space="0" w:color="808080"/>
            </w:tcBorders>
            <w:shd w:val="clear" w:color="auto" w:fill="auto"/>
            <w:tcMar>
              <w:top w:w="0" w:type="dxa"/>
              <w:left w:w="0" w:type="dxa"/>
              <w:bottom w:w="0" w:type="dxa"/>
              <w:right w:w="0" w:type="dxa"/>
            </w:tcMar>
          </w:tcPr>
          <w:p w:rsidR="007A0E11" w:rsidRPr="002905B6" w:rsidRDefault="002905B6">
            <w:pPr>
              <w:spacing w:before="40" w:after="40" w:line="360" w:lineRule="auto"/>
              <w:ind w:left="141"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Машинное обучение в искусстве </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r>
      <w:tr w:rsidR="007A0E11" w:rsidRPr="002905B6">
        <w:trPr>
          <w:trHeight w:val="465"/>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6.  </w:t>
            </w:r>
          </w:p>
        </w:tc>
        <w:tc>
          <w:tcPr>
            <w:tcW w:w="3930" w:type="dxa"/>
            <w:tcBorders>
              <w:top w:val="single" w:sz="6" w:space="0" w:color="808080"/>
              <w:left w:val="single" w:sz="6" w:space="0" w:color="808080"/>
              <w:bottom w:val="single" w:sz="6" w:space="0" w:color="808080"/>
              <w:right w:val="single" w:sz="6" w:space="0" w:color="808080"/>
            </w:tcBorders>
            <w:shd w:val="clear" w:color="auto" w:fill="auto"/>
            <w:tcMar>
              <w:top w:w="0" w:type="dxa"/>
              <w:left w:w="0" w:type="dxa"/>
              <w:bottom w:w="0" w:type="dxa"/>
              <w:right w:w="0" w:type="dxa"/>
            </w:tcMar>
          </w:tcPr>
          <w:p w:rsidR="007A0E11" w:rsidRPr="002905B6" w:rsidRDefault="002905B6">
            <w:pPr>
              <w:spacing w:before="40" w:after="40" w:line="360" w:lineRule="auto"/>
              <w:ind w:left="141"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Машинное обучение в играх </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 1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r>
      <w:tr w:rsidR="007A0E11" w:rsidRPr="002905B6">
        <w:trPr>
          <w:trHeight w:val="900"/>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7.  </w:t>
            </w:r>
          </w:p>
        </w:tc>
        <w:tc>
          <w:tcPr>
            <w:tcW w:w="3930" w:type="dxa"/>
            <w:tcBorders>
              <w:top w:val="single" w:sz="6" w:space="0" w:color="808080"/>
              <w:left w:val="single" w:sz="6" w:space="0" w:color="808080"/>
              <w:bottom w:val="single" w:sz="6" w:space="0" w:color="808080"/>
              <w:right w:val="single" w:sz="6" w:space="0" w:color="808080"/>
            </w:tcBorders>
            <w:shd w:val="clear" w:color="auto" w:fill="auto"/>
            <w:tcMar>
              <w:top w:w="0" w:type="dxa"/>
              <w:left w:w="0" w:type="dxa"/>
              <w:bottom w:w="0" w:type="dxa"/>
              <w:right w:w="0" w:type="dxa"/>
            </w:tcMar>
          </w:tcPr>
          <w:p w:rsidR="007A0E11" w:rsidRPr="002905B6" w:rsidRDefault="002905B6">
            <w:pPr>
              <w:spacing w:before="40" w:after="40" w:line="360" w:lineRule="auto"/>
              <w:ind w:left="141"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Машинное обучение в науке </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r>
      <w:tr w:rsidR="007A0E11" w:rsidRPr="002905B6">
        <w:trPr>
          <w:trHeight w:val="615"/>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lastRenderedPageBreak/>
              <w:t xml:space="preserve">8.  </w:t>
            </w:r>
          </w:p>
        </w:tc>
        <w:tc>
          <w:tcPr>
            <w:tcW w:w="3930" w:type="dxa"/>
            <w:tcBorders>
              <w:top w:val="single" w:sz="6" w:space="0" w:color="808080"/>
              <w:left w:val="single" w:sz="6" w:space="0" w:color="808080"/>
              <w:bottom w:val="single" w:sz="6" w:space="0" w:color="808080"/>
              <w:right w:val="single" w:sz="6" w:space="0" w:color="808080"/>
            </w:tcBorders>
            <w:shd w:val="clear" w:color="auto" w:fill="auto"/>
            <w:tcMar>
              <w:top w:w="0" w:type="dxa"/>
              <w:left w:w="0" w:type="dxa"/>
              <w:bottom w:w="0" w:type="dxa"/>
              <w:right w:w="0" w:type="dxa"/>
            </w:tcMar>
          </w:tcPr>
          <w:p w:rsidR="007A0E11" w:rsidRPr="002905B6" w:rsidRDefault="002905B6">
            <w:pPr>
              <w:spacing w:before="40" w:after="40" w:line="360" w:lineRule="auto"/>
              <w:ind w:left="141"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Голосовые помощники </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 1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r>
      <w:tr w:rsidR="007A0E11" w:rsidRPr="002905B6">
        <w:trPr>
          <w:trHeight w:val="465"/>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9</w:t>
            </w:r>
            <w:r w:rsidRPr="002905B6">
              <w:rPr>
                <w:rFonts w:ascii="Times New Roman" w:eastAsia="Times New Roman" w:hAnsi="Times New Roman" w:cs="Times New Roman"/>
                <w:b/>
                <w:sz w:val="24"/>
                <w:szCs w:val="24"/>
              </w:rPr>
              <w:t>.</w:t>
            </w:r>
            <w:r w:rsidRPr="002905B6">
              <w:rPr>
                <w:rFonts w:ascii="Times New Roman" w:eastAsia="Times New Roman" w:hAnsi="Times New Roman" w:cs="Times New Roman"/>
                <w:sz w:val="24"/>
                <w:szCs w:val="24"/>
              </w:rPr>
              <w:t xml:space="preserve">  </w:t>
            </w:r>
          </w:p>
        </w:tc>
        <w:tc>
          <w:tcPr>
            <w:tcW w:w="3930" w:type="dxa"/>
            <w:tcBorders>
              <w:top w:val="single" w:sz="6" w:space="0" w:color="808080"/>
              <w:left w:val="single" w:sz="6" w:space="0" w:color="808080"/>
              <w:bottom w:val="single" w:sz="6" w:space="0" w:color="808080"/>
              <w:right w:val="single" w:sz="6" w:space="0" w:color="808080"/>
            </w:tcBorders>
            <w:shd w:val="clear" w:color="auto" w:fill="auto"/>
            <w:tcMar>
              <w:top w:w="0" w:type="dxa"/>
              <w:left w:w="0" w:type="dxa"/>
              <w:bottom w:w="0" w:type="dxa"/>
              <w:right w:w="0" w:type="dxa"/>
            </w:tcMar>
          </w:tcPr>
          <w:p w:rsidR="007A0E11" w:rsidRPr="002905B6" w:rsidRDefault="002905B6">
            <w:pPr>
              <w:spacing w:before="40" w:after="40" w:line="360" w:lineRule="auto"/>
              <w:ind w:left="141"/>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Машинное обучение в спорте </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  </w:t>
            </w:r>
          </w:p>
        </w:tc>
      </w:tr>
      <w:tr w:rsidR="007A0E11" w:rsidRPr="002905B6">
        <w:trPr>
          <w:trHeight w:val="735"/>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10.  </w:t>
            </w:r>
          </w:p>
        </w:tc>
        <w:tc>
          <w:tcPr>
            <w:tcW w:w="3930" w:type="dxa"/>
            <w:tcBorders>
              <w:top w:val="single" w:sz="6" w:space="0" w:color="808080"/>
              <w:left w:val="single" w:sz="6" w:space="0" w:color="808080"/>
              <w:bottom w:val="single" w:sz="6" w:space="0" w:color="808080"/>
              <w:right w:val="single" w:sz="6" w:space="0" w:color="808080"/>
            </w:tcBorders>
            <w:shd w:val="clear" w:color="auto" w:fill="auto"/>
            <w:tcMar>
              <w:top w:w="0" w:type="dxa"/>
              <w:left w:w="0" w:type="dxa"/>
              <w:bottom w:w="0" w:type="dxa"/>
              <w:right w:w="0" w:type="dxa"/>
            </w:tcMar>
          </w:tcPr>
          <w:p w:rsidR="007A0E11" w:rsidRPr="002905B6" w:rsidRDefault="002905B6">
            <w:pPr>
              <w:spacing w:before="40" w:after="40" w:line="360" w:lineRule="auto"/>
              <w:ind w:left="141"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Проект «Искусственный интеллект в образовании»   </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 </w:t>
            </w:r>
          </w:p>
        </w:tc>
      </w:tr>
      <w:tr w:rsidR="007A0E11" w:rsidRPr="002905B6">
        <w:trPr>
          <w:trHeight w:val="450"/>
        </w:trPr>
        <w:tc>
          <w:tcPr>
            <w:tcW w:w="8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  </w:t>
            </w:r>
          </w:p>
        </w:tc>
        <w:tc>
          <w:tcPr>
            <w:tcW w:w="39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ИТОГО  </w:t>
            </w:r>
          </w:p>
        </w:tc>
        <w:tc>
          <w:tcPr>
            <w:tcW w:w="11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18</w:t>
            </w:r>
            <w:r w:rsidRPr="002905B6">
              <w:rPr>
                <w:rFonts w:ascii="Times New Roman" w:eastAsia="Times New Roman" w:hAnsi="Times New Roman" w:cs="Times New Roman"/>
                <w:sz w:val="24"/>
                <w:szCs w:val="24"/>
              </w:rPr>
              <w:t xml:space="preserve">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8</w:t>
            </w:r>
            <w:r w:rsidRPr="002905B6">
              <w:rPr>
                <w:rFonts w:ascii="Times New Roman" w:eastAsia="Times New Roman" w:hAnsi="Times New Roman" w:cs="Times New Roman"/>
                <w:sz w:val="24"/>
                <w:szCs w:val="24"/>
              </w:rPr>
              <w:t xml:space="preserve"> </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rPr>
              <w:t>10</w:t>
            </w:r>
            <w:r w:rsidRPr="002905B6">
              <w:rPr>
                <w:rFonts w:ascii="Times New Roman" w:eastAsia="Times New Roman" w:hAnsi="Times New Roman" w:cs="Times New Roman"/>
                <w:sz w:val="24"/>
                <w:szCs w:val="24"/>
              </w:rPr>
              <w:t xml:space="preserve"> </w:t>
            </w:r>
          </w:p>
        </w:tc>
      </w:tr>
    </w:tbl>
    <w:p w:rsidR="007A0E11" w:rsidRPr="002905B6" w:rsidRDefault="007A0E11">
      <w:pPr>
        <w:spacing w:line="360" w:lineRule="auto"/>
        <w:rPr>
          <w:rFonts w:ascii="Times New Roman" w:hAnsi="Times New Roman" w:cs="Times New Roman"/>
          <w:sz w:val="24"/>
          <w:szCs w:val="24"/>
        </w:rPr>
      </w:pPr>
    </w:p>
    <w:p w:rsidR="007A0E11" w:rsidRPr="0024783A" w:rsidRDefault="002905B6">
      <w:pPr>
        <w:spacing w:line="360" w:lineRule="auto"/>
        <w:rPr>
          <w:rFonts w:ascii="Times New Roman" w:eastAsia="Times New Roman" w:hAnsi="Times New Roman" w:cs="Times New Roman"/>
          <w:b/>
          <w:sz w:val="24"/>
          <w:szCs w:val="24"/>
        </w:rPr>
      </w:pPr>
      <w:r w:rsidRPr="002905B6">
        <w:rPr>
          <w:rFonts w:ascii="Times New Roman" w:eastAsia="Times New Roman" w:hAnsi="Times New Roman" w:cs="Times New Roman"/>
          <w:b/>
          <w:sz w:val="24"/>
          <w:szCs w:val="24"/>
        </w:rPr>
        <w:t>Содержание курса «Знакомство с искусственным интеллектом» в начальной школе</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Изучение курса «Знакомство с искусственным интеллектом» направлено на то, чтобы сформировать у младших школьников начальное понимание того, что собой представляет технология, где и как она используется, и вызвать заинтересованность в изучении темы на следующих уровнях обучения. Поэтому при преподавании курса важно обратить внимание на те возможности для человека и общества, которые представляет искусственный интеллект, и направления его развития.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Содержание урока</w:t>
      </w:r>
      <w:r w:rsidRPr="002905B6">
        <w:rPr>
          <w:rFonts w:ascii="Times New Roman" w:eastAsia="Times New Roman" w:hAnsi="Times New Roman" w:cs="Times New Roman"/>
          <w:b/>
          <w:sz w:val="24"/>
          <w:szCs w:val="24"/>
        </w:rPr>
        <w:t xml:space="preserve"> «Введение в искусственный интеллект: технологические решения»</w:t>
      </w:r>
      <w:r w:rsidRPr="002905B6">
        <w:rPr>
          <w:rFonts w:ascii="Times New Roman" w:eastAsia="Times New Roman" w:hAnsi="Times New Roman" w:cs="Times New Roman"/>
          <w:sz w:val="24"/>
          <w:szCs w:val="24"/>
        </w:rPr>
        <w:t xml:space="preserve"> направлено на формирование у учащихся интереса к изучению одного из ключевых разделов, связанных с искусственным интеллектом — машинного обучения. Урок строится в форме беседы, в ходе которой учащимся предстоит узнать много нового о робототехнике, беспилотных автомобилях, интеллектуальных играх, голосовых помощниках и произведениях искусства, создаваемых с помощью алгоритмов машинного обучения. При обсуждении этих вопросов школьникам предстоит узнать о перспективах развития IT-индустрии в этом направлении. На уроке решается и важная </w:t>
      </w:r>
      <w:proofErr w:type="spellStart"/>
      <w:r w:rsidRPr="002905B6">
        <w:rPr>
          <w:rFonts w:ascii="Times New Roman" w:eastAsia="Times New Roman" w:hAnsi="Times New Roman" w:cs="Times New Roman"/>
          <w:sz w:val="24"/>
          <w:szCs w:val="24"/>
        </w:rPr>
        <w:t>профориентационная</w:t>
      </w:r>
      <w:proofErr w:type="spellEnd"/>
      <w:r w:rsidRPr="002905B6">
        <w:rPr>
          <w:rFonts w:ascii="Times New Roman" w:eastAsia="Times New Roman" w:hAnsi="Times New Roman" w:cs="Times New Roman"/>
          <w:sz w:val="24"/>
          <w:szCs w:val="24"/>
        </w:rPr>
        <w:t xml:space="preserve"> задача — школьникам предстоит задуматься о том, в чём состоят особенности профессий в сфере ИИ, обсудить их сложности и преимущества. Кроме того, урок служит мостиком к изучению последующих тем курса и затрагивает применение машинного обучения в науке, общественной жизни, искусстве и спорте. На практической части занятия школьники могут познакомиться с мобильными приложениями: голосовыми помощниками (</w:t>
      </w:r>
      <w:proofErr w:type="spellStart"/>
      <w:r w:rsidRPr="002905B6">
        <w:rPr>
          <w:rFonts w:ascii="Times New Roman" w:eastAsia="Times New Roman" w:hAnsi="Times New Roman" w:cs="Times New Roman"/>
          <w:sz w:val="24"/>
          <w:szCs w:val="24"/>
        </w:rPr>
        <w:t>Google</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Assistant</w:t>
      </w:r>
      <w:proofErr w:type="spellEnd"/>
      <w:r w:rsidRPr="002905B6">
        <w:rPr>
          <w:rFonts w:ascii="Times New Roman" w:eastAsia="Times New Roman" w:hAnsi="Times New Roman" w:cs="Times New Roman"/>
          <w:sz w:val="24"/>
          <w:szCs w:val="24"/>
        </w:rPr>
        <w:t>, Алиса и т.д.) или программами для обработки изображений на основе технологий машинного обучения (</w:t>
      </w:r>
      <w:proofErr w:type="spellStart"/>
      <w:r w:rsidRPr="002905B6">
        <w:rPr>
          <w:rFonts w:ascii="Times New Roman" w:eastAsia="Times New Roman" w:hAnsi="Times New Roman" w:cs="Times New Roman"/>
          <w:sz w:val="24"/>
          <w:szCs w:val="24"/>
        </w:rPr>
        <w:t>Vinci</w:t>
      </w:r>
      <w:proofErr w:type="spellEnd"/>
      <w:r w:rsidRPr="002905B6">
        <w:rPr>
          <w:rFonts w:ascii="Times New Roman" w:eastAsia="Times New Roman" w:hAnsi="Times New Roman" w:cs="Times New Roman"/>
          <w:sz w:val="24"/>
          <w:szCs w:val="24"/>
        </w:rPr>
        <w:t xml:space="preserve">, DeepArt.io).  В качестве итоговой рефлексии возможно проведение коллективного обсуждения в формате «6 шляп».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lastRenderedPageBreak/>
        <w:t xml:space="preserve">На уроке </w:t>
      </w:r>
      <w:r w:rsidRPr="002905B6">
        <w:rPr>
          <w:rFonts w:ascii="Times New Roman" w:eastAsia="Times New Roman" w:hAnsi="Times New Roman" w:cs="Times New Roman"/>
          <w:b/>
          <w:sz w:val="24"/>
          <w:szCs w:val="24"/>
        </w:rPr>
        <w:t xml:space="preserve">«Дидактическая игра» </w:t>
      </w:r>
      <w:r w:rsidRPr="002905B6">
        <w:rPr>
          <w:rFonts w:ascii="Times New Roman" w:eastAsia="Times New Roman" w:hAnsi="Times New Roman" w:cs="Times New Roman"/>
          <w:sz w:val="24"/>
          <w:szCs w:val="24"/>
        </w:rPr>
        <w:t xml:space="preserve">проводится работа с игровым тренажером, цель которой — создание условий для работы в команде, взаимодействия в группе и понимания своей роли, продуктивной коммуникации, выдвижения гипотез, аргументации своего мнения. Учащиеся разыгрывают ситуацию, в которой они оказываются на стажировке в центре разработки беспилотных автомобилей. Им нужно обучить машину двигаться автономно, без управления со стороны человека. Данная игра позволяет учащимся познакомиться с этапами создания беспилотного транспорта и обучения алгоритма. В ходе выполнения заданий школьники познакомятся с устройством </w:t>
      </w:r>
      <w:proofErr w:type="spellStart"/>
      <w:r w:rsidRPr="002905B6">
        <w:rPr>
          <w:rFonts w:ascii="Times New Roman" w:eastAsia="Times New Roman" w:hAnsi="Times New Roman" w:cs="Times New Roman"/>
          <w:sz w:val="24"/>
          <w:szCs w:val="24"/>
        </w:rPr>
        <w:t>беспилотника</w:t>
      </w:r>
      <w:proofErr w:type="spellEnd"/>
      <w:r w:rsidRPr="002905B6">
        <w:rPr>
          <w:rFonts w:ascii="Times New Roman" w:eastAsia="Times New Roman" w:hAnsi="Times New Roman" w:cs="Times New Roman"/>
          <w:sz w:val="24"/>
          <w:szCs w:val="24"/>
        </w:rPr>
        <w:t xml:space="preserve">, попробуют себя в роли профессионалов в сфере искусственного интеллекта: специалистов по работе с данными и машинному обучению, чтобы научить автомобиль распознавать различные классы объектов на дороге (дорожные знаки, пешеходов, транспортные средства и элементы разметки) и самостоятельно передвигаться по городу так же безопасно, как если бы им управлял опытный водитель. Школьники формируют представление о подготовке и обработке данных, обучении модели, тестировании и настройке алгоритма. Все эти задачи встретятся им на следующих этапах освоения курса «Искусственный интеллект».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На уроке </w:t>
      </w:r>
      <w:r w:rsidRPr="002905B6">
        <w:rPr>
          <w:rFonts w:ascii="Times New Roman" w:eastAsia="Times New Roman" w:hAnsi="Times New Roman" w:cs="Times New Roman"/>
          <w:b/>
          <w:sz w:val="24"/>
          <w:szCs w:val="24"/>
        </w:rPr>
        <w:t>«Компьютерное зрение»</w:t>
      </w:r>
      <w:r w:rsidRPr="002905B6">
        <w:rPr>
          <w:rFonts w:ascii="Times New Roman" w:eastAsia="Times New Roman" w:hAnsi="Times New Roman" w:cs="Times New Roman"/>
          <w:sz w:val="24"/>
          <w:szCs w:val="24"/>
        </w:rPr>
        <w:t xml:space="preserve"> учащимся предстоит узнать о технологии создания машин, которые могут искать, отслеживать и классифицировать объекты. В ходе презентации учитель рассказывает о том, как с помощью искусственного интеллекта можно распознавать лица людей, номера машин и даже тексты и математические задачи. Далее следует объяснение того, что распознавание изображений возможно за счёт алгоритмов. Они располагают обширной базой изображений и умеют выделять их отличительные признаки, на основе которых и происходит сравнение и сопоставление. После этого учащиеся переходят к практической части урока. В начале секции проводится интеллектуальная разминка, в ходе которой учащиеся обсуждают роль зрения в получении человеком информации. После этого им предстоит практикум в распознавании объектов и выделении ключевых признаков предметов. Учащиеся тренируются в освоении эвристического приема «морфологический ящик» и учатся выделять компоненты целого предмета (школа и класс, растение и цветок и т.д.). Итоговая рефлексия данного урока проводится в форме ярмарки идей. Для этого учащимся необходимо разделиться на группы, обсудить возможные варианты модернизации хорошо известных им предметов (холодильника, стиральной машины и т.д.) и представить их классу.</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lastRenderedPageBreak/>
        <w:t xml:space="preserve">На уроке </w:t>
      </w:r>
      <w:r w:rsidRPr="002905B6">
        <w:rPr>
          <w:rFonts w:ascii="Times New Roman" w:eastAsia="Times New Roman" w:hAnsi="Times New Roman" w:cs="Times New Roman"/>
          <w:b/>
          <w:sz w:val="24"/>
          <w:szCs w:val="24"/>
        </w:rPr>
        <w:t xml:space="preserve">«Машинное обучение в искусстве» </w:t>
      </w:r>
      <w:r w:rsidRPr="002905B6">
        <w:rPr>
          <w:rFonts w:ascii="Times New Roman" w:eastAsia="Times New Roman" w:hAnsi="Times New Roman" w:cs="Times New Roman"/>
          <w:sz w:val="24"/>
          <w:szCs w:val="24"/>
        </w:rPr>
        <w:t>учащиеся познакомятся с возможностями применения искусственного интеллекта в художественном творчестве. Также им предстоит ознакомиться со спецификой, преимуществами и рисками развития систем машинного обучения в различных областях искусства: музыке, изобразительном искусстве и литературном творчестве. В беседе с учителем учащиеся обсудят, может ли компьютер творить, и ознакомятся с примерами компьютерного творчества на основе технологий искусственного интеллекта. В качестве примеров могут быть приведены программы «</w:t>
      </w:r>
      <w:proofErr w:type="spellStart"/>
      <w:r w:rsidRPr="002905B6">
        <w:rPr>
          <w:rFonts w:ascii="Times New Roman" w:eastAsia="Times New Roman" w:hAnsi="Times New Roman" w:cs="Times New Roman"/>
          <w:sz w:val="24"/>
          <w:szCs w:val="24"/>
        </w:rPr>
        <w:t>Flow</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Machines</w:t>
      </w:r>
      <w:proofErr w:type="spellEnd"/>
      <w:r w:rsidRPr="002905B6">
        <w:rPr>
          <w:rFonts w:ascii="Times New Roman" w:eastAsia="Times New Roman" w:hAnsi="Times New Roman" w:cs="Times New Roman"/>
          <w:sz w:val="24"/>
          <w:szCs w:val="24"/>
        </w:rPr>
        <w:t xml:space="preserve">», создающая музыкальные произведения, GPT-2, пишущая тексты, схожие с человеческими, проект «Новый Рембрандт», в рамках которого с помощью искусственного интеллекта создаются живописные полотна в стиле известных художников. В качестве практической части данного занятия учащиеся могут применить изученные приложения в собственных экспериментах по использованию искусственного интеллекта в творчестве. В качестве коллективной рефлексии по итогам занятия учитель проводит обсуждение в формате SWAT или </w:t>
      </w:r>
      <w:proofErr w:type="spellStart"/>
      <w:r w:rsidRPr="002905B6">
        <w:rPr>
          <w:rFonts w:ascii="Times New Roman" w:eastAsia="Times New Roman" w:hAnsi="Times New Roman" w:cs="Times New Roman"/>
          <w:sz w:val="24"/>
          <w:szCs w:val="24"/>
        </w:rPr>
        <w:t>кьюбинг</w:t>
      </w:r>
      <w:proofErr w:type="spellEnd"/>
      <w:r w:rsidRPr="002905B6">
        <w:rPr>
          <w:rFonts w:ascii="Times New Roman" w:eastAsia="Times New Roman" w:hAnsi="Times New Roman" w:cs="Times New Roman"/>
          <w:sz w:val="24"/>
          <w:szCs w:val="24"/>
        </w:rPr>
        <w:t xml:space="preserve">.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Урок </w:t>
      </w:r>
      <w:r w:rsidRPr="002905B6">
        <w:rPr>
          <w:rFonts w:ascii="Times New Roman" w:eastAsia="Times New Roman" w:hAnsi="Times New Roman" w:cs="Times New Roman"/>
          <w:b/>
          <w:sz w:val="24"/>
          <w:szCs w:val="24"/>
        </w:rPr>
        <w:t>«Машинное обучение в играх»</w:t>
      </w:r>
      <w:r w:rsidRPr="002905B6">
        <w:rPr>
          <w:rFonts w:ascii="Times New Roman" w:eastAsia="Times New Roman" w:hAnsi="Times New Roman" w:cs="Times New Roman"/>
          <w:sz w:val="24"/>
          <w:szCs w:val="24"/>
        </w:rPr>
        <w:t xml:space="preserve">. На этом занятии школьникам предстоит познакомиться с основными достижениями науки, а также спецификой, преимуществами, рисками, этическими и эмоциональными аспектами применения технологий машинного обучения в играх. Учащимся будут представлены основные этапы и ключевые достижения в области развития игр, такие как автомат </w:t>
      </w:r>
      <w:proofErr w:type="spellStart"/>
      <w:r w:rsidRPr="002905B6">
        <w:rPr>
          <w:rFonts w:ascii="Times New Roman" w:eastAsia="Times New Roman" w:hAnsi="Times New Roman" w:cs="Times New Roman"/>
          <w:sz w:val="24"/>
          <w:szCs w:val="24"/>
        </w:rPr>
        <w:t>Кемпелена</w:t>
      </w:r>
      <w:proofErr w:type="spellEnd"/>
      <w:r w:rsidRPr="002905B6">
        <w:rPr>
          <w:rFonts w:ascii="Times New Roman" w:eastAsia="Times New Roman" w:hAnsi="Times New Roman" w:cs="Times New Roman"/>
          <w:sz w:val="24"/>
          <w:szCs w:val="24"/>
        </w:rPr>
        <w:t xml:space="preserve">, машина </w:t>
      </w:r>
      <w:proofErr w:type="spellStart"/>
      <w:r w:rsidRPr="002905B6">
        <w:rPr>
          <w:rFonts w:ascii="Times New Roman" w:eastAsia="Times New Roman" w:hAnsi="Times New Roman" w:cs="Times New Roman"/>
          <w:sz w:val="24"/>
          <w:szCs w:val="24"/>
        </w:rPr>
        <w:t>Торреса</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Кеведо</w:t>
      </w:r>
      <w:proofErr w:type="spellEnd"/>
      <w:r w:rsidRPr="002905B6">
        <w:rPr>
          <w:rFonts w:ascii="Times New Roman" w:eastAsia="Times New Roman" w:hAnsi="Times New Roman" w:cs="Times New Roman"/>
          <w:sz w:val="24"/>
          <w:szCs w:val="24"/>
        </w:rPr>
        <w:t>, механизм «</w:t>
      </w:r>
      <w:proofErr w:type="spellStart"/>
      <w:r w:rsidRPr="002905B6">
        <w:rPr>
          <w:rFonts w:ascii="Times New Roman" w:eastAsia="Times New Roman" w:hAnsi="Times New Roman" w:cs="Times New Roman"/>
          <w:sz w:val="24"/>
          <w:szCs w:val="24"/>
        </w:rPr>
        <w:t>Ниматрон</w:t>
      </w:r>
      <w:proofErr w:type="spellEnd"/>
      <w:r w:rsidRPr="002905B6">
        <w:rPr>
          <w:rFonts w:ascii="Times New Roman" w:eastAsia="Times New Roman" w:hAnsi="Times New Roman" w:cs="Times New Roman"/>
          <w:sz w:val="24"/>
          <w:szCs w:val="24"/>
        </w:rPr>
        <w:t xml:space="preserve">».  Из презентации учителя они узнают о первой в мире компьютерной программе, которая могла играть в крестики-нолики с человеком, «EDSAC», и об опыте противостояния человека и компьютера в шахматах, </w:t>
      </w:r>
      <w:proofErr w:type="spellStart"/>
      <w:r w:rsidRPr="002905B6">
        <w:rPr>
          <w:rFonts w:ascii="Times New Roman" w:eastAsia="Times New Roman" w:hAnsi="Times New Roman" w:cs="Times New Roman"/>
          <w:sz w:val="24"/>
          <w:szCs w:val="24"/>
        </w:rPr>
        <w:t>го</w:t>
      </w:r>
      <w:proofErr w:type="spellEnd"/>
      <w:r w:rsidRPr="002905B6">
        <w:rPr>
          <w:rFonts w:ascii="Times New Roman" w:eastAsia="Times New Roman" w:hAnsi="Times New Roman" w:cs="Times New Roman"/>
          <w:sz w:val="24"/>
          <w:szCs w:val="24"/>
        </w:rPr>
        <w:t xml:space="preserve"> и </w:t>
      </w:r>
      <w:proofErr w:type="spellStart"/>
      <w:r w:rsidRPr="002905B6">
        <w:rPr>
          <w:rFonts w:ascii="Times New Roman" w:eastAsia="Times New Roman" w:hAnsi="Times New Roman" w:cs="Times New Roman"/>
          <w:sz w:val="24"/>
          <w:szCs w:val="24"/>
        </w:rPr>
        <w:t>киберспорте</w:t>
      </w:r>
      <w:proofErr w:type="spellEnd"/>
      <w:r w:rsidRPr="002905B6">
        <w:rPr>
          <w:rFonts w:ascii="Times New Roman" w:eastAsia="Times New Roman" w:hAnsi="Times New Roman" w:cs="Times New Roman"/>
          <w:sz w:val="24"/>
          <w:szCs w:val="24"/>
        </w:rPr>
        <w:t>.  В качестве практической части школьники могут поупражняться в игре «Баше», обсудят составляющие выигрышных игровых стратегий, а также получат опыт использования программы «</w:t>
      </w:r>
      <w:proofErr w:type="spellStart"/>
      <w:r w:rsidRPr="002905B6">
        <w:rPr>
          <w:rFonts w:ascii="Times New Roman" w:eastAsia="Times New Roman" w:hAnsi="Times New Roman" w:cs="Times New Roman"/>
          <w:sz w:val="24"/>
          <w:szCs w:val="24"/>
        </w:rPr>
        <w:t>Akinator</w:t>
      </w:r>
      <w:proofErr w:type="spellEnd"/>
      <w:r w:rsidRPr="002905B6">
        <w:rPr>
          <w:rFonts w:ascii="Times New Roman" w:eastAsia="Times New Roman" w:hAnsi="Times New Roman" w:cs="Times New Roman"/>
          <w:sz w:val="24"/>
          <w:szCs w:val="24"/>
        </w:rPr>
        <w:t>» или одного из онлайн-тренажёров по шахматам. На заключительном этапе этого урока проводится дискуссия по теме «С кем играть: человеком или компьютером?», призванная помочь учащимся понять, как с приходом искусственного интеллекта меняется этическая составляющая игр.</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Основной целью урока </w:t>
      </w:r>
      <w:r w:rsidRPr="002905B6">
        <w:rPr>
          <w:rFonts w:ascii="Times New Roman" w:eastAsia="Times New Roman" w:hAnsi="Times New Roman" w:cs="Times New Roman"/>
          <w:b/>
          <w:sz w:val="24"/>
          <w:szCs w:val="24"/>
        </w:rPr>
        <w:t>«Машинное обучение в науке»</w:t>
      </w:r>
      <w:r w:rsidRPr="002905B6">
        <w:rPr>
          <w:rFonts w:ascii="Times New Roman" w:eastAsia="Times New Roman" w:hAnsi="Times New Roman" w:cs="Times New Roman"/>
          <w:sz w:val="24"/>
          <w:szCs w:val="24"/>
        </w:rPr>
        <w:t xml:space="preserve"> является создание условий для осознания школьниками важности современных достижений машинного обучения в различных областях науки, роли интеллектуальных систем в научных исследованиях и открытиях, знакомства с перспективами этого направления ИТ-индустрии с целью ранней профориентации. Учащиеся познакомятся с основными достижениями науки, уникальными технологическими решениями в области </w:t>
      </w:r>
      <w:r w:rsidRPr="002905B6">
        <w:rPr>
          <w:rFonts w:ascii="Times New Roman" w:eastAsia="Times New Roman" w:hAnsi="Times New Roman" w:cs="Times New Roman"/>
          <w:sz w:val="24"/>
          <w:szCs w:val="24"/>
        </w:rPr>
        <w:lastRenderedPageBreak/>
        <w:t xml:space="preserve">машинного обучения и перспективами развития этого направления в научных и прикладных исследованиях, а также узнают о возможностях интеллектуальных информационных систем для сопровождения научно-исследовательской деятельности. В ходе занятия рассматриваются способы применения машинного обучения в естественно-научных дисциплинах и приводятся конкретные примеры их использования, такие как, например, проект </w:t>
      </w:r>
      <w:proofErr w:type="spellStart"/>
      <w:r w:rsidRPr="002905B6">
        <w:rPr>
          <w:rFonts w:ascii="Times New Roman" w:eastAsia="Times New Roman" w:hAnsi="Times New Roman" w:cs="Times New Roman"/>
          <w:sz w:val="24"/>
          <w:szCs w:val="24"/>
        </w:rPr>
        <w:t>WolframAlpha</w:t>
      </w:r>
      <w:proofErr w:type="spellEnd"/>
      <w:r w:rsidRPr="002905B6">
        <w:rPr>
          <w:rFonts w:ascii="Times New Roman" w:eastAsia="Times New Roman" w:hAnsi="Times New Roman" w:cs="Times New Roman"/>
          <w:sz w:val="24"/>
          <w:szCs w:val="24"/>
        </w:rPr>
        <w:t xml:space="preserve">. Практическая часть урока может быть организована в виде индивидуальной или групповой исследовательской работы с сервисами </w:t>
      </w:r>
      <w:proofErr w:type="spellStart"/>
      <w:r w:rsidRPr="002905B6">
        <w:rPr>
          <w:rFonts w:ascii="Times New Roman" w:eastAsia="Times New Roman" w:hAnsi="Times New Roman" w:cs="Times New Roman"/>
          <w:sz w:val="24"/>
          <w:szCs w:val="24"/>
        </w:rPr>
        <w:t>iNaturalist</w:t>
      </w:r>
      <w:proofErr w:type="spellEnd"/>
      <w:r w:rsidRPr="002905B6">
        <w:rPr>
          <w:rFonts w:ascii="Times New Roman" w:eastAsia="Times New Roman" w:hAnsi="Times New Roman" w:cs="Times New Roman"/>
          <w:sz w:val="24"/>
          <w:szCs w:val="24"/>
        </w:rPr>
        <w:t xml:space="preserve"> или </w:t>
      </w:r>
      <w:proofErr w:type="spellStart"/>
      <w:r w:rsidRPr="002905B6">
        <w:rPr>
          <w:rFonts w:ascii="Times New Roman" w:eastAsia="Times New Roman" w:hAnsi="Times New Roman" w:cs="Times New Roman"/>
          <w:sz w:val="24"/>
          <w:szCs w:val="24"/>
        </w:rPr>
        <w:t>Teachable</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Machine</w:t>
      </w:r>
      <w:proofErr w:type="spellEnd"/>
      <w:r w:rsidRPr="002905B6">
        <w:rPr>
          <w:rFonts w:ascii="Times New Roman" w:eastAsia="Times New Roman" w:hAnsi="Times New Roman" w:cs="Times New Roman"/>
          <w:sz w:val="24"/>
          <w:szCs w:val="24"/>
        </w:rPr>
        <w:t xml:space="preserve">. </w:t>
      </w:r>
    </w:p>
    <w:p w:rsidR="007A0E11" w:rsidRPr="002905B6" w:rsidRDefault="002905B6">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Урок </w:t>
      </w:r>
      <w:r w:rsidRPr="002905B6">
        <w:rPr>
          <w:rFonts w:ascii="Times New Roman" w:eastAsia="Times New Roman" w:hAnsi="Times New Roman" w:cs="Times New Roman"/>
          <w:b/>
          <w:sz w:val="24"/>
          <w:szCs w:val="24"/>
        </w:rPr>
        <w:t xml:space="preserve">«Голосовые помощники» </w:t>
      </w:r>
      <w:r w:rsidRPr="002905B6">
        <w:rPr>
          <w:rFonts w:ascii="Times New Roman" w:eastAsia="Times New Roman" w:hAnsi="Times New Roman" w:cs="Times New Roman"/>
          <w:sz w:val="24"/>
          <w:szCs w:val="24"/>
        </w:rPr>
        <w:t xml:space="preserve">носит рефлексивно-практический характер, поскольку погружение в проблематику урока осуществляется, прежде всего, через критический анализ практического опыта использования школьниками голосовых помощников. Школьники знакомятся с достижениями науки и уникальными технологическими решениями в области машинного обучения, перспективами развития этого направления в процессе создания интеллектуальных диалоговых систем, а также включаются в активную экспертную деятельность по анализу возможностей голосовых помощников и практической значимости их основных навыков. В ходе презентации они узнают о таких виртуальных помощниках, как Алиса, </w:t>
      </w:r>
      <w:proofErr w:type="spellStart"/>
      <w:r w:rsidRPr="002905B6">
        <w:rPr>
          <w:rFonts w:ascii="Times New Roman" w:eastAsia="Times New Roman" w:hAnsi="Times New Roman" w:cs="Times New Roman"/>
          <w:sz w:val="24"/>
          <w:szCs w:val="24"/>
        </w:rPr>
        <w:t>Siri</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Google</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Assistant</w:t>
      </w:r>
      <w:proofErr w:type="spellEnd"/>
      <w:r w:rsidRPr="002905B6">
        <w:rPr>
          <w:rFonts w:ascii="Times New Roman" w:eastAsia="Times New Roman" w:hAnsi="Times New Roman" w:cs="Times New Roman"/>
          <w:sz w:val="24"/>
          <w:szCs w:val="24"/>
        </w:rPr>
        <w:t xml:space="preserve"> и об их функциях. Большое значение уделяется возможностям интеграции помощников с другими технологиями, построенными по принципу искусственного интеллекта, такими как умный дом, системы планирования и т.д. Практическая часть занятия проводится в виде командной игры с голосовым помощником «Алиса». Класс делится на группы по 5-7 человек. Игра состоит из четырех туров, в каждом из которых используется один из игровых навыков «Алисы». Команда играет в каждом туре по 5 раундов (в четвертом — 7). Каждый верный ответ команды на вопрос Алисы приносит ей очко. Победит та команда, которая наберет большее количество очков. Итоговая рефлексия проводится на основе метода ранжирования. Объектом ранжирования являются функциональные возможности голосовых помощников. В качестве экспертной оценки функций школьники выявляют три ключевых навыка интеллектуальных диалоговых систем, которые являются самыми популярными.</w:t>
      </w:r>
    </w:p>
    <w:p w:rsidR="007A0E11" w:rsidRPr="0024783A" w:rsidRDefault="002905B6" w:rsidP="0024783A">
      <w:pPr>
        <w:spacing w:line="360" w:lineRule="auto"/>
        <w:ind w:firstLine="72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На уроке</w:t>
      </w:r>
      <w:r w:rsidRPr="002905B6">
        <w:rPr>
          <w:rFonts w:ascii="Times New Roman" w:eastAsia="Times New Roman" w:hAnsi="Times New Roman" w:cs="Times New Roman"/>
          <w:b/>
          <w:sz w:val="24"/>
          <w:szCs w:val="24"/>
        </w:rPr>
        <w:t xml:space="preserve"> «Машинное обучение в спорте» </w:t>
      </w:r>
      <w:r w:rsidRPr="002905B6">
        <w:rPr>
          <w:rFonts w:ascii="Times New Roman" w:eastAsia="Times New Roman" w:hAnsi="Times New Roman" w:cs="Times New Roman"/>
          <w:sz w:val="24"/>
          <w:szCs w:val="24"/>
        </w:rPr>
        <w:t xml:space="preserve">происходит расширение представлений школьников о современных достижениях машинного обучения в спорте и сферах деятельности, связанных с подготовкой спортсменов, анализе и прогнозировании результатов, эффективности командного взаимодействия, организации и проведении спортивных соревнований, включая интеллектуальные игры </w:t>
      </w:r>
      <w:r w:rsidRPr="002905B6">
        <w:rPr>
          <w:rFonts w:ascii="Times New Roman" w:eastAsia="Times New Roman" w:hAnsi="Times New Roman" w:cs="Times New Roman"/>
          <w:sz w:val="24"/>
          <w:szCs w:val="24"/>
        </w:rPr>
        <w:lastRenderedPageBreak/>
        <w:t xml:space="preserve">и </w:t>
      </w:r>
      <w:proofErr w:type="spellStart"/>
      <w:r w:rsidRPr="002905B6">
        <w:rPr>
          <w:rFonts w:ascii="Times New Roman" w:eastAsia="Times New Roman" w:hAnsi="Times New Roman" w:cs="Times New Roman"/>
          <w:sz w:val="24"/>
          <w:szCs w:val="24"/>
        </w:rPr>
        <w:t>киберспорт</w:t>
      </w:r>
      <w:proofErr w:type="spellEnd"/>
      <w:r w:rsidRPr="002905B6">
        <w:rPr>
          <w:rFonts w:ascii="Times New Roman" w:eastAsia="Times New Roman" w:hAnsi="Times New Roman" w:cs="Times New Roman"/>
          <w:sz w:val="24"/>
          <w:szCs w:val="24"/>
        </w:rPr>
        <w:t xml:space="preserve">. Данный урок включает интерактивную беседу, содержание которой достаточно разнопланово (от подготовки спортсменов, диагностики их физического состояния, организации командного взаимодействия, коммерциализации спорта до интеллектуальных игр и </w:t>
      </w:r>
      <w:proofErr w:type="spellStart"/>
      <w:r w:rsidRPr="002905B6">
        <w:rPr>
          <w:rFonts w:ascii="Times New Roman" w:eastAsia="Times New Roman" w:hAnsi="Times New Roman" w:cs="Times New Roman"/>
          <w:sz w:val="24"/>
          <w:szCs w:val="24"/>
        </w:rPr>
        <w:t>киберспорта</w:t>
      </w:r>
      <w:proofErr w:type="spellEnd"/>
      <w:r w:rsidRPr="002905B6">
        <w:rPr>
          <w:rFonts w:ascii="Times New Roman" w:eastAsia="Times New Roman" w:hAnsi="Times New Roman" w:cs="Times New Roman"/>
          <w:sz w:val="24"/>
          <w:szCs w:val="24"/>
        </w:rPr>
        <w:t>), но при этом однозначно ориентировано на демонстрацию возможностей искусственного интеллекта и, в частности, систем машинного обучения. Всё это должно инициировать обсуждение различных аспектов применения технологий машинного обучения, направленных на решение задач прогнозирования, классификации, адаптации и т.п. Внимание учащихся обращается на ту роль, которую играют данные в современном спорте. При анализе этих данных может учитываться физическое, эмоциональное состояние спортсмена, роль игроков в команде. Всё это является основой для прогнозирования и моделирования его действий в игре. Практическая часть урока предполагает вариативность сценария. Во-первых, это может быть демонстрация возможностей мобильных приложений для контроля физического состояния пользователя, их точности в аналитике и прогнозировании, преимуществ использования не только для спортсменов, но и для широкого круга пользователей. Сделать это можно на основе работы с приложением «Здоровье» (</w:t>
      </w:r>
      <w:proofErr w:type="spellStart"/>
      <w:r w:rsidRPr="002905B6">
        <w:rPr>
          <w:rFonts w:ascii="Times New Roman" w:eastAsia="Times New Roman" w:hAnsi="Times New Roman" w:cs="Times New Roman"/>
          <w:sz w:val="24"/>
          <w:szCs w:val="24"/>
        </w:rPr>
        <w:t>iOS</w:t>
      </w:r>
      <w:proofErr w:type="spellEnd"/>
      <w:r w:rsidRPr="002905B6">
        <w:rPr>
          <w:rFonts w:ascii="Times New Roman" w:eastAsia="Times New Roman" w:hAnsi="Times New Roman" w:cs="Times New Roman"/>
          <w:sz w:val="24"/>
          <w:szCs w:val="24"/>
        </w:rPr>
        <w:t xml:space="preserve">) или аналогичных программ на </w:t>
      </w:r>
      <w:proofErr w:type="spellStart"/>
      <w:r w:rsidRPr="002905B6">
        <w:rPr>
          <w:rFonts w:ascii="Times New Roman" w:eastAsia="Times New Roman" w:hAnsi="Times New Roman" w:cs="Times New Roman"/>
          <w:sz w:val="24"/>
          <w:szCs w:val="24"/>
        </w:rPr>
        <w:t>Android</w:t>
      </w:r>
      <w:proofErr w:type="spellEnd"/>
      <w:r w:rsidRPr="002905B6">
        <w:rPr>
          <w:rFonts w:ascii="Times New Roman" w:eastAsia="Times New Roman" w:hAnsi="Times New Roman" w:cs="Times New Roman"/>
          <w:sz w:val="24"/>
          <w:szCs w:val="24"/>
        </w:rPr>
        <w:t xml:space="preserve">. Альтернативой могут быть различные устройства (фитнес-браслет или «умные» часы). При отсутствии описанных возможностей учитель может организовать практическую работу с табличным процессором MS </w:t>
      </w:r>
      <w:proofErr w:type="spellStart"/>
      <w:r w:rsidRPr="002905B6">
        <w:rPr>
          <w:rFonts w:ascii="Times New Roman" w:eastAsia="Times New Roman" w:hAnsi="Times New Roman" w:cs="Times New Roman"/>
          <w:sz w:val="24"/>
          <w:szCs w:val="24"/>
        </w:rPr>
        <w:t>Excel</w:t>
      </w:r>
      <w:proofErr w:type="spellEnd"/>
      <w:r w:rsidRPr="002905B6">
        <w:rPr>
          <w:rFonts w:ascii="Times New Roman" w:eastAsia="Times New Roman" w:hAnsi="Times New Roman" w:cs="Times New Roman"/>
          <w:sz w:val="24"/>
          <w:szCs w:val="24"/>
        </w:rPr>
        <w:t>, привязав содержательное наполнение заданий к реальным практическим задачам, связанным с анализом спортивных достижений и/или решением организационных аспектов спортивных соревнований.</w:t>
      </w:r>
    </w:p>
    <w:p w:rsidR="007A0E11" w:rsidRPr="002905B6" w:rsidRDefault="002905B6">
      <w:pPr>
        <w:pStyle w:val="1"/>
        <w:spacing w:before="0" w:after="0" w:line="360" w:lineRule="auto"/>
        <w:rPr>
          <w:rFonts w:ascii="Times New Roman" w:eastAsia="Times New Roman" w:hAnsi="Times New Roman" w:cs="Times New Roman"/>
          <w:sz w:val="24"/>
          <w:szCs w:val="24"/>
        </w:rPr>
      </w:pPr>
      <w:bookmarkStart w:id="9" w:name="_heading=h.68hv42api3wq" w:colFirst="0" w:colLast="0"/>
      <w:bookmarkEnd w:id="9"/>
      <w:r w:rsidRPr="002905B6">
        <w:rPr>
          <w:rFonts w:ascii="Times New Roman" w:eastAsia="Times New Roman" w:hAnsi="Times New Roman" w:cs="Times New Roman"/>
          <w:b/>
          <w:sz w:val="24"/>
          <w:szCs w:val="24"/>
        </w:rPr>
        <w:t>Тематическое планирование</w:t>
      </w:r>
      <w:bookmarkStart w:id="10" w:name="_heading=h.3dy6vkm" w:colFirst="0" w:colLast="0"/>
      <w:bookmarkEnd w:id="10"/>
    </w:p>
    <w:tbl>
      <w:tblPr>
        <w:tblStyle w:val="a9"/>
        <w:tblW w:w="9025"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689"/>
        <w:gridCol w:w="2170"/>
        <w:gridCol w:w="3158"/>
        <w:gridCol w:w="3008"/>
      </w:tblGrid>
      <w:tr w:rsidR="007A0E11" w:rsidRPr="002905B6">
        <w:trPr>
          <w:trHeight w:val="1020"/>
        </w:trPr>
        <w:tc>
          <w:tcPr>
            <w:tcW w:w="6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highlight w:val="white"/>
              </w:rPr>
              <w:t xml:space="preserve">№ </w:t>
            </w:r>
            <w:proofErr w:type="spellStart"/>
            <w:r w:rsidRPr="002905B6">
              <w:rPr>
                <w:rFonts w:ascii="Times New Roman" w:eastAsia="Times New Roman" w:hAnsi="Times New Roman" w:cs="Times New Roman"/>
                <w:b/>
                <w:sz w:val="24"/>
                <w:szCs w:val="24"/>
                <w:highlight w:val="white"/>
              </w:rPr>
              <w:t>п.п</w:t>
            </w:r>
            <w:proofErr w:type="spellEnd"/>
            <w:r w:rsidRPr="002905B6">
              <w:rPr>
                <w:rFonts w:ascii="Times New Roman" w:eastAsia="Times New Roman" w:hAnsi="Times New Roman" w:cs="Times New Roman"/>
                <w:b/>
                <w:sz w:val="24"/>
                <w:szCs w:val="24"/>
                <w:highlight w:val="white"/>
              </w:rPr>
              <w:t>.</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 </w:t>
            </w:r>
          </w:p>
        </w:tc>
        <w:tc>
          <w:tcPr>
            <w:tcW w:w="2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highlight w:val="white"/>
              </w:rPr>
              <w:t xml:space="preserve">Наименование темы </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 </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highlight w:val="white"/>
              </w:rPr>
              <w:t>Краткое содержание</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 </w:t>
            </w:r>
          </w:p>
        </w:tc>
        <w:tc>
          <w:tcPr>
            <w:tcW w:w="3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b/>
                <w:sz w:val="24"/>
                <w:szCs w:val="24"/>
                <w:highlight w:val="white"/>
              </w:rPr>
              <w:t>Виды учебной деятельности</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 </w:t>
            </w:r>
          </w:p>
        </w:tc>
      </w:tr>
      <w:tr w:rsidR="007A0E11" w:rsidRPr="002905B6">
        <w:trPr>
          <w:trHeight w:val="8520"/>
        </w:trPr>
        <w:tc>
          <w:tcPr>
            <w:tcW w:w="6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highlight w:val="white"/>
              </w:rPr>
              <w:lastRenderedPageBreak/>
              <w:t xml:space="preserve">1. </w:t>
            </w:r>
            <w:r w:rsidRPr="002905B6">
              <w:rPr>
                <w:rFonts w:ascii="Times New Roman" w:eastAsia="Times New Roman" w:hAnsi="Times New Roman" w:cs="Times New Roman"/>
                <w:sz w:val="24"/>
                <w:szCs w:val="24"/>
              </w:rPr>
              <w:t xml:space="preserve"> </w:t>
            </w:r>
          </w:p>
        </w:tc>
        <w:tc>
          <w:tcPr>
            <w:tcW w:w="2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Введение в искусственный интеллект: технологические решения </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rsidP="0024783A">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Искусственный интеллект, машинное обучение, робототехника, беспилотные автомобили, интеллектуальные игры, голосовые помощники, произведения искусства, создаваемых с помощью алгоритмов машинного обучения. Перспективы развития IT индустрии в области искусственного интеллекта. Особенности профессий в сфере искусственного интеллекта. Голосовые помощники (</w:t>
            </w:r>
            <w:proofErr w:type="spellStart"/>
            <w:r w:rsidRPr="002905B6">
              <w:rPr>
                <w:rFonts w:ascii="Times New Roman" w:eastAsia="Times New Roman" w:hAnsi="Times New Roman" w:cs="Times New Roman"/>
                <w:sz w:val="24"/>
                <w:szCs w:val="24"/>
              </w:rPr>
              <w:t>Google</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Assistant</w:t>
            </w:r>
            <w:proofErr w:type="spellEnd"/>
            <w:r w:rsidRPr="002905B6">
              <w:rPr>
                <w:rFonts w:ascii="Times New Roman" w:eastAsia="Times New Roman" w:hAnsi="Times New Roman" w:cs="Times New Roman"/>
                <w:sz w:val="24"/>
                <w:szCs w:val="24"/>
              </w:rPr>
              <w:t>, Алиса и т.д.) и программы для обработки изображений на основе технологий машинного обучения (</w:t>
            </w:r>
            <w:proofErr w:type="spellStart"/>
            <w:r w:rsidRPr="002905B6">
              <w:rPr>
                <w:rFonts w:ascii="Times New Roman" w:eastAsia="Times New Roman" w:hAnsi="Times New Roman" w:cs="Times New Roman"/>
                <w:sz w:val="24"/>
                <w:szCs w:val="24"/>
              </w:rPr>
              <w:t>Vinci</w:t>
            </w:r>
            <w:proofErr w:type="spellEnd"/>
            <w:r w:rsidRPr="002905B6">
              <w:rPr>
                <w:rFonts w:ascii="Times New Roman" w:eastAsia="Times New Roman" w:hAnsi="Times New Roman" w:cs="Times New Roman"/>
                <w:sz w:val="24"/>
                <w:szCs w:val="24"/>
              </w:rPr>
              <w:t xml:space="preserve">, DeepArt.io). </w:t>
            </w:r>
          </w:p>
        </w:tc>
        <w:tc>
          <w:tcPr>
            <w:tcW w:w="3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Аналитическая</w:t>
            </w:r>
            <w:r w:rsidRPr="002905B6">
              <w:rPr>
                <w:rFonts w:ascii="Times New Roman" w:eastAsia="Times New Roman" w:hAnsi="Times New Roman" w:cs="Times New Roman"/>
                <w:sz w:val="24"/>
                <w:szCs w:val="24"/>
                <w:highlight w:val="white"/>
              </w:rPr>
              <w:t xml:space="preserve">: анализ примеров использования искусственного интеллекта в робототехнике, голосовых помощниках и интеллектуальных играх.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Коммуникационная</w:t>
            </w:r>
            <w:r w:rsidRPr="002905B6">
              <w:rPr>
                <w:rFonts w:ascii="Times New Roman" w:eastAsia="Times New Roman" w:hAnsi="Times New Roman" w:cs="Times New Roman"/>
                <w:sz w:val="24"/>
                <w:szCs w:val="24"/>
                <w:highlight w:val="white"/>
              </w:rPr>
              <w:t xml:space="preserve">: ответы на вопросы учителя, в том числе дискуссионные.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Практическая</w:t>
            </w:r>
            <w:r w:rsidRPr="002905B6">
              <w:rPr>
                <w:rFonts w:ascii="Times New Roman" w:eastAsia="Times New Roman" w:hAnsi="Times New Roman" w:cs="Times New Roman"/>
                <w:sz w:val="24"/>
                <w:szCs w:val="24"/>
                <w:highlight w:val="white"/>
              </w:rPr>
              <w:t>: практика использования голосовых помощников для поиска ответов на интересующие участников вопросы.</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Рефлексивная</w:t>
            </w:r>
            <w:r w:rsidRPr="002905B6">
              <w:rPr>
                <w:rFonts w:ascii="Times New Roman" w:eastAsia="Times New Roman" w:hAnsi="Times New Roman" w:cs="Times New Roman"/>
                <w:sz w:val="24"/>
                <w:szCs w:val="24"/>
                <w:highlight w:val="white"/>
              </w:rPr>
              <w:t>: итоговая коллективная рефлексия по пройденным материалам урока в формате «6 шляп».</w:t>
            </w:r>
            <w:r w:rsidRPr="002905B6">
              <w:rPr>
                <w:rFonts w:ascii="Times New Roman" w:eastAsia="Times New Roman" w:hAnsi="Times New Roman" w:cs="Times New Roman"/>
                <w:sz w:val="24"/>
                <w:szCs w:val="24"/>
              </w:rPr>
              <w:t xml:space="preserve"> </w:t>
            </w:r>
          </w:p>
        </w:tc>
      </w:tr>
      <w:tr w:rsidR="007A0E11" w:rsidRPr="002905B6">
        <w:trPr>
          <w:trHeight w:val="5115"/>
        </w:trPr>
        <w:tc>
          <w:tcPr>
            <w:tcW w:w="6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highlight w:val="white"/>
              </w:rPr>
              <w:t xml:space="preserve">2. </w:t>
            </w:r>
            <w:r w:rsidRPr="002905B6">
              <w:rPr>
                <w:rFonts w:ascii="Times New Roman" w:eastAsia="Times New Roman" w:hAnsi="Times New Roman" w:cs="Times New Roman"/>
                <w:sz w:val="24"/>
                <w:szCs w:val="24"/>
              </w:rPr>
              <w:t xml:space="preserve"> </w:t>
            </w:r>
          </w:p>
        </w:tc>
        <w:tc>
          <w:tcPr>
            <w:tcW w:w="2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Дидактическая игра </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rsidP="0024783A">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Алгоритм распознавания визуальных образов. Алгоритмы действия голосовых помощников. Типы интеллектуальных задач. Дидактическая игра. Организация взаимодействия в группе. Продуктивная коммуникация. Аргументация своего мнения. </w:t>
            </w:r>
          </w:p>
        </w:tc>
        <w:tc>
          <w:tcPr>
            <w:tcW w:w="3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Аналитическая</w:t>
            </w:r>
            <w:r w:rsidRPr="002905B6">
              <w:rPr>
                <w:rFonts w:ascii="Times New Roman" w:eastAsia="Times New Roman" w:hAnsi="Times New Roman" w:cs="Times New Roman"/>
                <w:sz w:val="24"/>
                <w:szCs w:val="24"/>
                <w:highlight w:val="white"/>
              </w:rPr>
              <w:t>: Решение задач на классификацию, распознавание, предсказание.</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Практическая</w:t>
            </w:r>
            <w:r w:rsidRPr="002905B6">
              <w:rPr>
                <w:rFonts w:ascii="Times New Roman" w:eastAsia="Times New Roman" w:hAnsi="Times New Roman" w:cs="Times New Roman"/>
                <w:sz w:val="24"/>
                <w:szCs w:val="24"/>
                <w:highlight w:val="white"/>
              </w:rPr>
              <w:t xml:space="preserve">: участие в дидактической игре «Кто нас ждет в зоопарке».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Коммуникационная</w:t>
            </w:r>
            <w:r w:rsidRPr="002905B6">
              <w:rPr>
                <w:rFonts w:ascii="Times New Roman" w:eastAsia="Times New Roman" w:hAnsi="Times New Roman" w:cs="Times New Roman"/>
                <w:sz w:val="24"/>
                <w:szCs w:val="24"/>
                <w:highlight w:val="white"/>
              </w:rPr>
              <w:t>: работа в команде, проведение обсуждения в группе.</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lastRenderedPageBreak/>
              <w:t>Рефлексивная</w:t>
            </w:r>
            <w:r w:rsidRPr="002905B6">
              <w:rPr>
                <w:rFonts w:ascii="Times New Roman" w:eastAsia="Times New Roman" w:hAnsi="Times New Roman" w:cs="Times New Roman"/>
                <w:sz w:val="24"/>
                <w:szCs w:val="24"/>
                <w:highlight w:val="white"/>
              </w:rPr>
              <w:t>: коллективная рефлексия по итогам игры.</w:t>
            </w:r>
            <w:r w:rsidRPr="002905B6">
              <w:rPr>
                <w:rFonts w:ascii="Times New Roman" w:eastAsia="Times New Roman" w:hAnsi="Times New Roman" w:cs="Times New Roman"/>
                <w:sz w:val="24"/>
                <w:szCs w:val="24"/>
              </w:rPr>
              <w:t xml:space="preserve"> </w:t>
            </w:r>
          </w:p>
        </w:tc>
      </w:tr>
      <w:tr w:rsidR="007A0E11" w:rsidRPr="002905B6">
        <w:trPr>
          <w:trHeight w:val="6615"/>
        </w:trPr>
        <w:tc>
          <w:tcPr>
            <w:tcW w:w="6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highlight w:val="white"/>
              </w:rPr>
              <w:lastRenderedPageBreak/>
              <w:t>3.</w:t>
            </w:r>
            <w:r w:rsidRPr="002905B6">
              <w:rPr>
                <w:rFonts w:ascii="Times New Roman" w:eastAsia="Times New Roman" w:hAnsi="Times New Roman" w:cs="Times New Roman"/>
                <w:sz w:val="24"/>
                <w:szCs w:val="24"/>
              </w:rPr>
              <w:t xml:space="preserve"> </w:t>
            </w:r>
          </w:p>
        </w:tc>
        <w:tc>
          <w:tcPr>
            <w:tcW w:w="2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Роль искусственного интеллекта в жизни человека: этика и регулирование.  </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rsidP="0024783A">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Вопросы безопасности при использовании искусственного человека. Этические аспекты технологии. Общественные и государственные способы регулирования использования технологий искусственного интеллекта. </w:t>
            </w:r>
          </w:p>
        </w:tc>
        <w:tc>
          <w:tcPr>
            <w:tcW w:w="3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 xml:space="preserve">Аналитическая: </w:t>
            </w:r>
            <w:r w:rsidRPr="002905B6">
              <w:rPr>
                <w:rFonts w:ascii="Times New Roman" w:eastAsia="Times New Roman" w:hAnsi="Times New Roman" w:cs="Times New Roman"/>
                <w:sz w:val="24"/>
                <w:szCs w:val="24"/>
                <w:highlight w:val="white"/>
              </w:rPr>
              <w:t>анализ рисков, возникающих при использовании искусственного интеллекта в жизни и в работе.</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 xml:space="preserve">Коммуникационная: </w:t>
            </w:r>
            <w:r w:rsidRPr="002905B6">
              <w:rPr>
                <w:rFonts w:ascii="Times New Roman" w:eastAsia="Times New Roman" w:hAnsi="Times New Roman" w:cs="Times New Roman"/>
                <w:sz w:val="24"/>
                <w:szCs w:val="24"/>
                <w:highlight w:val="white"/>
              </w:rPr>
              <w:t>ответы на вопросы учителя, участие в групповом обсуждении</w:t>
            </w:r>
            <w:r w:rsidRPr="002905B6">
              <w:rPr>
                <w:rFonts w:ascii="Times New Roman" w:eastAsia="Times New Roman" w:hAnsi="Times New Roman" w:cs="Times New Roman"/>
                <w:i/>
                <w:sz w:val="24"/>
                <w:szCs w:val="24"/>
                <w:highlight w:val="white"/>
              </w:rPr>
              <w:t xml:space="preserve"> при выполнении заданий.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Рефлексивная</w:t>
            </w:r>
            <w:r w:rsidRPr="002905B6">
              <w:rPr>
                <w:rFonts w:ascii="Times New Roman" w:eastAsia="Times New Roman" w:hAnsi="Times New Roman" w:cs="Times New Roman"/>
                <w:sz w:val="24"/>
                <w:szCs w:val="24"/>
                <w:highlight w:val="white"/>
              </w:rPr>
              <w:t>: итоговая рефлексия в формате ярмарки идей.</w:t>
            </w:r>
            <w:r w:rsidRPr="002905B6">
              <w:rPr>
                <w:rFonts w:ascii="Times New Roman" w:eastAsia="Times New Roman" w:hAnsi="Times New Roman" w:cs="Times New Roman"/>
                <w:sz w:val="24"/>
                <w:szCs w:val="24"/>
              </w:rPr>
              <w:t xml:space="preserve"> </w:t>
            </w:r>
          </w:p>
        </w:tc>
      </w:tr>
      <w:tr w:rsidR="007A0E11" w:rsidRPr="002905B6">
        <w:trPr>
          <w:trHeight w:val="6810"/>
        </w:trPr>
        <w:tc>
          <w:tcPr>
            <w:tcW w:w="6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highlight w:val="white"/>
              </w:rPr>
              <w:lastRenderedPageBreak/>
              <w:t xml:space="preserve">4. </w:t>
            </w:r>
            <w:r w:rsidRPr="002905B6">
              <w:rPr>
                <w:rFonts w:ascii="Times New Roman" w:eastAsia="Times New Roman" w:hAnsi="Times New Roman" w:cs="Times New Roman"/>
                <w:sz w:val="24"/>
                <w:szCs w:val="24"/>
              </w:rPr>
              <w:t xml:space="preserve"> </w:t>
            </w:r>
          </w:p>
        </w:tc>
        <w:tc>
          <w:tcPr>
            <w:tcW w:w="2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Компьютерное зрение </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rsidP="0024783A">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Алгоритмическое обнаружение, отслеживание и классификация объектов. Роль зрения в получении человеком информации. Практикум в распознавании объектов и выделении ключевых признаков предметов. Эвристический прием «морфологический ящик». Ярмарка идей. </w:t>
            </w:r>
          </w:p>
        </w:tc>
        <w:tc>
          <w:tcPr>
            <w:tcW w:w="3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 xml:space="preserve">Аналитическая: общие подходы к </w:t>
            </w:r>
            <w:r w:rsidRPr="002905B6">
              <w:rPr>
                <w:rFonts w:ascii="Times New Roman" w:eastAsia="Times New Roman" w:hAnsi="Times New Roman" w:cs="Times New Roman"/>
                <w:sz w:val="24"/>
                <w:szCs w:val="24"/>
                <w:highlight w:val="white"/>
              </w:rPr>
              <w:t xml:space="preserve">распознаванию лиц, текстов, цифр и других </w:t>
            </w:r>
            <w:proofErr w:type="gramStart"/>
            <w:r w:rsidRPr="002905B6">
              <w:rPr>
                <w:rFonts w:ascii="Times New Roman" w:eastAsia="Times New Roman" w:hAnsi="Times New Roman" w:cs="Times New Roman"/>
                <w:sz w:val="24"/>
                <w:szCs w:val="24"/>
                <w:highlight w:val="white"/>
              </w:rPr>
              <w:t>объектов..</w:t>
            </w:r>
            <w:proofErr w:type="gramEnd"/>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Практическая</w:t>
            </w:r>
            <w:r w:rsidRPr="002905B6">
              <w:rPr>
                <w:rFonts w:ascii="Times New Roman" w:eastAsia="Times New Roman" w:hAnsi="Times New Roman" w:cs="Times New Roman"/>
                <w:sz w:val="24"/>
                <w:szCs w:val="24"/>
                <w:highlight w:val="white"/>
              </w:rPr>
              <w:t>: практикум в распознавании объектов и выделении ключевых признаков предметов.</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 xml:space="preserve">Коммуникационная: </w:t>
            </w:r>
            <w:r w:rsidRPr="002905B6">
              <w:rPr>
                <w:rFonts w:ascii="Times New Roman" w:eastAsia="Times New Roman" w:hAnsi="Times New Roman" w:cs="Times New Roman"/>
                <w:sz w:val="24"/>
                <w:szCs w:val="24"/>
                <w:highlight w:val="white"/>
              </w:rPr>
              <w:t>ответы на вопросы учителя, участие в групповом обсуждении</w:t>
            </w:r>
            <w:r w:rsidRPr="002905B6">
              <w:rPr>
                <w:rFonts w:ascii="Times New Roman" w:eastAsia="Times New Roman" w:hAnsi="Times New Roman" w:cs="Times New Roman"/>
                <w:i/>
                <w:sz w:val="24"/>
                <w:szCs w:val="24"/>
                <w:highlight w:val="white"/>
              </w:rPr>
              <w:t xml:space="preserve"> при выполнении заданий.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Рефлексивная</w:t>
            </w:r>
            <w:r w:rsidRPr="002905B6">
              <w:rPr>
                <w:rFonts w:ascii="Times New Roman" w:eastAsia="Times New Roman" w:hAnsi="Times New Roman" w:cs="Times New Roman"/>
                <w:sz w:val="24"/>
                <w:szCs w:val="24"/>
                <w:highlight w:val="white"/>
              </w:rPr>
              <w:t>: итоговая рефлексия в формате ярмарки идей.</w:t>
            </w:r>
            <w:r w:rsidRPr="002905B6">
              <w:rPr>
                <w:rFonts w:ascii="Times New Roman" w:eastAsia="Times New Roman" w:hAnsi="Times New Roman" w:cs="Times New Roman"/>
                <w:sz w:val="24"/>
                <w:szCs w:val="24"/>
              </w:rPr>
              <w:t xml:space="preserve"> </w:t>
            </w:r>
          </w:p>
        </w:tc>
      </w:tr>
      <w:tr w:rsidR="007A0E11" w:rsidRPr="002905B6">
        <w:trPr>
          <w:trHeight w:val="7275"/>
        </w:trPr>
        <w:tc>
          <w:tcPr>
            <w:tcW w:w="6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highlight w:val="white"/>
              </w:rPr>
              <w:lastRenderedPageBreak/>
              <w:t xml:space="preserve">5. </w:t>
            </w:r>
            <w:r w:rsidRPr="002905B6">
              <w:rPr>
                <w:rFonts w:ascii="Times New Roman" w:eastAsia="Times New Roman" w:hAnsi="Times New Roman" w:cs="Times New Roman"/>
                <w:sz w:val="24"/>
                <w:szCs w:val="24"/>
              </w:rPr>
              <w:t xml:space="preserve"> </w:t>
            </w:r>
          </w:p>
        </w:tc>
        <w:tc>
          <w:tcPr>
            <w:tcW w:w="2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Машинное обучение в искусстве. </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rsidP="0024783A">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Возможности применения искусственного интеллекта в художественном творчестве. Специфика применения систем машинного обучения в различных видах искусства. Компьютерное творчество на основе технологий искусственного интеллекта: GPT-2, </w:t>
            </w:r>
            <w:proofErr w:type="spellStart"/>
            <w:r w:rsidRPr="002905B6">
              <w:rPr>
                <w:rFonts w:ascii="Times New Roman" w:eastAsia="Times New Roman" w:hAnsi="Times New Roman" w:cs="Times New Roman"/>
                <w:sz w:val="24"/>
                <w:szCs w:val="24"/>
              </w:rPr>
              <w:t>Flow</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Machines</w:t>
            </w:r>
            <w:proofErr w:type="spellEnd"/>
            <w:r w:rsidRPr="002905B6">
              <w:rPr>
                <w:rFonts w:ascii="Times New Roman" w:eastAsia="Times New Roman" w:hAnsi="Times New Roman" w:cs="Times New Roman"/>
                <w:sz w:val="24"/>
                <w:szCs w:val="24"/>
              </w:rPr>
              <w:t xml:space="preserve">, «Новый Рембрандт». </w:t>
            </w:r>
          </w:p>
        </w:tc>
        <w:tc>
          <w:tcPr>
            <w:tcW w:w="3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 xml:space="preserve">Аналитическая: </w:t>
            </w:r>
            <w:r w:rsidRPr="002905B6">
              <w:rPr>
                <w:rFonts w:ascii="Times New Roman" w:eastAsia="Times New Roman" w:hAnsi="Times New Roman" w:cs="Times New Roman"/>
                <w:sz w:val="24"/>
                <w:szCs w:val="24"/>
                <w:highlight w:val="white"/>
              </w:rPr>
              <w:t>анализ возможностей применения технологий искусственного интеллекта в искусстве.</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Практическая:</w:t>
            </w:r>
            <w:r w:rsidRPr="002905B6">
              <w:rPr>
                <w:rFonts w:ascii="Times New Roman" w:eastAsia="Times New Roman" w:hAnsi="Times New Roman" w:cs="Times New Roman"/>
                <w:sz w:val="24"/>
                <w:szCs w:val="24"/>
                <w:highlight w:val="white"/>
              </w:rPr>
              <w:t xml:space="preserve"> практика использования сервисов </w:t>
            </w:r>
            <w:r w:rsidRPr="002905B6">
              <w:rPr>
                <w:rFonts w:ascii="Times New Roman" w:eastAsia="Times New Roman" w:hAnsi="Times New Roman" w:cs="Times New Roman"/>
                <w:sz w:val="24"/>
                <w:szCs w:val="24"/>
              </w:rPr>
              <w:t xml:space="preserve">GPT-2, </w:t>
            </w:r>
            <w:proofErr w:type="spellStart"/>
            <w:r w:rsidRPr="002905B6">
              <w:rPr>
                <w:rFonts w:ascii="Times New Roman" w:eastAsia="Times New Roman" w:hAnsi="Times New Roman" w:cs="Times New Roman"/>
                <w:sz w:val="24"/>
                <w:szCs w:val="24"/>
              </w:rPr>
              <w:t>Flow</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Machines</w:t>
            </w:r>
            <w:proofErr w:type="spellEnd"/>
            <w:r w:rsidRPr="002905B6">
              <w:rPr>
                <w:rFonts w:ascii="Times New Roman" w:eastAsia="Times New Roman" w:hAnsi="Times New Roman" w:cs="Times New Roman"/>
                <w:sz w:val="24"/>
                <w:szCs w:val="24"/>
              </w:rPr>
              <w:t>, «Новый Рембрандт»</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Коммуникационная:</w:t>
            </w:r>
            <w:r w:rsidRPr="002905B6">
              <w:rPr>
                <w:rFonts w:ascii="Times New Roman" w:eastAsia="Times New Roman" w:hAnsi="Times New Roman" w:cs="Times New Roman"/>
                <w:sz w:val="24"/>
                <w:szCs w:val="24"/>
                <w:highlight w:val="white"/>
              </w:rPr>
              <w:t xml:space="preserve"> ответы на вопросы учителя, участие в групповом обсуждении</w:t>
            </w:r>
            <w:r w:rsidRPr="002905B6">
              <w:rPr>
                <w:rFonts w:ascii="Times New Roman" w:eastAsia="Times New Roman" w:hAnsi="Times New Roman" w:cs="Times New Roman"/>
                <w:i/>
                <w:sz w:val="24"/>
                <w:szCs w:val="24"/>
                <w:highlight w:val="white"/>
              </w:rPr>
              <w:t xml:space="preserve"> </w:t>
            </w:r>
            <w:r w:rsidRPr="002905B6">
              <w:rPr>
                <w:rFonts w:ascii="Times New Roman" w:eastAsia="Times New Roman" w:hAnsi="Times New Roman" w:cs="Times New Roman"/>
                <w:sz w:val="24"/>
                <w:szCs w:val="24"/>
                <w:highlight w:val="white"/>
              </w:rPr>
              <w:t xml:space="preserve">при выполнении заданий.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Рефлексивная</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обсуждение в формате SWAT или </w:t>
            </w:r>
            <w:proofErr w:type="spellStart"/>
            <w:r w:rsidRPr="002905B6">
              <w:rPr>
                <w:rFonts w:ascii="Times New Roman" w:eastAsia="Times New Roman" w:hAnsi="Times New Roman" w:cs="Times New Roman"/>
                <w:sz w:val="24"/>
                <w:szCs w:val="24"/>
              </w:rPr>
              <w:t>кьюбинг</w:t>
            </w:r>
            <w:proofErr w:type="spellEnd"/>
            <w:r w:rsidRPr="002905B6">
              <w:rPr>
                <w:rFonts w:ascii="Times New Roman" w:eastAsia="Times New Roman" w:hAnsi="Times New Roman" w:cs="Times New Roman"/>
                <w:sz w:val="24"/>
                <w:szCs w:val="24"/>
              </w:rPr>
              <w:t xml:space="preserve"> </w:t>
            </w:r>
          </w:p>
        </w:tc>
      </w:tr>
      <w:tr w:rsidR="007A0E11" w:rsidRPr="002905B6">
        <w:trPr>
          <w:trHeight w:val="10755"/>
        </w:trPr>
        <w:tc>
          <w:tcPr>
            <w:tcW w:w="6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highlight w:val="white"/>
              </w:rPr>
              <w:lastRenderedPageBreak/>
              <w:t xml:space="preserve">6. </w:t>
            </w:r>
            <w:r w:rsidRPr="002905B6">
              <w:rPr>
                <w:rFonts w:ascii="Times New Roman" w:eastAsia="Times New Roman" w:hAnsi="Times New Roman" w:cs="Times New Roman"/>
                <w:sz w:val="24"/>
                <w:szCs w:val="24"/>
              </w:rPr>
              <w:t xml:space="preserve"> </w:t>
            </w:r>
          </w:p>
        </w:tc>
        <w:tc>
          <w:tcPr>
            <w:tcW w:w="2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Машинное обучение в игра</w:t>
            </w:r>
            <w:r w:rsidRPr="002905B6">
              <w:rPr>
                <w:rFonts w:ascii="Times New Roman" w:eastAsia="Times New Roman" w:hAnsi="Times New Roman" w:cs="Times New Roman"/>
                <w:b/>
                <w:sz w:val="24"/>
                <w:szCs w:val="24"/>
              </w:rPr>
              <w:t>х</w:t>
            </w:r>
            <w:r w:rsidRPr="002905B6">
              <w:rPr>
                <w:rFonts w:ascii="Times New Roman" w:eastAsia="Times New Roman" w:hAnsi="Times New Roman" w:cs="Times New Roman"/>
                <w:sz w:val="24"/>
                <w:szCs w:val="24"/>
              </w:rPr>
              <w:t xml:space="preserve"> </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rsidP="0024783A">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Технологии применения машинного обучения в играх. Автомат </w:t>
            </w:r>
            <w:proofErr w:type="spellStart"/>
            <w:r w:rsidRPr="002905B6">
              <w:rPr>
                <w:rFonts w:ascii="Times New Roman" w:eastAsia="Times New Roman" w:hAnsi="Times New Roman" w:cs="Times New Roman"/>
                <w:sz w:val="24"/>
                <w:szCs w:val="24"/>
              </w:rPr>
              <w:t>Кемпелена</w:t>
            </w:r>
            <w:proofErr w:type="spellEnd"/>
            <w:r w:rsidRPr="002905B6">
              <w:rPr>
                <w:rFonts w:ascii="Times New Roman" w:eastAsia="Times New Roman" w:hAnsi="Times New Roman" w:cs="Times New Roman"/>
                <w:sz w:val="24"/>
                <w:szCs w:val="24"/>
              </w:rPr>
              <w:t xml:space="preserve">, машину </w:t>
            </w:r>
            <w:proofErr w:type="spellStart"/>
            <w:r w:rsidRPr="002905B6">
              <w:rPr>
                <w:rFonts w:ascii="Times New Roman" w:eastAsia="Times New Roman" w:hAnsi="Times New Roman" w:cs="Times New Roman"/>
                <w:sz w:val="24"/>
                <w:szCs w:val="24"/>
              </w:rPr>
              <w:t>Торреса</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Кеведо</w:t>
            </w:r>
            <w:proofErr w:type="spellEnd"/>
            <w:r w:rsidRPr="002905B6">
              <w:rPr>
                <w:rFonts w:ascii="Times New Roman" w:eastAsia="Times New Roman" w:hAnsi="Times New Roman" w:cs="Times New Roman"/>
                <w:sz w:val="24"/>
                <w:szCs w:val="24"/>
              </w:rPr>
              <w:t>, механизм «</w:t>
            </w:r>
            <w:proofErr w:type="spellStart"/>
            <w:r w:rsidRPr="002905B6">
              <w:rPr>
                <w:rFonts w:ascii="Times New Roman" w:eastAsia="Times New Roman" w:hAnsi="Times New Roman" w:cs="Times New Roman"/>
                <w:sz w:val="24"/>
                <w:szCs w:val="24"/>
              </w:rPr>
              <w:t>Ниматрон</w:t>
            </w:r>
            <w:proofErr w:type="spellEnd"/>
            <w:r w:rsidRPr="002905B6">
              <w:rPr>
                <w:rFonts w:ascii="Times New Roman" w:eastAsia="Times New Roman" w:hAnsi="Times New Roman" w:cs="Times New Roman"/>
                <w:sz w:val="24"/>
                <w:szCs w:val="24"/>
              </w:rPr>
              <w:t xml:space="preserve">», программа EDSAC. Практикум по игре Баше, онлайн тренажеры по шахматам. Дискуссия по теме «С кем играть: человеком или компьютером?» </w:t>
            </w:r>
          </w:p>
        </w:tc>
        <w:tc>
          <w:tcPr>
            <w:tcW w:w="3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 xml:space="preserve">Аналитическая: </w:t>
            </w:r>
            <w:r w:rsidRPr="002905B6">
              <w:rPr>
                <w:rFonts w:ascii="Times New Roman" w:eastAsia="Times New Roman" w:hAnsi="Times New Roman" w:cs="Times New Roman"/>
                <w:sz w:val="24"/>
                <w:szCs w:val="24"/>
                <w:highlight w:val="white"/>
              </w:rPr>
              <w:t xml:space="preserve">Анализ </w:t>
            </w:r>
            <w:r w:rsidRPr="002905B6">
              <w:rPr>
                <w:rFonts w:ascii="Times New Roman" w:eastAsia="Times New Roman" w:hAnsi="Times New Roman" w:cs="Times New Roman"/>
                <w:sz w:val="24"/>
                <w:szCs w:val="24"/>
              </w:rPr>
              <w:t xml:space="preserve">специфики преимуществами, рисками, этическими и эмоциональными аспектами применения технологий машинного обучения в играх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Практическая:</w:t>
            </w:r>
            <w:r w:rsidRPr="002905B6">
              <w:rPr>
                <w:rFonts w:ascii="Times New Roman" w:eastAsia="Times New Roman" w:hAnsi="Times New Roman" w:cs="Times New Roman"/>
                <w:sz w:val="24"/>
                <w:szCs w:val="24"/>
                <w:highlight w:val="white"/>
              </w:rPr>
              <w:t xml:space="preserve"> практика в игре Буше, применении онлайн тренажеров по интеллектуальным играм (шахматам и т.д.).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Коммуникационная:</w:t>
            </w:r>
            <w:r w:rsidRPr="002905B6">
              <w:rPr>
                <w:rFonts w:ascii="Times New Roman" w:eastAsia="Times New Roman" w:hAnsi="Times New Roman" w:cs="Times New Roman"/>
                <w:sz w:val="24"/>
                <w:szCs w:val="24"/>
                <w:highlight w:val="white"/>
              </w:rPr>
              <w:t xml:space="preserve"> групповое обсуждение выигрышных стратегий игр.</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Рефлексивная</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Дискуссия по теме «С кем играть: человеком или компьютером?» </w:t>
            </w:r>
          </w:p>
        </w:tc>
      </w:tr>
      <w:tr w:rsidR="007A0E11" w:rsidRPr="002905B6">
        <w:trPr>
          <w:trHeight w:val="11670"/>
        </w:trPr>
        <w:tc>
          <w:tcPr>
            <w:tcW w:w="6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highlight w:val="white"/>
              </w:rPr>
              <w:lastRenderedPageBreak/>
              <w:t xml:space="preserve">7. </w:t>
            </w:r>
            <w:r w:rsidRPr="002905B6">
              <w:rPr>
                <w:rFonts w:ascii="Times New Roman" w:eastAsia="Times New Roman" w:hAnsi="Times New Roman" w:cs="Times New Roman"/>
                <w:sz w:val="24"/>
                <w:szCs w:val="24"/>
              </w:rPr>
              <w:t xml:space="preserve"> </w:t>
            </w:r>
          </w:p>
        </w:tc>
        <w:tc>
          <w:tcPr>
            <w:tcW w:w="2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highlight w:val="white"/>
              </w:rPr>
              <w:t>Машинное обучение в науке</w:t>
            </w:r>
            <w:r w:rsidRPr="002905B6">
              <w:rPr>
                <w:rFonts w:ascii="Times New Roman" w:eastAsia="Times New Roman" w:hAnsi="Times New Roman" w:cs="Times New Roman"/>
                <w:sz w:val="24"/>
                <w:szCs w:val="24"/>
              </w:rPr>
              <w:t xml:space="preserve"> </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rsidP="0024783A">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Использование технологий машинного обучения в науке.</w:t>
            </w:r>
            <w:r w:rsidRPr="002905B6">
              <w:rPr>
                <w:rFonts w:ascii="Times New Roman" w:eastAsia="Times New Roman" w:hAnsi="Times New Roman" w:cs="Times New Roman"/>
                <w:b/>
                <w:sz w:val="24"/>
                <w:szCs w:val="24"/>
              </w:rPr>
              <w:t xml:space="preserve"> </w:t>
            </w:r>
            <w:r w:rsidRPr="002905B6">
              <w:rPr>
                <w:rFonts w:ascii="Times New Roman" w:eastAsia="Times New Roman" w:hAnsi="Times New Roman" w:cs="Times New Roman"/>
                <w:sz w:val="24"/>
                <w:szCs w:val="24"/>
              </w:rPr>
              <w:t xml:space="preserve">Возможности интеллектуальных информационных систем для сопровождения научно-исследовательской деятельности. Проект </w:t>
            </w:r>
            <w:proofErr w:type="spellStart"/>
            <w:r w:rsidRPr="002905B6">
              <w:rPr>
                <w:rFonts w:ascii="Times New Roman" w:eastAsia="Times New Roman" w:hAnsi="Times New Roman" w:cs="Times New Roman"/>
                <w:sz w:val="24"/>
                <w:szCs w:val="24"/>
              </w:rPr>
              <w:t>WolframAlpha</w:t>
            </w:r>
            <w:proofErr w:type="spellEnd"/>
            <w:r w:rsidRPr="002905B6">
              <w:rPr>
                <w:rFonts w:ascii="Times New Roman" w:eastAsia="Times New Roman" w:hAnsi="Times New Roman" w:cs="Times New Roman"/>
                <w:sz w:val="24"/>
                <w:szCs w:val="24"/>
              </w:rPr>
              <w:t xml:space="preserve">. Сервисы </w:t>
            </w:r>
            <w:proofErr w:type="spellStart"/>
            <w:r w:rsidRPr="002905B6">
              <w:rPr>
                <w:rFonts w:ascii="Times New Roman" w:eastAsia="Times New Roman" w:hAnsi="Times New Roman" w:cs="Times New Roman"/>
                <w:sz w:val="24"/>
                <w:szCs w:val="24"/>
              </w:rPr>
              <w:t>iNaturalist</w:t>
            </w:r>
            <w:proofErr w:type="spellEnd"/>
            <w:r w:rsidRPr="002905B6">
              <w:rPr>
                <w:rFonts w:ascii="Times New Roman" w:eastAsia="Times New Roman" w:hAnsi="Times New Roman" w:cs="Times New Roman"/>
                <w:sz w:val="24"/>
                <w:szCs w:val="24"/>
              </w:rPr>
              <w:t xml:space="preserve"> или </w:t>
            </w:r>
            <w:proofErr w:type="spellStart"/>
            <w:r w:rsidRPr="002905B6">
              <w:rPr>
                <w:rFonts w:ascii="Times New Roman" w:eastAsia="Times New Roman" w:hAnsi="Times New Roman" w:cs="Times New Roman"/>
                <w:sz w:val="24"/>
                <w:szCs w:val="24"/>
              </w:rPr>
              <w:t>Teachable</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Machine</w:t>
            </w:r>
            <w:proofErr w:type="spellEnd"/>
            <w:r w:rsidRPr="002905B6">
              <w:rPr>
                <w:rFonts w:ascii="Times New Roman" w:eastAsia="Times New Roman" w:hAnsi="Times New Roman" w:cs="Times New Roman"/>
                <w:sz w:val="24"/>
                <w:szCs w:val="24"/>
              </w:rPr>
              <w:t xml:space="preserve">.  </w:t>
            </w:r>
          </w:p>
        </w:tc>
        <w:tc>
          <w:tcPr>
            <w:tcW w:w="3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 xml:space="preserve">Аналитическая: </w:t>
            </w:r>
            <w:r w:rsidRPr="002905B6">
              <w:rPr>
                <w:rFonts w:ascii="Times New Roman" w:eastAsia="Times New Roman" w:hAnsi="Times New Roman" w:cs="Times New Roman"/>
                <w:sz w:val="24"/>
                <w:szCs w:val="24"/>
                <w:highlight w:val="white"/>
              </w:rPr>
              <w:t>Анализ</w:t>
            </w:r>
            <w:r w:rsidRPr="002905B6">
              <w:rPr>
                <w:rFonts w:ascii="Times New Roman" w:eastAsia="Times New Roman" w:hAnsi="Times New Roman" w:cs="Times New Roman"/>
                <w:i/>
                <w:sz w:val="24"/>
                <w:szCs w:val="24"/>
                <w:highlight w:val="white"/>
              </w:rPr>
              <w:t xml:space="preserve"> </w:t>
            </w:r>
            <w:r w:rsidRPr="002905B6">
              <w:rPr>
                <w:rFonts w:ascii="Times New Roman" w:eastAsia="Times New Roman" w:hAnsi="Times New Roman" w:cs="Times New Roman"/>
                <w:sz w:val="24"/>
                <w:szCs w:val="24"/>
              </w:rPr>
              <w:t>основных достижений науки и технологических решений в област</w:t>
            </w:r>
            <w:r w:rsidR="0024783A">
              <w:rPr>
                <w:rFonts w:ascii="Times New Roman" w:eastAsia="Times New Roman" w:hAnsi="Times New Roman" w:cs="Times New Roman"/>
                <w:sz w:val="24"/>
                <w:szCs w:val="24"/>
              </w:rPr>
              <w:t xml:space="preserve">и машинного обучения, </w:t>
            </w:r>
            <w:r w:rsidRPr="002905B6">
              <w:rPr>
                <w:rFonts w:ascii="Times New Roman" w:eastAsia="Times New Roman" w:hAnsi="Times New Roman" w:cs="Times New Roman"/>
                <w:sz w:val="24"/>
                <w:szCs w:val="24"/>
              </w:rPr>
              <w:t>перспектив развития этого направления в научных и прикладных исследованиях</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Практическая:</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индивидуальная или групповая исследовательская работа на основе сервиса </w:t>
            </w:r>
            <w:proofErr w:type="spellStart"/>
            <w:r w:rsidRPr="002905B6">
              <w:rPr>
                <w:rFonts w:ascii="Times New Roman" w:eastAsia="Times New Roman" w:hAnsi="Times New Roman" w:cs="Times New Roman"/>
                <w:sz w:val="24"/>
                <w:szCs w:val="24"/>
              </w:rPr>
              <w:t>iNaturalist</w:t>
            </w:r>
            <w:proofErr w:type="spellEnd"/>
            <w:r w:rsidRPr="002905B6">
              <w:rPr>
                <w:rFonts w:ascii="Times New Roman" w:eastAsia="Times New Roman" w:hAnsi="Times New Roman" w:cs="Times New Roman"/>
                <w:sz w:val="24"/>
                <w:szCs w:val="24"/>
              </w:rPr>
              <w:t xml:space="preserve"> или </w:t>
            </w:r>
            <w:proofErr w:type="spellStart"/>
            <w:r w:rsidRPr="002905B6">
              <w:rPr>
                <w:rFonts w:ascii="Times New Roman" w:eastAsia="Times New Roman" w:hAnsi="Times New Roman" w:cs="Times New Roman"/>
                <w:sz w:val="24"/>
                <w:szCs w:val="24"/>
              </w:rPr>
              <w:t>Teachable</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Machine</w:t>
            </w:r>
            <w:proofErr w:type="spellEnd"/>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Коммуникационная:</w:t>
            </w:r>
            <w:r w:rsidRPr="002905B6">
              <w:rPr>
                <w:rFonts w:ascii="Times New Roman" w:eastAsia="Times New Roman" w:hAnsi="Times New Roman" w:cs="Times New Roman"/>
                <w:sz w:val="24"/>
                <w:szCs w:val="24"/>
                <w:highlight w:val="white"/>
              </w:rPr>
              <w:t xml:space="preserve"> ответы на вопросы учителя, участие во фронтальной беседе и групповом обсуждении</w:t>
            </w:r>
            <w:r w:rsidRPr="002905B6">
              <w:rPr>
                <w:rFonts w:ascii="Times New Roman" w:eastAsia="Times New Roman" w:hAnsi="Times New Roman" w:cs="Times New Roman"/>
                <w:i/>
                <w:sz w:val="24"/>
                <w:szCs w:val="24"/>
                <w:highlight w:val="white"/>
              </w:rPr>
              <w:t xml:space="preserve"> </w:t>
            </w:r>
            <w:r w:rsidRPr="002905B6">
              <w:rPr>
                <w:rFonts w:ascii="Times New Roman" w:eastAsia="Times New Roman" w:hAnsi="Times New Roman" w:cs="Times New Roman"/>
                <w:sz w:val="24"/>
                <w:szCs w:val="24"/>
                <w:highlight w:val="white"/>
              </w:rPr>
              <w:t xml:space="preserve">при выполнении заданий.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Рефлексивная</w:t>
            </w:r>
            <w:r w:rsidRPr="002905B6">
              <w:rPr>
                <w:rFonts w:ascii="Times New Roman" w:eastAsia="Times New Roman" w:hAnsi="Times New Roman" w:cs="Times New Roman"/>
                <w:sz w:val="24"/>
                <w:szCs w:val="24"/>
                <w:highlight w:val="white"/>
              </w:rPr>
              <w:t>: групповая рефлексия итогов занятия.</w:t>
            </w:r>
            <w:r w:rsidRPr="002905B6">
              <w:rPr>
                <w:rFonts w:ascii="Times New Roman" w:eastAsia="Times New Roman" w:hAnsi="Times New Roman" w:cs="Times New Roman"/>
                <w:sz w:val="24"/>
                <w:szCs w:val="24"/>
              </w:rPr>
              <w:t xml:space="preserve"> </w:t>
            </w:r>
          </w:p>
        </w:tc>
      </w:tr>
      <w:tr w:rsidR="007A0E11" w:rsidRPr="002905B6">
        <w:trPr>
          <w:trHeight w:val="7230"/>
        </w:trPr>
        <w:tc>
          <w:tcPr>
            <w:tcW w:w="6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highlight w:val="white"/>
              </w:rPr>
              <w:lastRenderedPageBreak/>
              <w:t>8</w:t>
            </w:r>
            <w:r w:rsidRPr="002905B6">
              <w:rPr>
                <w:rFonts w:ascii="Times New Roman" w:eastAsia="Times New Roman" w:hAnsi="Times New Roman" w:cs="Times New Roman"/>
                <w:sz w:val="24"/>
                <w:szCs w:val="24"/>
              </w:rPr>
              <w:t xml:space="preserve"> </w:t>
            </w:r>
          </w:p>
        </w:tc>
        <w:tc>
          <w:tcPr>
            <w:tcW w:w="2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Голосовые помощники </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rsidP="0024783A">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Интеллектуальные диалоговые системы. Виртуальные помощники, их ключевые функции. Интеграция помощников с другими технологиями. Игра с использованием голосового помощника Алиса.  </w:t>
            </w:r>
          </w:p>
        </w:tc>
        <w:tc>
          <w:tcPr>
            <w:tcW w:w="3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 xml:space="preserve">Аналитическая </w:t>
            </w:r>
            <w:r w:rsidRPr="002905B6">
              <w:rPr>
                <w:rFonts w:ascii="Times New Roman" w:eastAsia="Times New Roman" w:hAnsi="Times New Roman" w:cs="Times New Roman"/>
                <w:sz w:val="24"/>
                <w:szCs w:val="24"/>
                <w:highlight w:val="white"/>
              </w:rPr>
              <w:t xml:space="preserve">анализ ключевых функций голосовых помощников.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 xml:space="preserve">Практическая </w:t>
            </w:r>
            <w:r w:rsidRPr="002905B6">
              <w:rPr>
                <w:rFonts w:ascii="Times New Roman" w:eastAsia="Times New Roman" w:hAnsi="Times New Roman" w:cs="Times New Roman"/>
                <w:sz w:val="24"/>
                <w:szCs w:val="24"/>
              </w:rPr>
              <w:t>командная игра с голосовым помощником Алиса</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Коммуникационная:</w:t>
            </w:r>
            <w:r w:rsidRPr="002905B6">
              <w:rPr>
                <w:rFonts w:ascii="Times New Roman" w:eastAsia="Times New Roman" w:hAnsi="Times New Roman" w:cs="Times New Roman"/>
                <w:sz w:val="24"/>
                <w:szCs w:val="24"/>
                <w:highlight w:val="white"/>
              </w:rPr>
              <w:t xml:space="preserve"> групповое обсуждение в процессе решения командных задач.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Рефлексивная</w:t>
            </w:r>
            <w:r w:rsidRPr="002905B6">
              <w:rPr>
                <w:rFonts w:ascii="Times New Roman" w:eastAsia="Times New Roman" w:hAnsi="Times New Roman" w:cs="Times New Roman"/>
                <w:sz w:val="24"/>
                <w:szCs w:val="24"/>
                <w:highlight w:val="white"/>
              </w:rPr>
              <w:t xml:space="preserve">: </w:t>
            </w:r>
            <w:r w:rsidRPr="002905B6">
              <w:rPr>
                <w:rFonts w:ascii="Times New Roman" w:eastAsia="Times New Roman" w:hAnsi="Times New Roman" w:cs="Times New Roman"/>
                <w:sz w:val="24"/>
                <w:szCs w:val="24"/>
              </w:rPr>
              <w:t xml:space="preserve">Итоговая рефлексия проводится на основе метода ранжирования. Объектом ранжирования являются функциональные возможности голосовых помощников. </w:t>
            </w:r>
          </w:p>
        </w:tc>
      </w:tr>
      <w:tr w:rsidR="007A0E11" w:rsidRPr="002905B6">
        <w:trPr>
          <w:trHeight w:val="5535"/>
        </w:trPr>
        <w:tc>
          <w:tcPr>
            <w:tcW w:w="6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highlight w:val="white"/>
              </w:rPr>
              <w:t>9</w:t>
            </w:r>
            <w:r w:rsidRPr="002905B6">
              <w:rPr>
                <w:rFonts w:ascii="Times New Roman" w:eastAsia="Times New Roman" w:hAnsi="Times New Roman" w:cs="Times New Roman"/>
                <w:sz w:val="24"/>
                <w:szCs w:val="24"/>
              </w:rPr>
              <w:t xml:space="preserve"> </w:t>
            </w:r>
          </w:p>
        </w:tc>
        <w:tc>
          <w:tcPr>
            <w:tcW w:w="2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Машинное обучение в спорте.  </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rsidP="0024783A">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Возможности использования технологий машинного обучения в спорте. Интерактивная беседа. Приложение «Здоровье», умные часы, электронные таблицы. Контроль физического состояния учащегося.  </w:t>
            </w:r>
          </w:p>
        </w:tc>
        <w:tc>
          <w:tcPr>
            <w:tcW w:w="3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 xml:space="preserve">Аналитическая </w:t>
            </w:r>
            <w:r w:rsidRPr="002905B6">
              <w:rPr>
                <w:rFonts w:ascii="Times New Roman" w:eastAsia="Times New Roman" w:hAnsi="Times New Roman" w:cs="Times New Roman"/>
                <w:sz w:val="24"/>
                <w:szCs w:val="24"/>
                <w:highlight w:val="white"/>
              </w:rPr>
              <w:t>анализ факторов физического состояния и возможность их контроля с помощью технологий искусственного интеллекта.</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 xml:space="preserve">Практическая: </w:t>
            </w:r>
            <w:r w:rsidRPr="002905B6">
              <w:rPr>
                <w:rFonts w:ascii="Times New Roman" w:eastAsia="Times New Roman" w:hAnsi="Times New Roman" w:cs="Times New Roman"/>
                <w:sz w:val="24"/>
                <w:szCs w:val="24"/>
                <w:highlight w:val="white"/>
              </w:rPr>
              <w:t>игра по мониторингу физического состояния на основе мобильных приложений и умных устройств.</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Рефлексивная</w:t>
            </w:r>
            <w:r w:rsidRPr="002905B6">
              <w:rPr>
                <w:rFonts w:ascii="Times New Roman" w:eastAsia="Times New Roman" w:hAnsi="Times New Roman" w:cs="Times New Roman"/>
                <w:sz w:val="24"/>
                <w:szCs w:val="24"/>
                <w:highlight w:val="white"/>
              </w:rPr>
              <w:t xml:space="preserve">: групповая рефлексия итогов занятия </w:t>
            </w:r>
            <w:r w:rsidRPr="002905B6">
              <w:rPr>
                <w:rFonts w:ascii="Times New Roman" w:eastAsia="Times New Roman" w:hAnsi="Times New Roman" w:cs="Times New Roman"/>
                <w:sz w:val="24"/>
                <w:szCs w:val="24"/>
              </w:rPr>
              <w:t xml:space="preserve"> </w:t>
            </w:r>
          </w:p>
        </w:tc>
      </w:tr>
      <w:tr w:rsidR="007A0E11" w:rsidRPr="002905B6">
        <w:trPr>
          <w:trHeight w:val="3885"/>
        </w:trPr>
        <w:tc>
          <w:tcPr>
            <w:tcW w:w="6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ind w:right="100"/>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highlight w:val="white"/>
              </w:rPr>
              <w:lastRenderedPageBreak/>
              <w:t>10</w:t>
            </w:r>
            <w:r w:rsidRPr="002905B6">
              <w:rPr>
                <w:rFonts w:ascii="Times New Roman" w:eastAsia="Times New Roman" w:hAnsi="Times New Roman" w:cs="Times New Roman"/>
                <w:sz w:val="24"/>
                <w:szCs w:val="24"/>
              </w:rPr>
              <w:t xml:space="preserve"> </w:t>
            </w:r>
          </w:p>
        </w:tc>
        <w:tc>
          <w:tcPr>
            <w:tcW w:w="2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Проект «Искусственный интеллект в образовании» «». </w:t>
            </w:r>
          </w:p>
        </w:tc>
        <w:tc>
          <w:tcPr>
            <w:tcW w:w="315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rsidP="0024783A">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Обзор возможностей искусственного интеллекта в различных сферах деятельности. Командный проект. Разработка презентации коллективного проекта. Защита проекта. </w:t>
            </w:r>
          </w:p>
        </w:tc>
        <w:tc>
          <w:tcPr>
            <w:tcW w:w="3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Практическая</w:t>
            </w:r>
            <w:r w:rsidRPr="002905B6">
              <w:rPr>
                <w:rFonts w:ascii="Times New Roman" w:eastAsia="Times New Roman" w:hAnsi="Times New Roman" w:cs="Times New Roman"/>
                <w:sz w:val="24"/>
                <w:szCs w:val="24"/>
                <w:highlight w:val="white"/>
              </w:rPr>
              <w:t>: планирование, разработка и презентация проекта.</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Коммуникационная:</w:t>
            </w:r>
            <w:r w:rsidRPr="002905B6">
              <w:rPr>
                <w:rFonts w:ascii="Times New Roman" w:eastAsia="Times New Roman" w:hAnsi="Times New Roman" w:cs="Times New Roman"/>
                <w:sz w:val="24"/>
                <w:szCs w:val="24"/>
                <w:highlight w:val="white"/>
              </w:rPr>
              <w:t xml:space="preserve"> участие во командном обсуждении при выполнении заданий.  </w:t>
            </w:r>
            <w:r w:rsidRPr="002905B6">
              <w:rPr>
                <w:rFonts w:ascii="Times New Roman" w:eastAsia="Times New Roman" w:hAnsi="Times New Roman" w:cs="Times New Roman"/>
                <w:sz w:val="24"/>
                <w:szCs w:val="24"/>
              </w:rPr>
              <w:t xml:space="preserve"> </w:t>
            </w:r>
          </w:p>
          <w:p w:rsidR="007A0E11" w:rsidRPr="002905B6" w:rsidRDefault="002905B6">
            <w:pPr>
              <w:spacing w:before="40" w:after="40"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i/>
                <w:sz w:val="24"/>
                <w:szCs w:val="24"/>
                <w:highlight w:val="white"/>
              </w:rPr>
              <w:t>Рефлексивная</w:t>
            </w:r>
            <w:r w:rsidRPr="002905B6">
              <w:rPr>
                <w:rFonts w:ascii="Times New Roman" w:eastAsia="Times New Roman" w:hAnsi="Times New Roman" w:cs="Times New Roman"/>
                <w:sz w:val="24"/>
                <w:szCs w:val="24"/>
                <w:highlight w:val="white"/>
              </w:rPr>
              <w:t xml:space="preserve">: рефлексия по итогам выполненных и защищенных проектов. </w:t>
            </w:r>
            <w:r w:rsidRPr="002905B6">
              <w:rPr>
                <w:rFonts w:ascii="Times New Roman" w:eastAsia="Times New Roman" w:hAnsi="Times New Roman" w:cs="Times New Roman"/>
                <w:sz w:val="24"/>
                <w:szCs w:val="24"/>
              </w:rPr>
              <w:t xml:space="preserve"> </w:t>
            </w:r>
          </w:p>
        </w:tc>
      </w:tr>
    </w:tbl>
    <w:p w:rsidR="007A0E11" w:rsidRPr="002905B6" w:rsidRDefault="007A0E11">
      <w:pPr>
        <w:pStyle w:val="1"/>
        <w:spacing w:line="360" w:lineRule="auto"/>
        <w:rPr>
          <w:rFonts w:ascii="Times New Roman" w:hAnsi="Times New Roman" w:cs="Times New Roman"/>
          <w:sz w:val="24"/>
          <w:szCs w:val="24"/>
        </w:rPr>
      </w:pPr>
      <w:bookmarkStart w:id="11" w:name="_heading=h.myyscylvd02p" w:colFirst="0" w:colLast="0"/>
      <w:bookmarkEnd w:id="11"/>
    </w:p>
    <w:p w:rsidR="007A0E11" w:rsidRPr="0024783A" w:rsidRDefault="002905B6" w:rsidP="0024783A">
      <w:pPr>
        <w:pStyle w:val="1"/>
        <w:spacing w:line="360" w:lineRule="auto"/>
        <w:rPr>
          <w:rFonts w:ascii="Times New Roman" w:eastAsia="Times New Roman" w:hAnsi="Times New Roman" w:cs="Times New Roman"/>
          <w:b/>
          <w:sz w:val="24"/>
          <w:szCs w:val="24"/>
        </w:rPr>
      </w:pPr>
      <w:bookmarkStart w:id="12" w:name="_heading=h.1t3h5sf" w:colFirst="0" w:colLast="0"/>
      <w:bookmarkEnd w:id="12"/>
      <w:r w:rsidRPr="002905B6">
        <w:rPr>
          <w:rFonts w:ascii="Times New Roman" w:eastAsia="Times New Roman" w:hAnsi="Times New Roman" w:cs="Times New Roman"/>
          <w:b/>
          <w:sz w:val="24"/>
          <w:szCs w:val="24"/>
        </w:rPr>
        <w:t>Учебно-методическое и материально-техническое обеспечение курса «Знакомство с искусственным интеллектом»</w:t>
      </w:r>
    </w:p>
    <w:p w:rsidR="007A0E11" w:rsidRPr="002905B6" w:rsidRDefault="002905B6" w:rsidP="0024783A">
      <w:pPr>
        <w:numPr>
          <w:ilvl w:val="0"/>
          <w:numId w:val="1"/>
        </w:numPr>
        <w:spacing w:line="360" w:lineRule="auto"/>
        <w:ind w:left="425"/>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Программа курса «Знакомство с искусственным интеллектом» для 3-4 классов.</w:t>
      </w:r>
    </w:p>
    <w:p w:rsidR="007A0E11" w:rsidRPr="002905B6" w:rsidRDefault="002905B6" w:rsidP="0024783A">
      <w:pPr>
        <w:numPr>
          <w:ilvl w:val="0"/>
          <w:numId w:val="1"/>
        </w:numPr>
        <w:spacing w:line="360" w:lineRule="auto"/>
        <w:ind w:left="425"/>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Методические рекомендации для педагогических работников, которые содержат методику реализации учебного курса, направленного на изучение основ систем искусственного интеллекта для начального общего образования.</w:t>
      </w:r>
    </w:p>
    <w:p w:rsidR="007A0E11" w:rsidRPr="002905B6" w:rsidRDefault="002905B6" w:rsidP="0024783A">
      <w:pPr>
        <w:numPr>
          <w:ilvl w:val="0"/>
          <w:numId w:val="1"/>
        </w:numPr>
        <w:spacing w:line="360" w:lineRule="auto"/>
        <w:ind w:left="425"/>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Текстовые учебные материалы учебного курса «Знакомство с искусственным интеллектом» для 3-4 классов. </w:t>
      </w:r>
    </w:p>
    <w:p w:rsidR="007A0E11" w:rsidRPr="002905B6" w:rsidRDefault="002905B6" w:rsidP="0024783A">
      <w:pPr>
        <w:numPr>
          <w:ilvl w:val="0"/>
          <w:numId w:val="1"/>
        </w:numPr>
        <w:spacing w:line="360" w:lineRule="auto"/>
        <w:ind w:left="425"/>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Материалы заданий для практической и самостоятельной работы, заданий для промежуточной и итоговой аттестации. Материалы предназначены для формирования и закрепления у обучающихся предметных и универсальных учебных действий. </w:t>
      </w:r>
    </w:p>
    <w:p w:rsidR="007A0E11" w:rsidRPr="0024783A" w:rsidRDefault="002905B6" w:rsidP="0024783A">
      <w:pPr>
        <w:numPr>
          <w:ilvl w:val="0"/>
          <w:numId w:val="1"/>
        </w:numPr>
        <w:spacing w:line="360" w:lineRule="auto"/>
        <w:ind w:left="425"/>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Тематические видеоролики.</w:t>
      </w:r>
    </w:p>
    <w:p w:rsidR="007A0E11" w:rsidRPr="002905B6" w:rsidRDefault="002905B6" w:rsidP="0024783A">
      <w:pPr>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При прохождении курса рекомендуется использовать следующие ресурсы:</w:t>
      </w:r>
    </w:p>
    <w:p w:rsidR="007A0E11" w:rsidRPr="002905B6" w:rsidRDefault="002905B6" w:rsidP="0024783A">
      <w:pPr>
        <w:numPr>
          <w:ilvl w:val="0"/>
          <w:numId w:val="6"/>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Академия искусственного интеллекта для школьников. – </w:t>
      </w:r>
      <w:r w:rsidRPr="002905B6">
        <w:rPr>
          <w:rFonts w:ascii="Times New Roman" w:eastAsia="Times New Roman" w:hAnsi="Times New Roman" w:cs="Times New Roman"/>
          <w:sz w:val="24"/>
          <w:szCs w:val="24"/>
        </w:rPr>
        <w:br/>
        <w:t>Режим доступа: www.</w:t>
      </w:r>
      <w:hyperlink r:id="rId6">
        <w:r w:rsidRPr="002905B6">
          <w:rPr>
            <w:rFonts w:ascii="Times New Roman" w:eastAsia="Times New Roman" w:hAnsi="Times New Roman" w:cs="Times New Roman"/>
            <w:color w:val="1155CC"/>
            <w:sz w:val="24"/>
            <w:szCs w:val="24"/>
            <w:u w:val="single"/>
          </w:rPr>
          <w:t>ai-academy.ru</w:t>
        </w:r>
      </w:hyperlink>
    </w:p>
    <w:p w:rsidR="007A0E11" w:rsidRPr="002905B6" w:rsidRDefault="002905B6" w:rsidP="0024783A">
      <w:pPr>
        <w:numPr>
          <w:ilvl w:val="0"/>
          <w:numId w:val="6"/>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Всероссийский образовательный проект «Урок цифры». – </w:t>
      </w:r>
      <w:r w:rsidRPr="002905B6">
        <w:rPr>
          <w:rFonts w:ascii="Times New Roman" w:eastAsia="Times New Roman" w:hAnsi="Times New Roman" w:cs="Times New Roman"/>
          <w:sz w:val="24"/>
          <w:szCs w:val="24"/>
        </w:rPr>
        <w:br/>
        <w:t xml:space="preserve">Режим доступа: </w:t>
      </w:r>
      <w:hyperlink r:id="rId7">
        <w:r w:rsidRPr="002905B6">
          <w:rPr>
            <w:rFonts w:ascii="Times New Roman" w:eastAsia="Times New Roman" w:hAnsi="Times New Roman" w:cs="Times New Roman"/>
            <w:sz w:val="24"/>
            <w:szCs w:val="24"/>
          </w:rPr>
          <w:t>www.урокцифры.рф</w:t>
        </w:r>
      </w:hyperlink>
    </w:p>
    <w:p w:rsidR="007A0E11" w:rsidRPr="002905B6" w:rsidRDefault="002905B6" w:rsidP="0024783A">
      <w:pPr>
        <w:numPr>
          <w:ilvl w:val="0"/>
          <w:numId w:val="6"/>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Ресурс «Эксперименты с </w:t>
      </w:r>
      <w:proofErr w:type="spellStart"/>
      <w:r w:rsidRPr="002905B6">
        <w:rPr>
          <w:rFonts w:ascii="Times New Roman" w:eastAsia="Times New Roman" w:hAnsi="Times New Roman" w:cs="Times New Roman"/>
          <w:sz w:val="24"/>
          <w:szCs w:val="24"/>
        </w:rPr>
        <w:t>Google</w:t>
      </w:r>
      <w:proofErr w:type="spellEnd"/>
      <w:r w:rsidRPr="002905B6">
        <w:rPr>
          <w:rFonts w:ascii="Times New Roman" w:eastAsia="Times New Roman" w:hAnsi="Times New Roman" w:cs="Times New Roman"/>
          <w:sz w:val="24"/>
          <w:szCs w:val="24"/>
        </w:rPr>
        <w:t>»</w:t>
      </w:r>
    </w:p>
    <w:p w:rsidR="007A0E11" w:rsidRPr="002905B6" w:rsidRDefault="002905B6" w:rsidP="0024783A">
      <w:p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ab/>
      </w:r>
      <w:r w:rsidRPr="002905B6">
        <w:rPr>
          <w:rFonts w:ascii="Times New Roman" w:eastAsia="Times New Roman" w:hAnsi="Times New Roman" w:cs="Times New Roman"/>
          <w:sz w:val="24"/>
          <w:szCs w:val="24"/>
        </w:rPr>
        <w:tab/>
        <w:t>Режим доступа: https://experiments.withgoogle.com/</w:t>
      </w:r>
    </w:p>
    <w:p w:rsidR="007A0E11" w:rsidRPr="002905B6" w:rsidRDefault="007A0E11" w:rsidP="0024783A">
      <w:pPr>
        <w:tabs>
          <w:tab w:val="left" w:pos="567"/>
        </w:tabs>
        <w:spacing w:line="360" w:lineRule="auto"/>
        <w:jc w:val="both"/>
        <w:rPr>
          <w:rFonts w:ascii="Times New Roman" w:eastAsia="Times New Roman" w:hAnsi="Times New Roman" w:cs="Times New Roman"/>
          <w:sz w:val="24"/>
          <w:szCs w:val="24"/>
        </w:rPr>
      </w:pPr>
    </w:p>
    <w:p w:rsidR="007A0E11" w:rsidRPr="0024783A" w:rsidRDefault="002905B6" w:rsidP="0024783A">
      <w:pPr>
        <w:tabs>
          <w:tab w:val="left" w:pos="567"/>
        </w:tabs>
        <w:spacing w:line="360" w:lineRule="auto"/>
        <w:jc w:val="both"/>
        <w:rPr>
          <w:rFonts w:ascii="Times New Roman" w:eastAsia="Times New Roman" w:hAnsi="Times New Roman" w:cs="Times New Roman"/>
          <w:b/>
          <w:sz w:val="24"/>
          <w:szCs w:val="24"/>
        </w:rPr>
      </w:pPr>
      <w:r w:rsidRPr="002905B6">
        <w:rPr>
          <w:rFonts w:ascii="Times New Roman" w:eastAsia="Times New Roman" w:hAnsi="Times New Roman" w:cs="Times New Roman"/>
          <w:b/>
          <w:sz w:val="24"/>
          <w:szCs w:val="24"/>
        </w:rPr>
        <w:lastRenderedPageBreak/>
        <w:t>Материально-техническое обеспечение курса</w:t>
      </w:r>
    </w:p>
    <w:p w:rsidR="007A0E11" w:rsidRPr="002905B6" w:rsidRDefault="002905B6" w:rsidP="0024783A">
      <w:p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Базовые требования:</w:t>
      </w:r>
    </w:p>
    <w:p w:rsidR="007A0E11" w:rsidRPr="002905B6" w:rsidRDefault="002905B6" w:rsidP="0024783A">
      <w:pPr>
        <w:numPr>
          <w:ilvl w:val="0"/>
          <w:numId w:val="5"/>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рабочее место учителя должно быть оборудовано компьютером, подключенным к сети Интернет (</w:t>
      </w:r>
      <w:proofErr w:type="spellStart"/>
      <w:r w:rsidRPr="002905B6">
        <w:rPr>
          <w:rFonts w:ascii="Times New Roman" w:eastAsia="Times New Roman" w:hAnsi="Times New Roman" w:cs="Times New Roman"/>
          <w:sz w:val="24"/>
          <w:szCs w:val="24"/>
        </w:rPr>
        <w:t>Wi-Fi</w:t>
      </w:r>
      <w:proofErr w:type="spellEnd"/>
      <w:r w:rsidRPr="002905B6">
        <w:rPr>
          <w:rFonts w:ascii="Times New Roman" w:eastAsia="Times New Roman" w:hAnsi="Times New Roman" w:cs="Times New Roman"/>
          <w:sz w:val="24"/>
          <w:szCs w:val="24"/>
        </w:rPr>
        <w:t xml:space="preserve"> или по кабелю);</w:t>
      </w:r>
    </w:p>
    <w:p w:rsidR="007A0E11" w:rsidRPr="002905B6" w:rsidRDefault="002905B6" w:rsidP="0024783A">
      <w:pPr>
        <w:numPr>
          <w:ilvl w:val="0"/>
          <w:numId w:val="5"/>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учебный класс должен быть оборудован проекционным оборудованием или интерактивной доской с возможностью демонстрации презентаций;</w:t>
      </w:r>
    </w:p>
    <w:p w:rsidR="007A0E11" w:rsidRPr="0024783A" w:rsidRDefault="002905B6" w:rsidP="0024783A">
      <w:pPr>
        <w:numPr>
          <w:ilvl w:val="0"/>
          <w:numId w:val="5"/>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компьютер учителя </w:t>
      </w:r>
      <w:r w:rsidR="0024783A">
        <w:rPr>
          <w:rFonts w:ascii="Times New Roman" w:eastAsia="Times New Roman" w:hAnsi="Times New Roman" w:cs="Times New Roman"/>
          <w:sz w:val="24"/>
          <w:szCs w:val="24"/>
        </w:rPr>
        <w:t>должен быть оснащен динамиками.</w:t>
      </w:r>
    </w:p>
    <w:p w:rsidR="007A0E11" w:rsidRPr="002905B6" w:rsidRDefault="002905B6" w:rsidP="0024783A">
      <w:p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Рекомендуемое обеспечение:</w:t>
      </w:r>
    </w:p>
    <w:p w:rsidR="007A0E11" w:rsidRPr="002905B6" w:rsidRDefault="002905B6" w:rsidP="0024783A">
      <w:pPr>
        <w:numPr>
          <w:ilvl w:val="0"/>
          <w:numId w:val="7"/>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занятия могут опционально проводиться в компьютерном классе, либо классе, оснащенном компьютерами/ноутбуками/планшетными компьютерами для каждого учащегося; </w:t>
      </w:r>
    </w:p>
    <w:p w:rsidR="007A0E11" w:rsidRPr="0024783A" w:rsidRDefault="002905B6" w:rsidP="0024783A">
      <w:pPr>
        <w:numPr>
          <w:ilvl w:val="0"/>
          <w:numId w:val="7"/>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индивидуальные компьютеры учащихся должны быть на операционных системах </w:t>
      </w:r>
      <w:proofErr w:type="spellStart"/>
      <w:r w:rsidRPr="002905B6">
        <w:rPr>
          <w:rFonts w:ascii="Times New Roman" w:eastAsia="Times New Roman" w:hAnsi="Times New Roman" w:cs="Times New Roman"/>
          <w:sz w:val="24"/>
          <w:szCs w:val="24"/>
        </w:rPr>
        <w:t>Windows</w:t>
      </w:r>
      <w:proofErr w:type="spellEnd"/>
      <w:r w:rsidRPr="002905B6">
        <w:rPr>
          <w:rFonts w:ascii="Times New Roman" w:eastAsia="Times New Roman" w:hAnsi="Times New Roman" w:cs="Times New Roman"/>
          <w:sz w:val="24"/>
          <w:szCs w:val="24"/>
        </w:rPr>
        <w:t>/</w:t>
      </w:r>
      <w:proofErr w:type="spellStart"/>
      <w:r w:rsidRPr="002905B6">
        <w:rPr>
          <w:rFonts w:ascii="Times New Roman" w:eastAsia="Times New Roman" w:hAnsi="Times New Roman" w:cs="Times New Roman"/>
          <w:sz w:val="24"/>
          <w:szCs w:val="24"/>
        </w:rPr>
        <w:t>MacOS</w:t>
      </w:r>
      <w:proofErr w:type="spellEnd"/>
      <w:r w:rsidRPr="002905B6">
        <w:rPr>
          <w:rFonts w:ascii="Times New Roman" w:eastAsia="Times New Roman" w:hAnsi="Times New Roman" w:cs="Times New Roman"/>
          <w:sz w:val="24"/>
          <w:szCs w:val="24"/>
        </w:rPr>
        <w:t xml:space="preserve">, а планшетные компьютеры на операционных системах </w:t>
      </w:r>
      <w:proofErr w:type="spellStart"/>
      <w:r w:rsidRPr="002905B6">
        <w:rPr>
          <w:rFonts w:ascii="Times New Roman" w:eastAsia="Times New Roman" w:hAnsi="Times New Roman" w:cs="Times New Roman"/>
          <w:sz w:val="24"/>
          <w:szCs w:val="24"/>
        </w:rPr>
        <w:t>iOS</w:t>
      </w:r>
      <w:proofErr w:type="spellEnd"/>
      <w:r w:rsidRPr="002905B6">
        <w:rPr>
          <w:rFonts w:ascii="Times New Roman" w:eastAsia="Times New Roman" w:hAnsi="Times New Roman" w:cs="Times New Roman"/>
          <w:sz w:val="24"/>
          <w:szCs w:val="24"/>
        </w:rPr>
        <w:t>/</w:t>
      </w:r>
      <w:proofErr w:type="spellStart"/>
      <w:r w:rsidRPr="002905B6">
        <w:rPr>
          <w:rFonts w:ascii="Times New Roman" w:eastAsia="Times New Roman" w:hAnsi="Times New Roman" w:cs="Times New Roman"/>
          <w:sz w:val="24"/>
          <w:szCs w:val="24"/>
        </w:rPr>
        <w:t>Android</w:t>
      </w:r>
      <w:proofErr w:type="spellEnd"/>
      <w:r w:rsidRPr="002905B6">
        <w:rPr>
          <w:rFonts w:ascii="Times New Roman" w:eastAsia="Times New Roman" w:hAnsi="Times New Roman" w:cs="Times New Roman"/>
          <w:sz w:val="24"/>
          <w:szCs w:val="24"/>
        </w:rPr>
        <w:t>.</w:t>
      </w:r>
    </w:p>
    <w:p w:rsidR="007A0E11" w:rsidRPr="002905B6" w:rsidRDefault="002905B6">
      <w:pPr>
        <w:tabs>
          <w:tab w:val="left" w:pos="567"/>
        </w:tabs>
        <w:spacing w:line="360" w:lineRule="auto"/>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Технические требования к ПО</w:t>
      </w:r>
    </w:p>
    <w:tbl>
      <w:tblPr>
        <w:tblStyle w:val="a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7A0E11" w:rsidRPr="002905B6">
        <w:trPr>
          <w:trHeight w:val="440"/>
        </w:trPr>
        <w:tc>
          <w:tcPr>
            <w:tcW w:w="9028" w:type="dxa"/>
            <w:gridSpan w:val="2"/>
            <w:shd w:val="clear" w:color="auto" w:fill="auto"/>
            <w:tcMar>
              <w:top w:w="100" w:type="dxa"/>
              <w:left w:w="100" w:type="dxa"/>
              <w:bottom w:w="100" w:type="dxa"/>
              <w:right w:w="100" w:type="dxa"/>
            </w:tcMar>
          </w:tcPr>
          <w:p w:rsidR="007A0E11" w:rsidRPr="002905B6" w:rsidRDefault="002905B6">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ПК или ноутбук на базе ОС </w:t>
            </w:r>
            <w:proofErr w:type="spellStart"/>
            <w:r w:rsidRPr="002905B6">
              <w:rPr>
                <w:rFonts w:ascii="Times New Roman" w:eastAsia="Times New Roman" w:hAnsi="Times New Roman" w:cs="Times New Roman"/>
                <w:sz w:val="24"/>
                <w:szCs w:val="24"/>
              </w:rPr>
              <w:t>Windows</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MacOS</w:t>
            </w:r>
            <w:proofErr w:type="spellEnd"/>
          </w:p>
        </w:tc>
      </w:tr>
      <w:tr w:rsidR="007A0E11" w:rsidRPr="002905B6">
        <w:tc>
          <w:tcPr>
            <w:tcW w:w="4514" w:type="dxa"/>
            <w:shd w:val="clear" w:color="auto" w:fill="auto"/>
            <w:tcMar>
              <w:top w:w="100" w:type="dxa"/>
              <w:left w:w="100" w:type="dxa"/>
              <w:bottom w:w="100" w:type="dxa"/>
              <w:right w:w="100" w:type="dxa"/>
            </w:tcMar>
          </w:tcPr>
          <w:p w:rsidR="007A0E11" w:rsidRPr="002905B6" w:rsidRDefault="002905B6">
            <w:pPr>
              <w:tabs>
                <w:tab w:val="left" w:pos="567"/>
              </w:tabs>
              <w:spacing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Системные требования </w:t>
            </w:r>
            <w:proofErr w:type="spellStart"/>
            <w:r w:rsidRPr="002905B6">
              <w:rPr>
                <w:rFonts w:ascii="Times New Roman" w:eastAsia="Times New Roman" w:hAnsi="Times New Roman" w:cs="Times New Roman"/>
                <w:sz w:val="24"/>
                <w:szCs w:val="24"/>
              </w:rPr>
              <w:t>Windows</w:t>
            </w:r>
            <w:proofErr w:type="spellEnd"/>
          </w:p>
        </w:tc>
        <w:tc>
          <w:tcPr>
            <w:tcW w:w="4514" w:type="dxa"/>
            <w:shd w:val="clear" w:color="auto" w:fill="auto"/>
            <w:tcMar>
              <w:top w:w="100" w:type="dxa"/>
              <w:left w:w="100" w:type="dxa"/>
              <w:bottom w:w="100" w:type="dxa"/>
              <w:right w:w="100" w:type="dxa"/>
            </w:tcMar>
          </w:tcPr>
          <w:p w:rsidR="007A0E11" w:rsidRPr="002905B6" w:rsidRDefault="002905B6">
            <w:pPr>
              <w:tabs>
                <w:tab w:val="left" w:pos="567"/>
              </w:tabs>
              <w:spacing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Системные требования </w:t>
            </w:r>
            <w:proofErr w:type="spellStart"/>
            <w:r w:rsidRPr="002905B6">
              <w:rPr>
                <w:rFonts w:ascii="Times New Roman" w:eastAsia="Times New Roman" w:hAnsi="Times New Roman" w:cs="Times New Roman"/>
                <w:sz w:val="24"/>
                <w:szCs w:val="24"/>
              </w:rPr>
              <w:t>MacOS</w:t>
            </w:r>
            <w:proofErr w:type="spellEnd"/>
          </w:p>
        </w:tc>
      </w:tr>
      <w:tr w:rsidR="007A0E11" w:rsidRPr="002905B6">
        <w:tc>
          <w:tcPr>
            <w:tcW w:w="4514" w:type="dxa"/>
            <w:shd w:val="clear" w:color="auto" w:fill="auto"/>
            <w:tcMar>
              <w:top w:w="100" w:type="dxa"/>
              <w:left w:w="100" w:type="dxa"/>
              <w:bottom w:w="100" w:type="dxa"/>
              <w:right w:w="100" w:type="dxa"/>
            </w:tcMar>
          </w:tcPr>
          <w:p w:rsidR="007A0E11" w:rsidRPr="002905B6" w:rsidRDefault="002905B6" w:rsidP="0024783A">
            <w:pPr>
              <w:numPr>
                <w:ilvl w:val="0"/>
                <w:numId w:val="3"/>
              </w:numPr>
              <w:tabs>
                <w:tab w:val="left" w:pos="567"/>
              </w:tabs>
              <w:spacing w:line="24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Операционная система </w:t>
            </w:r>
            <w:proofErr w:type="spellStart"/>
            <w:r w:rsidRPr="002905B6">
              <w:rPr>
                <w:rFonts w:ascii="Times New Roman" w:eastAsia="Times New Roman" w:hAnsi="Times New Roman" w:cs="Times New Roman"/>
                <w:sz w:val="24"/>
                <w:szCs w:val="24"/>
              </w:rPr>
              <w:t>Windows</w:t>
            </w:r>
            <w:proofErr w:type="spellEnd"/>
            <w:r w:rsidRPr="002905B6">
              <w:rPr>
                <w:rFonts w:ascii="Times New Roman" w:eastAsia="Times New Roman" w:hAnsi="Times New Roman" w:cs="Times New Roman"/>
                <w:sz w:val="24"/>
                <w:szCs w:val="24"/>
              </w:rPr>
              <w:t xml:space="preserve"> 7 или выше </w:t>
            </w:r>
          </w:p>
          <w:p w:rsidR="007A0E11" w:rsidRPr="002905B6" w:rsidRDefault="002905B6" w:rsidP="0024783A">
            <w:pPr>
              <w:numPr>
                <w:ilvl w:val="0"/>
                <w:numId w:val="3"/>
              </w:numPr>
              <w:tabs>
                <w:tab w:val="left" w:pos="567"/>
              </w:tabs>
              <w:spacing w:line="24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Процессор </w:t>
            </w:r>
            <w:proofErr w:type="spellStart"/>
            <w:r w:rsidRPr="002905B6">
              <w:rPr>
                <w:rFonts w:ascii="Times New Roman" w:eastAsia="Times New Roman" w:hAnsi="Times New Roman" w:cs="Times New Roman"/>
                <w:sz w:val="24"/>
                <w:szCs w:val="24"/>
              </w:rPr>
              <w:t>Intel</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Core</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Duo</w:t>
            </w:r>
            <w:proofErr w:type="spellEnd"/>
            <w:r w:rsidRPr="002905B6">
              <w:rPr>
                <w:rFonts w:ascii="Times New Roman" w:eastAsia="Times New Roman" w:hAnsi="Times New Roman" w:cs="Times New Roman"/>
                <w:sz w:val="24"/>
                <w:szCs w:val="24"/>
              </w:rPr>
              <w:t xml:space="preserve"> или аналогичный с частотой 1,5 ГГц или выше </w:t>
            </w:r>
          </w:p>
          <w:p w:rsidR="007A0E11" w:rsidRPr="002905B6" w:rsidRDefault="002905B6" w:rsidP="0024783A">
            <w:pPr>
              <w:numPr>
                <w:ilvl w:val="0"/>
                <w:numId w:val="3"/>
              </w:numPr>
              <w:tabs>
                <w:tab w:val="left" w:pos="567"/>
              </w:tabs>
              <w:spacing w:line="24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2/4 ГБ оперативной памяти для систем под управлением 32/64-битной </w:t>
            </w:r>
            <w:proofErr w:type="spellStart"/>
            <w:r w:rsidRPr="002905B6">
              <w:rPr>
                <w:rFonts w:ascii="Times New Roman" w:eastAsia="Times New Roman" w:hAnsi="Times New Roman" w:cs="Times New Roman"/>
                <w:sz w:val="24"/>
                <w:szCs w:val="24"/>
              </w:rPr>
              <w:t>Windows</w:t>
            </w:r>
            <w:proofErr w:type="spellEnd"/>
          </w:p>
        </w:tc>
        <w:tc>
          <w:tcPr>
            <w:tcW w:w="4514" w:type="dxa"/>
            <w:shd w:val="clear" w:color="auto" w:fill="auto"/>
            <w:tcMar>
              <w:top w:w="100" w:type="dxa"/>
              <w:left w:w="100" w:type="dxa"/>
              <w:bottom w:w="100" w:type="dxa"/>
              <w:right w:w="100" w:type="dxa"/>
            </w:tcMar>
          </w:tcPr>
          <w:p w:rsidR="007A0E11" w:rsidRPr="002905B6" w:rsidRDefault="002905B6" w:rsidP="0024783A">
            <w:pPr>
              <w:numPr>
                <w:ilvl w:val="0"/>
                <w:numId w:val="3"/>
              </w:numPr>
              <w:tabs>
                <w:tab w:val="left" w:pos="567"/>
              </w:tabs>
              <w:spacing w:line="24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Операционная система </w:t>
            </w:r>
            <w:proofErr w:type="spellStart"/>
            <w:r w:rsidRPr="002905B6">
              <w:rPr>
                <w:rFonts w:ascii="Times New Roman" w:eastAsia="Times New Roman" w:hAnsi="Times New Roman" w:cs="Times New Roman"/>
                <w:sz w:val="24"/>
                <w:szCs w:val="24"/>
              </w:rPr>
              <w:t>MacOS</w:t>
            </w:r>
            <w:proofErr w:type="spellEnd"/>
            <w:r w:rsidRPr="002905B6">
              <w:rPr>
                <w:rFonts w:ascii="Times New Roman" w:eastAsia="Times New Roman" w:hAnsi="Times New Roman" w:cs="Times New Roman"/>
                <w:sz w:val="24"/>
                <w:szCs w:val="24"/>
              </w:rPr>
              <w:t xml:space="preserve"> X 10.10 или выше</w:t>
            </w:r>
          </w:p>
          <w:p w:rsidR="007A0E11" w:rsidRPr="002905B6" w:rsidRDefault="002905B6" w:rsidP="0024783A">
            <w:pPr>
              <w:numPr>
                <w:ilvl w:val="0"/>
                <w:numId w:val="3"/>
              </w:numPr>
              <w:tabs>
                <w:tab w:val="left" w:pos="567"/>
              </w:tabs>
              <w:spacing w:line="24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Процессор </w:t>
            </w:r>
            <w:proofErr w:type="spellStart"/>
            <w:r w:rsidRPr="002905B6">
              <w:rPr>
                <w:rFonts w:ascii="Times New Roman" w:eastAsia="Times New Roman" w:hAnsi="Times New Roman" w:cs="Times New Roman"/>
                <w:sz w:val="24"/>
                <w:szCs w:val="24"/>
              </w:rPr>
              <w:t>Intel</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Core</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Duo</w:t>
            </w:r>
            <w:proofErr w:type="spellEnd"/>
            <w:r w:rsidRPr="002905B6">
              <w:rPr>
                <w:rFonts w:ascii="Times New Roman" w:eastAsia="Times New Roman" w:hAnsi="Times New Roman" w:cs="Times New Roman"/>
                <w:sz w:val="24"/>
                <w:szCs w:val="24"/>
              </w:rPr>
              <w:t xml:space="preserve"> или аналогичный с частотой 1,5 ГГц или выше</w:t>
            </w:r>
          </w:p>
          <w:p w:rsidR="007A0E11" w:rsidRPr="002905B6" w:rsidRDefault="002905B6" w:rsidP="0024783A">
            <w:pPr>
              <w:numPr>
                <w:ilvl w:val="0"/>
                <w:numId w:val="3"/>
              </w:numPr>
              <w:tabs>
                <w:tab w:val="left" w:pos="567"/>
              </w:tabs>
              <w:spacing w:line="24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1,5 ГБ оперативной памяти - Процессор </w:t>
            </w:r>
            <w:proofErr w:type="spellStart"/>
            <w:r w:rsidRPr="002905B6">
              <w:rPr>
                <w:rFonts w:ascii="Times New Roman" w:eastAsia="Times New Roman" w:hAnsi="Times New Roman" w:cs="Times New Roman"/>
                <w:sz w:val="24"/>
                <w:szCs w:val="24"/>
              </w:rPr>
              <w:t>Intel</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Core</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Duo</w:t>
            </w:r>
            <w:proofErr w:type="spellEnd"/>
            <w:r w:rsidRPr="002905B6">
              <w:rPr>
                <w:rFonts w:ascii="Times New Roman" w:eastAsia="Times New Roman" w:hAnsi="Times New Roman" w:cs="Times New Roman"/>
                <w:sz w:val="24"/>
                <w:szCs w:val="24"/>
              </w:rPr>
              <w:t xml:space="preserve"> или аналогичный с частотой 1,5 ГГц или выше</w:t>
            </w:r>
          </w:p>
          <w:p w:rsidR="007A0E11" w:rsidRPr="002905B6" w:rsidRDefault="002905B6" w:rsidP="0024783A">
            <w:pPr>
              <w:numPr>
                <w:ilvl w:val="0"/>
                <w:numId w:val="3"/>
              </w:numPr>
              <w:tabs>
                <w:tab w:val="left" w:pos="567"/>
              </w:tabs>
              <w:spacing w:line="24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1,5 ГБ оперативной памяти</w:t>
            </w:r>
          </w:p>
        </w:tc>
      </w:tr>
      <w:tr w:rsidR="007A0E11" w:rsidRPr="002905B6">
        <w:trPr>
          <w:trHeight w:val="440"/>
        </w:trPr>
        <w:tc>
          <w:tcPr>
            <w:tcW w:w="9028" w:type="dxa"/>
            <w:gridSpan w:val="2"/>
            <w:shd w:val="clear" w:color="auto" w:fill="auto"/>
            <w:tcMar>
              <w:top w:w="100" w:type="dxa"/>
              <w:left w:w="100" w:type="dxa"/>
              <w:bottom w:w="100" w:type="dxa"/>
              <w:right w:w="100" w:type="dxa"/>
            </w:tcMar>
          </w:tcPr>
          <w:p w:rsidR="007A0E11" w:rsidRPr="002905B6" w:rsidRDefault="002905B6" w:rsidP="0024783A">
            <w:pPr>
              <w:numPr>
                <w:ilvl w:val="0"/>
                <w:numId w:val="4"/>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Разрешение экрана 1024x768 или больше </w:t>
            </w:r>
          </w:p>
          <w:p w:rsidR="007A0E11" w:rsidRPr="002905B6" w:rsidRDefault="002905B6" w:rsidP="0024783A">
            <w:pPr>
              <w:numPr>
                <w:ilvl w:val="0"/>
                <w:numId w:val="4"/>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Наличие </w:t>
            </w:r>
            <w:proofErr w:type="spellStart"/>
            <w:r w:rsidRPr="002905B6">
              <w:rPr>
                <w:rFonts w:ascii="Times New Roman" w:eastAsia="Times New Roman" w:hAnsi="Times New Roman" w:cs="Times New Roman"/>
                <w:sz w:val="24"/>
                <w:szCs w:val="24"/>
              </w:rPr>
              <w:t>интернет-соединения</w:t>
            </w:r>
            <w:proofErr w:type="spellEnd"/>
            <w:r w:rsidRPr="002905B6">
              <w:rPr>
                <w:rFonts w:ascii="Times New Roman" w:eastAsia="Times New Roman" w:hAnsi="Times New Roman" w:cs="Times New Roman"/>
                <w:sz w:val="24"/>
                <w:szCs w:val="24"/>
              </w:rPr>
              <w:t xml:space="preserve"> </w:t>
            </w:r>
          </w:p>
          <w:p w:rsidR="007A0E11" w:rsidRPr="002905B6" w:rsidRDefault="002905B6" w:rsidP="0024783A">
            <w:pPr>
              <w:numPr>
                <w:ilvl w:val="0"/>
                <w:numId w:val="4"/>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Необходимо использовать актуальные версии одного из следующих браузеров: </w:t>
            </w:r>
            <w:proofErr w:type="spellStart"/>
            <w:r w:rsidRPr="002905B6">
              <w:rPr>
                <w:rFonts w:ascii="Times New Roman" w:eastAsia="Times New Roman" w:hAnsi="Times New Roman" w:cs="Times New Roman"/>
                <w:sz w:val="24"/>
                <w:szCs w:val="24"/>
              </w:rPr>
              <w:t>Edge</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Chrome</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Safari</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Firefox</w:t>
            </w:r>
            <w:proofErr w:type="spellEnd"/>
            <w:r w:rsidRPr="002905B6">
              <w:rPr>
                <w:rFonts w:ascii="Times New Roman" w:eastAsia="Times New Roman" w:hAnsi="Times New Roman" w:cs="Times New Roman"/>
                <w:sz w:val="24"/>
                <w:szCs w:val="24"/>
              </w:rPr>
              <w:t xml:space="preserve">, </w:t>
            </w:r>
            <w:proofErr w:type="spellStart"/>
            <w:r w:rsidRPr="002905B6">
              <w:rPr>
                <w:rFonts w:ascii="Times New Roman" w:eastAsia="Times New Roman" w:hAnsi="Times New Roman" w:cs="Times New Roman"/>
                <w:sz w:val="24"/>
                <w:szCs w:val="24"/>
              </w:rPr>
              <w:t>Opera</w:t>
            </w:r>
            <w:proofErr w:type="spellEnd"/>
          </w:p>
        </w:tc>
      </w:tr>
      <w:tr w:rsidR="007A0E11" w:rsidRPr="002905B6">
        <w:trPr>
          <w:trHeight w:val="440"/>
        </w:trPr>
        <w:tc>
          <w:tcPr>
            <w:tcW w:w="9028" w:type="dxa"/>
            <w:gridSpan w:val="2"/>
            <w:shd w:val="clear" w:color="auto" w:fill="auto"/>
            <w:tcMar>
              <w:top w:w="100" w:type="dxa"/>
              <w:left w:w="100" w:type="dxa"/>
              <w:bottom w:w="100" w:type="dxa"/>
              <w:right w:w="100" w:type="dxa"/>
            </w:tcMar>
          </w:tcPr>
          <w:p w:rsidR="007A0E11" w:rsidRPr="002905B6" w:rsidRDefault="002905B6" w:rsidP="0024783A">
            <w:pPr>
              <w:tabs>
                <w:tab w:val="left" w:pos="567"/>
              </w:tabs>
              <w:spacing w:line="360" w:lineRule="auto"/>
              <w:jc w:val="center"/>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Планшетный компьютер</w:t>
            </w:r>
          </w:p>
        </w:tc>
      </w:tr>
      <w:tr w:rsidR="007A0E11" w:rsidRPr="002905B6">
        <w:trPr>
          <w:trHeight w:val="440"/>
        </w:trPr>
        <w:tc>
          <w:tcPr>
            <w:tcW w:w="9028" w:type="dxa"/>
            <w:gridSpan w:val="2"/>
            <w:shd w:val="clear" w:color="auto" w:fill="auto"/>
            <w:tcMar>
              <w:top w:w="100" w:type="dxa"/>
              <w:left w:w="100" w:type="dxa"/>
              <w:bottom w:w="100" w:type="dxa"/>
              <w:right w:w="100" w:type="dxa"/>
            </w:tcMar>
          </w:tcPr>
          <w:p w:rsidR="007A0E11" w:rsidRPr="002905B6" w:rsidRDefault="002905B6" w:rsidP="0024783A">
            <w:pPr>
              <w:numPr>
                <w:ilvl w:val="0"/>
                <w:numId w:val="2"/>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lastRenderedPageBreak/>
              <w:t xml:space="preserve">Устройство на базе ОС </w:t>
            </w:r>
            <w:proofErr w:type="spellStart"/>
            <w:r w:rsidRPr="002905B6">
              <w:rPr>
                <w:rFonts w:ascii="Times New Roman" w:eastAsia="Times New Roman" w:hAnsi="Times New Roman" w:cs="Times New Roman"/>
                <w:sz w:val="24"/>
                <w:szCs w:val="24"/>
              </w:rPr>
              <w:t>Android</w:t>
            </w:r>
            <w:proofErr w:type="spellEnd"/>
            <w:r w:rsidRPr="002905B6">
              <w:rPr>
                <w:rFonts w:ascii="Times New Roman" w:eastAsia="Times New Roman" w:hAnsi="Times New Roman" w:cs="Times New Roman"/>
                <w:sz w:val="24"/>
                <w:szCs w:val="24"/>
              </w:rPr>
              <w:t xml:space="preserve"> версии 4.4 и выше, объем оперативной памяти — 1 ГБ</w:t>
            </w:r>
          </w:p>
          <w:p w:rsidR="007A0E11" w:rsidRPr="002905B6" w:rsidRDefault="002905B6" w:rsidP="0024783A">
            <w:pPr>
              <w:numPr>
                <w:ilvl w:val="0"/>
                <w:numId w:val="2"/>
              </w:numPr>
              <w:tabs>
                <w:tab w:val="left" w:pos="567"/>
              </w:tabs>
              <w:spacing w:line="360" w:lineRule="auto"/>
              <w:jc w:val="both"/>
              <w:rPr>
                <w:rFonts w:ascii="Times New Roman" w:eastAsia="Times New Roman" w:hAnsi="Times New Roman" w:cs="Times New Roman"/>
                <w:sz w:val="24"/>
                <w:szCs w:val="24"/>
              </w:rPr>
            </w:pPr>
            <w:r w:rsidRPr="002905B6">
              <w:rPr>
                <w:rFonts w:ascii="Times New Roman" w:eastAsia="Times New Roman" w:hAnsi="Times New Roman" w:cs="Times New Roman"/>
                <w:sz w:val="24"/>
                <w:szCs w:val="24"/>
              </w:rPr>
              <w:t xml:space="preserve">Устройство на базе ОС </w:t>
            </w:r>
            <w:proofErr w:type="spellStart"/>
            <w:r w:rsidRPr="002905B6">
              <w:rPr>
                <w:rFonts w:ascii="Times New Roman" w:eastAsia="Times New Roman" w:hAnsi="Times New Roman" w:cs="Times New Roman"/>
                <w:sz w:val="24"/>
                <w:szCs w:val="24"/>
              </w:rPr>
              <w:t>iOS</w:t>
            </w:r>
            <w:proofErr w:type="spellEnd"/>
            <w:r w:rsidRPr="002905B6">
              <w:rPr>
                <w:rFonts w:ascii="Times New Roman" w:eastAsia="Times New Roman" w:hAnsi="Times New Roman" w:cs="Times New Roman"/>
                <w:sz w:val="24"/>
                <w:szCs w:val="24"/>
              </w:rPr>
              <w:t xml:space="preserve"> версии 10.3 и выше</w:t>
            </w:r>
          </w:p>
        </w:tc>
      </w:tr>
    </w:tbl>
    <w:p w:rsidR="007A0E11" w:rsidRPr="002905B6" w:rsidRDefault="007A0E11">
      <w:pPr>
        <w:tabs>
          <w:tab w:val="left" w:pos="567"/>
        </w:tabs>
        <w:spacing w:line="360" w:lineRule="auto"/>
        <w:rPr>
          <w:rFonts w:ascii="Times New Roman" w:eastAsia="Times New Roman" w:hAnsi="Times New Roman" w:cs="Times New Roman"/>
          <w:sz w:val="24"/>
          <w:szCs w:val="24"/>
        </w:rPr>
      </w:pPr>
    </w:p>
    <w:sectPr w:rsidR="007A0E11" w:rsidRPr="002905B6">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D3C73"/>
    <w:multiLevelType w:val="multilevel"/>
    <w:tmpl w:val="A1EC5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34BC3F0D"/>
    <w:multiLevelType w:val="multilevel"/>
    <w:tmpl w:val="41329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45AF1647"/>
    <w:multiLevelType w:val="multilevel"/>
    <w:tmpl w:val="A1A47B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50CF6E42"/>
    <w:multiLevelType w:val="multilevel"/>
    <w:tmpl w:val="6FF45E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675A3B3A"/>
    <w:multiLevelType w:val="multilevel"/>
    <w:tmpl w:val="BAB08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794F1126"/>
    <w:multiLevelType w:val="multilevel"/>
    <w:tmpl w:val="31FE30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7F855B65"/>
    <w:multiLevelType w:val="multilevel"/>
    <w:tmpl w:val="D666C2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4"/>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E11"/>
    <w:rsid w:val="0024783A"/>
    <w:rsid w:val="002905B6"/>
    <w:rsid w:val="007A0E11"/>
    <w:rsid w:val="00BC0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5C213C-6255-4394-8D43-D4B4480E1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a1"/>
    <w:tblPr>
      <w:tblStyleRowBandSize w:val="1"/>
      <w:tblStyleColBandSize w:val="1"/>
      <w:tblInd w:w="0" w:type="dxa"/>
      <w:tblCellMar>
        <w:top w:w="100" w:type="dxa"/>
        <w:left w:w="100" w:type="dxa"/>
        <w:bottom w:w="100" w:type="dxa"/>
        <w:right w:w="100" w:type="dxa"/>
      </w:tblCellMar>
    </w:tblPr>
  </w:style>
  <w:style w:type="table" w:customStyle="1" w:styleId="a6">
    <w:basedOn w:val="a1"/>
    <w:tblPr>
      <w:tblStyleRowBandSize w:val="1"/>
      <w:tblStyleColBandSize w:val="1"/>
      <w:tblInd w:w="0" w:type="dxa"/>
      <w:tblCellMar>
        <w:top w:w="100" w:type="dxa"/>
        <w:left w:w="100" w:type="dxa"/>
        <w:bottom w:w="100" w:type="dxa"/>
        <w:right w:w="100" w:type="dxa"/>
      </w:tblCellMar>
    </w:tblPr>
  </w:style>
  <w:style w:type="table" w:customStyle="1" w:styleId="a7">
    <w:basedOn w:val="a1"/>
    <w:tblPr>
      <w:tblStyleRowBandSize w:val="1"/>
      <w:tblStyleColBandSize w:val="1"/>
      <w:tblInd w:w="0" w:type="dxa"/>
      <w:tblCellMar>
        <w:top w:w="100" w:type="dxa"/>
        <w:left w:w="100" w:type="dxa"/>
        <w:bottom w:w="100" w:type="dxa"/>
        <w:right w:w="100" w:type="dxa"/>
      </w:tblCellMar>
    </w:tblPr>
  </w:style>
  <w:style w:type="table" w:customStyle="1" w:styleId="a8">
    <w:basedOn w:val="a1"/>
    <w:tblPr>
      <w:tblStyleRowBandSize w:val="1"/>
      <w:tblStyleColBandSize w:val="1"/>
      <w:tblInd w:w="0" w:type="dxa"/>
      <w:tblCellMar>
        <w:top w:w="100" w:type="dxa"/>
        <w:left w:w="100" w:type="dxa"/>
        <w:bottom w:w="100" w:type="dxa"/>
        <w:right w:w="100" w:type="dxa"/>
      </w:tblCellMar>
    </w:tblPr>
  </w:style>
  <w:style w:type="table" w:customStyle="1" w:styleId="a9">
    <w:basedOn w:val="a1"/>
    <w:tblPr>
      <w:tblStyleRowBandSize w:val="1"/>
      <w:tblStyleColBandSize w:val="1"/>
      <w:tblInd w:w="0" w:type="dxa"/>
      <w:tblCellMar>
        <w:top w:w="100" w:type="dxa"/>
        <w:left w:w="100" w:type="dxa"/>
        <w:bottom w:w="100" w:type="dxa"/>
        <w:right w:w="100" w:type="dxa"/>
      </w:tblCellMar>
    </w:tblPr>
  </w:style>
  <w:style w:type="table" w:customStyle="1" w:styleId="aa">
    <w:basedOn w:val="a1"/>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about:blan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i-academy.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QtXpPAUbbNUM2tR0tf12JDXW/A==">AMUW2mU8jNkfALmtxJKnAdcNzBxb7gdHXzop5pS0ftRBATjVoIILyeDte0AxatqlzlSkfuKsUgKgtkR1VXEZAhAC9pYQhSbcpnL4Van8GV6YgvXEUA3j+H8oJ3AGbIaTMCExUUoBYkqCHtkrr9YJuADDh5lojaPGKzcx0khRyEBdAgoEizrgy1HQaYVfzRYcM6r12mAcOCsH5+g+cSBlfOGgOCVv+0iBZN5gEh526+vpCp/Upyvcw4/Ycd3w5lzmQuVMJtFCOxm8O8mJ2J5uw7tpRC4LtCQR9aa9ugmbtZsOaTSXO8KlMyZ/EK2QonIWHguIDmvRSwtQqqv70NCZLRvVjjMI12gFNqs9iMTAGoZAyeeZtCvcVC1XrkVTJlG7b0dgcEEL/0z4TOuUSQI+pn/kRh9HjrBDNhU2npWBxSOlSOym7wFvzr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5536</Words>
  <Characters>31556</Characters>
  <Application>Microsoft Office Word</Application>
  <DocSecurity>0</DocSecurity>
  <Lines>262</Lines>
  <Paragraphs>74</Paragraphs>
  <ScaleCrop>false</ScaleCrop>
  <Company/>
  <LinksUpToDate>false</LinksUpToDate>
  <CharactersWithSpaces>37018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2021-09-27T06:59:00Z</dcterms:created>
  <dcterms:modified xsi:type="dcterms:W3CDTF">2021-11-23T10:40:00Z</dcterms:modified>
</cp:coreProperties>
</file>