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CC85F9">
      <w:pPr>
        <w:rPr>
          <w:rFonts w:hint="default" w:ascii="Times New Roman" w:hAnsi="Times New Roman" w:eastAsia="SimSu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Составила</w:t>
      </w: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; Воспитатель высшей категории</w:t>
      </w:r>
    </w:p>
    <w:p w14:paraId="104711A7">
      <w:pPr>
        <w:rPr>
          <w:rFonts w:hint="default" w:ascii="Times New Roman" w:hAnsi="Times New Roman" w:eastAsia="SimSu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SimSun" w:cs="Times New Roman"/>
          <w:sz w:val="28"/>
          <w:szCs w:val="28"/>
          <w:lang w:val="ru-RU"/>
        </w:rPr>
        <w:t>Панова Лариса Алексеевна</w:t>
      </w:r>
    </w:p>
    <w:p w14:paraId="11B71728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63F1951A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722C93D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9F8FF"/>
        <w:spacing w:before="150" w:beforeAutospacing="0" w:after="0" w:afterAutospacing="0" w:line="15" w:lineRule="atLeast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bdr w:val="none" w:color="auto" w:sz="0" w:space="0"/>
          <w:shd w:val="clear" w:fill="E9F8FF"/>
          <w:lang w:val="ru-RU"/>
        </w:rPr>
        <w:t>Р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bdr w:val="none" w:color="auto" w:sz="0" w:space="0"/>
          <w:shd w:val="clear" w:fill="E9F8FF"/>
        </w:rPr>
        <w:t xml:space="preserve">оль сказки в воспитании детей с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bdr w:val="none" w:color="auto" w:sz="0" w:space="0"/>
          <w:shd w:val="clear" w:fill="E9F8FF"/>
          <w:lang w:val="ru-RU"/>
        </w:rPr>
        <w:t>ограниченными возможностями здоровья.</w:t>
      </w:r>
    </w:p>
    <w:p w14:paraId="0AD1CE19">
      <w:pP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z w:val="21"/>
          <w:szCs w:val="21"/>
          <w:shd w:val="clear" w:fill="E9F8FF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Сказка – это не просто увлекательный рассказ, а мощный инструмент развития, способный помочь каждому ребенку, особенно детям с ограниченными возможностями здоровья (ОВЗ). Она раскрывает потенциал, стимулирует воображение, учит эмоциональному интеллекту и социальным навыкам, и играет важную роль в терапевтическом процессе.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Style w:val="8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Уникальные возможности сказки для детей с ОВЗ: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* </w:t>
      </w:r>
      <w:r>
        <w:rPr>
          <w:rStyle w:val="8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Развитие воображения и фантазии: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 Сказки переносят ребенка в мир выдуманных персонажей и ситуаций, стимулируя воображение, что особенно важно для детей с трудностями в познавательной сфере. Они помогают формировать внутренний мир, обогащать представления о мире. Для детей с аутизмом, например, это может быть крайне важным элементом для понимания социальных взаимодействий через призму вымышленных ситуаций.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* </w:t>
      </w:r>
      <w:r>
        <w:rPr>
          <w:rStyle w:val="8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Развитие эмоционального интеллекта: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 Персонажи сказок переживают различные эмоции – радость, страх, грусть, злость. Через сопереживание героям дети учатся понимать и выражать свои собственные эмоции. Это особенно актуально для детей с нарушениями эмоциональной сферы, им сложно распознавать и регулировать свои чувства. Сказки помогают им на примерах, понятных их восприятию.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* </w:t>
      </w:r>
      <w:r>
        <w:rPr>
          <w:rStyle w:val="8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Развитие речи и коммуникативных навыков: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 Яркие образы, богатый словарный запас сказок способствуют развитию речи, расширению словарного запаса, а также формированию навыков коммуникации. Активные формы работы с текстом (рассказывание, пересказ, ролевые игры по сказкам) помогают практиковать произношение, структуру предложений и диалогов.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z w:val="21"/>
          <w:szCs w:val="21"/>
          <w:shd w:val="clear" w:fill="E9F8FF"/>
        </w:rPr>
        <w:br w:type="textWrapping"/>
      </w:r>
    </w:p>
    <w:p w14:paraId="6D062E6E">
      <w:pPr>
        <w:pStyle w:val="9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* </w:t>
      </w:r>
      <w:r>
        <w:rPr>
          <w:rStyle w:val="8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Формирование социальных навыков: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 В сказках часто встречаются ситуации взаимодействия между героями, которые иллюстрируют различные социальные нормы и правила поведения. Дети с ОВЗ могут учиться справляться с трудностями в общении, решать конфликты, проявлять эмпатию через наблюдение за взаимодействиями персонажей.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* </w:t>
      </w:r>
      <w:r>
        <w:rPr>
          <w:rStyle w:val="8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Стимулирование познавательной активности: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 Сказки могут затрагивать различные темы – природу, историю, культуру. Использование сказок как повода для обсуждения, исследования конкретных явлений позволяет расширить кругозор ребенка, пробудить интерес к знаниям.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Style w:val="8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Как использовать сказки в работе с детьми с ОВЗ: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* </w:t>
      </w:r>
      <w:r>
        <w:rPr>
          <w:rStyle w:val="8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Подбор сказок: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 Важно учитывать возраст, индивидуальные потребности и особенности ребенка. Для детей с нарушением слуха подходят сказки с выразительными иллюстрациями или жестами. Для детей с нарушениями чтения – аудиосказки.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* </w:t>
      </w:r>
      <w:r>
        <w:rPr>
          <w:rStyle w:val="8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Индивидуальный подход: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 Сказки нужно адаптировать к конкретным потребностям и особенностям ребенка. Можно использовать альтернативные способы восприятия – визуализацию, тактильные ощущения. Важно обсуждать сказку с ребенком, учитывать его индивидуальный опыт и переживания.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* </w:t>
      </w:r>
      <w:r>
        <w:rPr>
          <w:rStyle w:val="8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Использование различных методик: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 Работа с текстом может включать ролевые игры, рисование, лепку, создание коллажей на основе сказок, это способствует более глубокому погружению в сюжет и усвоению информации.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* </w:t>
      </w:r>
      <w:r>
        <w:rPr>
          <w:rStyle w:val="8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Работа с родителями: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 Необходимо объяснять родителям важность использования сказок в воспитании и обучении ребенка, а также давать практические рекомендации. Это поможет поддерживать единые подходы в воспитательном процессе.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* </w:t>
      </w:r>
      <w:r>
        <w:rPr>
          <w:rStyle w:val="8"/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Разнообразие сказок: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 Важно использовать сказки разных жанров и направленности – волшебные, народные, современные – чтобы удовлетворить разнообразные интересы и потребности детей.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br w:type="textWrapping"/>
      </w:r>
      <w:bookmarkStart w:id="0" w:name="_GoBack"/>
      <w:bookmarkEnd w:id="0"/>
    </w:p>
    <w:p w14:paraId="50A5D412">
      <w:pPr>
        <w:pStyle w:val="9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Times New Roman" w:hAnsi="Times New Roman" w:eastAsia="Georgia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FFFFFF" w:fill="D9D9D9"/>
          <w:lang w:val="ru-RU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212529"/>
          <w:spacing w:val="0"/>
          <w:sz w:val="28"/>
          <w:szCs w:val="28"/>
          <w:shd w:val="clear" w:fill="E9F8FF"/>
          <w:lang w:val="ru-RU"/>
        </w:rPr>
        <w:t>Этапы работы со сказкой</w:t>
      </w:r>
    </w:p>
    <w:p w14:paraId="29911701"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eastAsia="Georgia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Georgia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Знакомство детей со сказкой – чтение, рассказывание, беседы по содержанию, рассматривание иллюстраций – с целью развития эмоционального отношения к действиям и героям сказки.</w:t>
      </w:r>
    </w:p>
    <w:p w14:paraId="3393EAC6"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>
        <w:rPr>
          <w:rFonts w:hint="default" w:ascii="Times New Roman" w:hAnsi="Times New Roman" w:eastAsia="Georgia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Эмоциональное восприятие сказки детьми – пересказ детьми содержания сказки, настольный театр, подвижные игры с персонажами сказок – с целью закрепления содержания сказок. Данные формы работы над сказкой позволяют узнать, как дети поняли суть сказки.</w:t>
      </w:r>
    </w:p>
    <w:p w14:paraId="30BAA2F3"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>
        <w:rPr>
          <w:rFonts w:hint="default" w:ascii="Times New Roman" w:hAnsi="Times New Roman" w:eastAsia="Georgia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Художественная деятельность – отношение к герою сказки в лепке, рисовании, аппликации, конструировании – позволяют детям выразить своё отношение к героям сказки, воплотить свои переживания, развивают навыки сопереживания, сочувствия, к судьбе и поступкам героев сказки.</w:t>
      </w:r>
    </w:p>
    <w:p w14:paraId="41BD8572"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>
        <w:rPr>
          <w:rFonts w:hint="default" w:ascii="Times New Roman" w:hAnsi="Times New Roman" w:eastAsia="Georgia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Подготовка к самостоятельной деятельности – разыгрывание сюжетов из сказок, театрализованные игры, драматизация сказок, творческая игра с использованием персонажей, сюжетов из сказок – метод превращения детей в героев сказок способствует не только развитию симпатии, но и пониманию нравственных уроков сказки, умению оценивать поступки не только героев сказки, но и окружающих людей</w:t>
      </w:r>
    </w:p>
    <w:p w14:paraId="196D221B">
      <w:pP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</w:pPr>
    </w:p>
    <w:p w14:paraId="1D8CC1DF">
      <w:pPr>
        <w:jc w:val="center"/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  <w:lang w:val="ru-RU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  <w:lang w:val="ru-RU"/>
        </w:rPr>
        <w:t>Заключение</w:t>
      </w:r>
    </w:p>
    <w:p w14:paraId="292ABA10">
      <w:pP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</w:pPr>
    </w:p>
    <w:p w14:paraId="77BC2FFD">
      <w:pP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</w:pPr>
    </w:p>
    <w:p w14:paraId="1A20EE96">
      <w:pPr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E9F8FF"/>
        </w:rPr>
        <w:t>Сказка – это уникальный инструмент, который может быть незаменимым в воспитании детей с ОВЗ. Её использование в сочетании с индивидуальным подходом и современными методиками позволяет раскрыть потенциал ребенка, помочь ему лучше адаптироваться в обществе и найти свое место в жизни.</w:t>
      </w:r>
    </w:p>
    <w:p w14:paraId="66EE86EF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3904DCDF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52907080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1F88162D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5AA0AEE8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1C8AA42F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41B254BC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15FB1B68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01AD0668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4540573E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33A5A9ED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23BB7B94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263439DF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3F012AF2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61CA5D56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5C388C39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6E43FDD2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77683FB3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0B87D839">
      <w:pPr>
        <w:rPr>
          <w:rFonts w:hint="default" w:ascii="Times New Roman" w:hAnsi="Times New Roman" w:eastAsia="SimSu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Cascadia Mono SemiBold">
    <w:panose1 w:val="020B0609020000020004"/>
    <w:charset w:val="00"/>
    <w:family w:val="auto"/>
    <w:pitch w:val="default"/>
    <w:sig w:usb0="A1002AFF" w:usb1="C200F9FB" w:usb2="00040020" w:usb3="00000000" w:csb0="600001FF" w:csb1="FFFF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Corbel Light">
    <w:panose1 w:val="020B0303020204020204"/>
    <w:charset w:val="00"/>
    <w:family w:val="auto"/>
    <w:pitch w:val="default"/>
    <w:sig w:usb0="A00002EF" w:usb1="4000A44B" w:usb2="00000000" w:usb3="00000000" w:csb0="2000019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Cascadia Mono Light">
    <w:panose1 w:val="020B0609020000020004"/>
    <w:charset w:val="00"/>
    <w:family w:val="auto"/>
    <w:pitch w:val="default"/>
    <w:sig w:usb0="A1002AFF" w:usb1="C200F9FB" w:usb2="00040020" w:usb3="00000000" w:csb0="600001FF" w:csb1="FFFF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  <w:font w:name="Cascadia Mono SemiLight">
    <w:panose1 w:val="020B0609020000020004"/>
    <w:charset w:val="00"/>
    <w:family w:val="auto"/>
    <w:pitch w:val="default"/>
    <w:sig w:usb0="A1002AFF" w:usb1="C200F9FB" w:usb2="00040020" w:usb3="00000000" w:csb0="600001FF" w:csb1="FFFF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Segoe UI Variable Display Semibold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itka Subheading Semibold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Yu Gothic Light">
    <w:panose1 w:val="020B03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81"/>
    <w:rsid w:val="003B5853"/>
    <w:rsid w:val="007D6E81"/>
    <w:rsid w:val="00BD4DB0"/>
    <w:rsid w:val="00C5795B"/>
    <w:rsid w:val="1D793116"/>
    <w:rsid w:val="24C00BAE"/>
    <w:rsid w:val="2B1D58C1"/>
    <w:rsid w:val="41C937E0"/>
    <w:rsid w:val="44E55C14"/>
    <w:rsid w:val="468370D3"/>
    <w:rsid w:val="4841661E"/>
    <w:rsid w:val="5D27290C"/>
    <w:rsid w:val="601A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paragraph" w:styleId="3">
    <w:name w:val="heading 3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Emphasis"/>
    <w:basedOn w:val="4"/>
    <w:qFormat/>
    <w:uiPriority w:val="20"/>
    <w:rPr>
      <w:i/>
      <w:iCs/>
    </w:rPr>
  </w:style>
  <w:style w:type="character" w:styleId="7">
    <w:name w:val="Hyperlink"/>
    <w:basedOn w:val="4"/>
    <w:semiHidden/>
    <w:unhideWhenUsed/>
    <w:uiPriority w:val="99"/>
    <w:rPr>
      <w:color w:val="0000FF"/>
      <w:u w:val="single"/>
    </w:rPr>
  </w:style>
  <w:style w:type="character" w:styleId="8">
    <w:name w:val="Strong"/>
    <w:basedOn w:val="4"/>
    <w:qFormat/>
    <w:uiPriority w:val="22"/>
    <w:rPr>
      <w:b/>
      <w:bCs/>
    </w:rPr>
  </w:style>
  <w:style w:type="paragraph" w:styleId="9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10">
    <w:name w:val="List Paragraph"/>
    <w:basedOn w:val="1"/>
    <w:qFormat/>
    <w:uiPriority w:val="34"/>
    <w:pPr>
      <w:spacing w:line="256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243</Words>
  <Characters>1386</Characters>
  <Lines>11</Lines>
  <Paragraphs>3</Paragraphs>
  <TotalTime>28</TotalTime>
  <ScaleCrop>false</ScaleCrop>
  <LinksUpToDate>false</LinksUpToDate>
  <CharactersWithSpaces>1626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2021-04-02T22:25:00Z</dcterms:created>
  <dc:creator>Антон Канаев</dc:creator>
  <cp:lastModifiedBy>ponch</cp:lastModifiedBy>
  <dcterms:modified xsi:type="dcterms:W3CDTF">2025-03-09T18:31:07Z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E767838A470F4188AA2817C932D50ACA_13</vt:lpwstr>
  </property>
</Properties>
</file>