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CA515" w14:textId="77777777" w:rsidR="00417828" w:rsidRDefault="00417828">
      <w:pPr>
        <w:spacing w:line="1" w:lineRule="exact"/>
        <w:sectPr w:rsidR="004178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443" w:right="232" w:bottom="1845" w:left="1564" w:header="15" w:footer="1417" w:gutter="0"/>
          <w:pgNumType w:start="1"/>
          <w:cols w:space="720"/>
          <w:noEndnote/>
          <w:docGrid w:linePitch="360"/>
        </w:sectPr>
      </w:pPr>
    </w:p>
    <w:p w14:paraId="6B146E43" w14:textId="11C2CE75" w:rsidR="00417828" w:rsidRDefault="00417828">
      <w:pPr>
        <w:pStyle w:val="20"/>
        <w:keepNext/>
        <w:keepLines/>
        <w:spacing w:after="240" w:line="240" w:lineRule="auto"/>
        <w:jc w:val="both"/>
      </w:pPr>
    </w:p>
    <w:p w14:paraId="09D6EE6A" w14:textId="0ABFB785" w:rsidR="00417828" w:rsidRDefault="00DA7BCF">
      <w:pPr>
        <w:pStyle w:val="1"/>
        <w:spacing w:line="266" w:lineRule="auto"/>
        <w:rPr>
          <w:sz w:val="30"/>
          <w:szCs w:val="30"/>
        </w:rPr>
      </w:pPr>
      <w:r>
        <w:rPr>
          <w:rStyle w:val="a3"/>
        </w:rPr>
        <w:t xml:space="preserve">В данной статье предлагаю вам свой </w:t>
      </w:r>
      <w:r w:rsidR="00FB3451">
        <w:rPr>
          <w:rStyle w:val="a3"/>
        </w:rPr>
        <w:t>опыт работы по теме:</w:t>
      </w:r>
      <w:r>
        <w:rPr>
          <w:rStyle w:val="a3"/>
        </w:rPr>
        <w:t xml:space="preserve"> «Формирование мыслительной деятельности в процессе обучения счету дошкольников с ЗПР.» </w:t>
      </w:r>
    </w:p>
    <w:p w14:paraId="2B325F58" w14:textId="570753A0" w:rsidR="00417828" w:rsidRDefault="00000000" w:rsidP="00FB3451">
      <w:pPr>
        <w:pStyle w:val="1"/>
      </w:pPr>
      <w:r>
        <w:rPr>
          <w:rStyle w:val="a3"/>
        </w:rPr>
        <w:t>Процесс формирования мыслительных операций и счетных навыков опирается на элементарные знания и представления,</w:t>
      </w:r>
      <w:r w:rsidR="00FB3451">
        <w:rPr>
          <w:rStyle w:val="a3"/>
        </w:rPr>
        <w:t xml:space="preserve"> </w:t>
      </w:r>
      <w:r>
        <w:rPr>
          <w:rStyle w:val="a3"/>
        </w:rPr>
        <w:t>которые дети получают в дошкольном детстве,</w:t>
      </w:r>
      <w:r w:rsidR="00FB3451">
        <w:rPr>
          <w:rStyle w:val="a3"/>
        </w:rPr>
        <w:t xml:space="preserve"> </w:t>
      </w:r>
      <w:r>
        <w:rPr>
          <w:rStyle w:val="a3"/>
        </w:rPr>
        <w:t>общаясь со сверстниками,</w:t>
      </w:r>
      <w:r w:rsidR="00FB3451">
        <w:rPr>
          <w:rStyle w:val="a3"/>
        </w:rPr>
        <w:t xml:space="preserve"> </w:t>
      </w:r>
      <w:r>
        <w:rPr>
          <w:rStyle w:val="a3"/>
        </w:rPr>
        <w:t>действуя с различными предметами. В процессе наблюдений и практических действий дети приобретают навыки счета,</w:t>
      </w:r>
      <w:r w:rsidR="00FB3451">
        <w:rPr>
          <w:rStyle w:val="a3"/>
        </w:rPr>
        <w:t xml:space="preserve"> </w:t>
      </w:r>
      <w:r>
        <w:rPr>
          <w:rStyle w:val="a3"/>
        </w:rPr>
        <w:t>учатся мыслить. Важно, чтобы в этот период ребенок получил необходимый запас знаний. Это будет базой для дальнейшего развития и подготовки к обучению в массовой школе.</w:t>
      </w:r>
    </w:p>
    <w:p w14:paraId="48346615" w14:textId="7DA9E530" w:rsidR="00417828" w:rsidRDefault="00000000" w:rsidP="00FB3451">
      <w:pPr>
        <w:pStyle w:val="1"/>
        <w:tabs>
          <w:tab w:val="left" w:pos="8395"/>
          <w:tab w:val="left" w:pos="8851"/>
        </w:tabs>
      </w:pPr>
      <w:r>
        <w:rPr>
          <w:rStyle w:val="a3"/>
        </w:rPr>
        <w:t xml:space="preserve">Работа по данной теме проводилась в течение двух лет. В </w:t>
      </w:r>
      <w:r w:rsidR="00FB3451">
        <w:rPr>
          <w:rStyle w:val="a3"/>
        </w:rPr>
        <w:t>начале нового учебного года в нашу старшую группу ЗПР поступили новые дети.</w:t>
      </w:r>
      <w:r>
        <w:rPr>
          <w:rStyle w:val="a3"/>
        </w:rPr>
        <w:t xml:space="preserve"> Проводя первичное обследование</w:t>
      </w:r>
      <w:r w:rsidR="00F25AA0">
        <w:rPr>
          <w:rStyle w:val="a3"/>
        </w:rPr>
        <w:t xml:space="preserve"> </w:t>
      </w:r>
      <w:r>
        <w:rPr>
          <w:rStyle w:val="a3"/>
        </w:rPr>
        <w:t>было выявлено, что математическое развитие у детей было на низком уровне. Самым низким был показатель счетн</w:t>
      </w:r>
      <w:r w:rsidR="00FB3451">
        <w:rPr>
          <w:rStyle w:val="a3"/>
        </w:rPr>
        <w:t xml:space="preserve">ых навыков. Диагностика проводилась по методике </w:t>
      </w:r>
      <w:r w:rsidR="00F25AA0">
        <w:rPr>
          <w:rStyle w:val="a3"/>
        </w:rPr>
        <w:t xml:space="preserve">Е. А. </w:t>
      </w:r>
      <w:r w:rsidR="00FB3451">
        <w:rPr>
          <w:rStyle w:val="a3"/>
        </w:rPr>
        <w:t>Стребелевой.</w:t>
      </w:r>
    </w:p>
    <w:p w14:paraId="1D3D21B3" w14:textId="01A72941" w:rsidR="00417828" w:rsidRDefault="00000000">
      <w:pPr>
        <w:pStyle w:val="1"/>
        <w:spacing w:line="240" w:lineRule="auto"/>
      </w:pPr>
      <w:r>
        <w:rPr>
          <w:rStyle w:val="a3"/>
        </w:rPr>
        <w:t xml:space="preserve">По результатам первичной диагностики были поставлены цель </w:t>
      </w:r>
      <w:r w:rsidR="00FB3451">
        <w:rPr>
          <w:rStyle w:val="a3"/>
        </w:rPr>
        <w:t xml:space="preserve">и </w:t>
      </w:r>
      <w:r>
        <w:rPr>
          <w:rStyle w:val="a3"/>
        </w:rPr>
        <w:t>задачи</w:t>
      </w:r>
    </w:p>
    <w:p w14:paraId="4D42A359" w14:textId="2DD3ADEB" w:rsidR="00417828" w:rsidRDefault="00000000">
      <w:pPr>
        <w:pStyle w:val="1"/>
        <w:spacing w:after="240" w:line="240" w:lineRule="auto"/>
      </w:pPr>
      <w:r>
        <w:rPr>
          <w:rStyle w:val="a3"/>
        </w:rPr>
        <w:t>работы:</w:t>
      </w:r>
    </w:p>
    <w:p w14:paraId="10816693" w14:textId="77777777" w:rsidR="00417828" w:rsidRDefault="00000000">
      <w:pPr>
        <w:pStyle w:val="1"/>
        <w:spacing w:line="240" w:lineRule="auto"/>
      </w:pPr>
      <w:r>
        <w:rPr>
          <w:rStyle w:val="a3"/>
        </w:rPr>
        <w:t>Цель: Поиск наиболее эффективных путей формирования</w:t>
      </w:r>
    </w:p>
    <w:p w14:paraId="4F48D5B1" w14:textId="3EA530BE" w:rsidR="00417828" w:rsidRDefault="00000000">
      <w:pPr>
        <w:pStyle w:val="1"/>
        <w:spacing w:after="240" w:line="240" w:lineRule="auto"/>
      </w:pPr>
      <w:r>
        <w:rPr>
          <w:rStyle w:val="a3"/>
        </w:rPr>
        <w:t>мыслительной деятел</w:t>
      </w:r>
      <w:r w:rsidR="00FB3451">
        <w:rPr>
          <w:rStyle w:val="a3"/>
        </w:rPr>
        <w:t>ьно</w:t>
      </w:r>
      <w:r>
        <w:rPr>
          <w:rStyle w:val="a3"/>
        </w:rPr>
        <w:t>сти в процессе обучен</w:t>
      </w:r>
      <w:r w:rsidR="008D4E55">
        <w:rPr>
          <w:rStyle w:val="a3"/>
        </w:rPr>
        <w:t>ия счёту</w:t>
      </w:r>
      <w:r w:rsidR="00FB3451">
        <w:rPr>
          <w:rStyle w:val="a3"/>
        </w:rPr>
        <w:t>.</w:t>
      </w:r>
    </w:p>
    <w:p w14:paraId="383ABB4C" w14:textId="624BC123" w:rsidR="00417828" w:rsidRDefault="00000000">
      <w:pPr>
        <w:pStyle w:val="1"/>
        <w:tabs>
          <w:tab w:val="left" w:pos="2189"/>
        </w:tabs>
        <w:spacing w:after="240" w:line="240" w:lineRule="auto"/>
      </w:pPr>
      <w:r>
        <w:rPr>
          <w:rStyle w:val="a3"/>
        </w:rPr>
        <w:t>Задачи:</w:t>
      </w:r>
      <w:r>
        <w:rPr>
          <w:rStyle w:val="a3"/>
        </w:rPr>
        <w:tab/>
      </w:r>
    </w:p>
    <w:p w14:paraId="40301DD6" w14:textId="77777777" w:rsidR="00417828" w:rsidRDefault="00000000">
      <w:pPr>
        <w:pStyle w:val="1"/>
        <w:numPr>
          <w:ilvl w:val="0"/>
          <w:numId w:val="2"/>
        </w:numPr>
        <w:tabs>
          <w:tab w:val="left" w:pos="728"/>
        </w:tabs>
        <w:ind w:firstLine="360"/>
      </w:pPr>
      <w:r>
        <w:rPr>
          <w:rStyle w:val="a3"/>
        </w:rPr>
        <w:t>Накопление опыта действий с предметами.</w:t>
      </w:r>
    </w:p>
    <w:p w14:paraId="10F582AC" w14:textId="77777777" w:rsidR="00417828" w:rsidRDefault="00000000">
      <w:pPr>
        <w:pStyle w:val="1"/>
        <w:numPr>
          <w:ilvl w:val="0"/>
          <w:numId w:val="2"/>
        </w:numPr>
        <w:tabs>
          <w:tab w:val="left" w:pos="742"/>
        </w:tabs>
        <w:ind w:firstLine="360"/>
      </w:pPr>
      <w:r>
        <w:rPr>
          <w:rStyle w:val="a3"/>
        </w:rPr>
        <w:t>Формирование основных математических понятий.</w:t>
      </w:r>
    </w:p>
    <w:p w14:paraId="35A2B17D" w14:textId="77777777" w:rsidR="00417828" w:rsidRDefault="00000000">
      <w:pPr>
        <w:pStyle w:val="1"/>
        <w:numPr>
          <w:ilvl w:val="0"/>
          <w:numId w:val="2"/>
        </w:numPr>
        <w:tabs>
          <w:tab w:val="left" w:pos="747"/>
        </w:tabs>
        <w:ind w:firstLine="360"/>
      </w:pPr>
      <w:r>
        <w:rPr>
          <w:rStyle w:val="a3"/>
        </w:rPr>
        <w:t>Обучение образованию нового числа.</w:t>
      </w:r>
    </w:p>
    <w:p w14:paraId="3D7FDA4F" w14:textId="77777777" w:rsidR="00417828" w:rsidRDefault="00000000">
      <w:pPr>
        <w:pStyle w:val="1"/>
        <w:numPr>
          <w:ilvl w:val="0"/>
          <w:numId w:val="2"/>
        </w:numPr>
        <w:tabs>
          <w:tab w:val="left" w:pos="747"/>
        </w:tabs>
        <w:ind w:left="720" w:hanging="360"/>
      </w:pPr>
      <w:r>
        <w:rPr>
          <w:rStyle w:val="a3"/>
        </w:rPr>
        <w:t>Обучение умению выделять и отсчитывать заданное количество предметов из множества.</w:t>
      </w:r>
    </w:p>
    <w:p w14:paraId="6CE6D0A1" w14:textId="77777777" w:rsidR="00417828" w:rsidRDefault="00000000">
      <w:pPr>
        <w:pStyle w:val="1"/>
        <w:numPr>
          <w:ilvl w:val="0"/>
          <w:numId w:val="2"/>
        </w:numPr>
        <w:tabs>
          <w:tab w:val="left" w:pos="742"/>
        </w:tabs>
        <w:ind w:firstLine="360"/>
      </w:pPr>
      <w:r>
        <w:rPr>
          <w:rStyle w:val="a3"/>
        </w:rPr>
        <w:t>Определение количества различными анализаторами.</w:t>
      </w:r>
    </w:p>
    <w:p w14:paraId="6DDE98B6" w14:textId="1E41D4C7" w:rsidR="00417828" w:rsidRDefault="00000000">
      <w:pPr>
        <w:pStyle w:val="1"/>
        <w:numPr>
          <w:ilvl w:val="0"/>
          <w:numId w:val="2"/>
        </w:numPr>
        <w:tabs>
          <w:tab w:val="left" w:pos="738"/>
        </w:tabs>
        <w:ind w:firstLine="360"/>
        <w:sectPr w:rsidR="00417828">
          <w:type w:val="continuous"/>
          <w:pgSz w:w="11900" w:h="16840"/>
          <w:pgMar w:top="443" w:right="928" w:bottom="443" w:left="1564" w:header="0" w:footer="3" w:gutter="0"/>
          <w:cols w:space="720"/>
          <w:noEndnote/>
          <w:docGrid w:linePitch="360"/>
        </w:sectPr>
      </w:pPr>
      <w:r>
        <w:rPr>
          <w:rStyle w:val="a3"/>
        </w:rPr>
        <w:t>Формирование обобщенного представления о количеств</w:t>
      </w:r>
      <w:r w:rsidR="00DA7BCF">
        <w:rPr>
          <w:rStyle w:val="a3"/>
        </w:rPr>
        <w:t>е</w:t>
      </w:r>
      <w:r w:rsidR="00C974C3">
        <w:rPr>
          <w:rStyle w:val="a3"/>
        </w:rPr>
        <w:t>.</w:t>
      </w:r>
    </w:p>
    <w:p w14:paraId="0F95716F" w14:textId="77777777" w:rsidR="00417828" w:rsidRDefault="00000000">
      <w:pPr>
        <w:pStyle w:val="1"/>
        <w:spacing w:after="200"/>
      </w:pPr>
      <w:r>
        <w:rPr>
          <w:rStyle w:val="a3"/>
        </w:rPr>
        <w:lastRenderedPageBreak/>
        <w:t>Для решения поставленных задач были разработаны следующие методы и приемы:</w:t>
      </w:r>
    </w:p>
    <w:p w14:paraId="732D77C7" w14:textId="77777777" w:rsidR="00417828" w:rsidRDefault="00000000">
      <w:pPr>
        <w:pStyle w:val="1"/>
        <w:numPr>
          <w:ilvl w:val="0"/>
          <w:numId w:val="3"/>
        </w:numPr>
        <w:tabs>
          <w:tab w:val="left" w:pos="748"/>
        </w:tabs>
        <w:spacing w:line="288" w:lineRule="auto"/>
        <w:ind w:left="740" w:hanging="360"/>
      </w:pPr>
      <w:r>
        <w:rPr>
          <w:rStyle w:val="a3"/>
        </w:rPr>
        <w:t>Занятия с использованием игровой мотивации и сюрпризных моментов.</w:t>
      </w:r>
    </w:p>
    <w:p w14:paraId="3258FFEF" w14:textId="77777777" w:rsidR="00417828" w:rsidRDefault="00000000">
      <w:pPr>
        <w:pStyle w:val="1"/>
        <w:numPr>
          <w:ilvl w:val="0"/>
          <w:numId w:val="3"/>
        </w:numPr>
        <w:tabs>
          <w:tab w:val="left" w:pos="742"/>
        </w:tabs>
        <w:spacing w:line="288" w:lineRule="auto"/>
        <w:ind w:firstLine="360"/>
      </w:pPr>
      <w:r>
        <w:rPr>
          <w:rStyle w:val="a3"/>
        </w:rPr>
        <w:t>Дидактические и подвижные игры со счетом.</w:t>
      </w:r>
    </w:p>
    <w:p w14:paraId="1B5F4A5E" w14:textId="77777777" w:rsidR="00417828" w:rsidRDefault="00000000">
      <w:pPr>
        <w:pStyle w:val="1"/>
        <w:numPr>
          <w:ilvl w:val="0"/>
          <w:numId w:val="3"/>
        </w:numPr>
        <w:tabs>
          <w:tab w:val="left" w:pos="738"/>
        </w:tabs>
        <w:spacing w:line="288" w:lineRule="auto"/>
        <w:ind w:firstLine="360"/>
      </w:pPr>
      <w:r>
        <w:rPr>
          <w:rStyle w:val="a3"/>
        </w:rPr>
        <w:t>Создание проблемных ситуаций.</w:t>
      </w:r>
    </w:p>
    <w:p w14:paraId="31B4CA1F" w14:textId="77777777" w:rsidR="00417828" w:rsidRDefault="00000000">
      <w:pPr>
        <w:pStyle w:val="1"/>
        <w:numPr>
          <w:ilvl w:val="0"/>
          <w:numId w:val="3"/>
        </w:numPr>
        <w:tabs>
          <w:tab w:val="left" w:pos="762"/>
        </w:tabs>
        <w:spacing w:line="288" w:lineRule="auto"/>
        <w:ind w:left="740" w:hanging="360"/>
      </w:pPr>
      <w:r>
        <w:rPr>
          <w:rStyle w:val="a3"/>
        </w:rPr>
        <w:t xml:space="preserve">Художественная литература (чтение сказок: </w:t>
      </w:r>
      <w:proofErr w:type="gramStart"/>
      <w:r>
        <w:rPr>
          <w:rStyle w:val="a3"/>
        </w:rPr>
        <w:t>« Волк</w:t>
      </w:r>
      <w:proofErr w:type="gramEnd"/>
      <w:r>
        <w:rPr>
          <w:rStyle w:val="a3"/>
        </w:rPr>
        <w:t xml:space="preserve"> и семеро козлят»,« Три поросенка» и т. д.</w:t>
      </w:r>
    </w:p>
    <w:p w14:paraId="3DB6C700" w14:textId="096C1B3E" w:rsidR="00417828" w:rsidRDefault="00000000" w:rsidP="00FB3451">
      <w:pPr>
        <w:pStyle w:val="1"/>
        <w:numPr>
          <w:ilvl w:val="0"/>
          <w:numId w:val="3"/>
        </w:numPr>
        <w:tabs>
          <w:tab w:val="left" w:pos="733"/>
        </w:tabs>
        <w:spacing w:after="740" w:line="288" w:lineRule="auto"/>
        <w:ind w:firstLine="360"/>
      </w:pPr>
      <w:r>
        <w:rPr>
          <w:rStyle w:val="a3"/>
        </w:rPr>
        <w:t>Использование пальчиковых игр и физминуток.</w:t>
      </w:r>
    </w:p>
    <w:p w14:paraId="27FD1841" w14:textId="77777777" w:rsidR="00417828" w:rsidRDefault="00000000">
      <w:pPr>
        <w:pStyle w:val="1"/>
        <w:spacing w:after="200"/>
      </w:pPr>
      <w:r>
        <w:rPr>
          <w:rStyle w:val="a3"/>
        </w:rPr>
        <w:t>Для реализации данной проблемы у нас в группе созданы условия: подобрано необходимое оборудование и дидактический материал. В работе мы выделили 2 периода, каждый из которых имел свои цели и задачи.</w:t>
      </w:r>
    </w:p>
    <w:p w14:paraId="33983381" w14:textId="77777777" w:rsidR="00417828" w:rsidRDefault="00000000">
      <w:pPr>
        <w:pStyle w:val="1"/>
        <w:spacing w:after="200" w:line="283" w:lineRule="auto"/>
      </w:pPr>
      <w:r>
        <w:rPr>
          <w:rStyle w:val="a3"/>
        </w:rPr>
        <w:t>Пропедевтический период:</w:t>
      </w:r>
    </w:p>
    <w:p w14:paraId="70FCB70C" w14:textId="2E8EE6E1" w:rsidR="00417828" w:rsidRDefault="00000000">
      <w:pPr>
        <w:pStyle w:val="1"/>
        <w:spacing w:after="200" w:line="283" w:lineRule="auto"/>
      </w:pPr>
      <w:r>
        <w:rPr>
          <w:rStyle w:val="a3"/>
        </w:rPr>
        <w:t>Цель: Развитие дочисловых количественных представлений.</w:t>
      </w:r>
    </w:p>
    <w:p w14:paraId="2A0749BC" w14:textId="77777777" w:rsidR="00417828" w:rsidRDefault="00000000">
      <w:pPr>
        <w:pStyle w:val="1"/>
        <w:spacing w:after="200" w:line="283" w:lineRule="auto"/>
      </w:pPr>
      <w:r>
        <w:rPr>
          <w:rStyle w:val="a3"/>
        </w:rPr>
        <w:t>Задача: Восполнение пробелов в математическом развитии детей, накопление опыта действий с предметами, формирование основных математических понятий.</w:t>
      </w:r>
    </w:p>
    <w:p w14:paraId="74A48D3B" w14:textId="77777777" w:rsidR="00417828" w:rsidRDefault="00000000">
      <w:pPr>
        <w:pStyle w:val="1"/>
        <w:spacing w:after="200" w:line="283" w:lineRule="auto"/>
      </w:pPr>
      <w:r>
        <w:rPr>
          <w:rStyle w:val="a3"/>
        </w:rPr>
        <w:t>Период обучения счету:</w:t>
      </w:r>
    </w:p>
    <w:p w14:paraId="67CB0BC3" w14:textId="77777777" w:rsidR="00417828" w:rsidRDefault="00000000">
      <w:pPr>
        <w:pStyle w:val="1"/>
        <w:spacing w:after="200" w:line="283" w:lineRule="auto"/>
      </w:pPr>
      <w:r>
        <w:rPr>
          <w:rStyle w:val="a3"/>
        </w:rPr>
        <w:t>Цель: Формирование представления о числе и счете.</w:t>
      </w:r>
    </w:p>
    <w:p w14:paraId="584ED0B4" w14:textId="1AB55B26" w:rsidR="00417828" w:rsidRDefault="00000000" w:rsidP="00760A6A">
      <w:pPr>
        <w:pStyle w:val="1"/>
        <w:spacing w:after="200" w:line="283" w:lineRule="auto"/>
      </w:pPr>
      <w:r>
        <w:rPr>
          <w:rStyle w:val="a3"/>
        </w:rPr>
        <w:t>Этапы обучения счету: Знакомство с новым числом и другие.</w:t>
      </w:r>
    </w:p>
    <w:p w14:paraId="62A95D89" w14:textId="77777777" w:rsidR="00417828" w:rsidRDefault="00000000">
      <w:pPr>
        <w:pStyle w:val="1"/>
      </w:pPr>
      <w:r>
        <w:rPr>
          <w:rStyle w:val="a3"/>
        </w:rPr>
        <w:t>1 период это пропедевтический. В ходе этого периода мы учили детей воспринимать и наблюдать окружающую действительность.</w:t>
      </w:r>
    </w:p>
    <w:p w14:paraId="044CB0A6" w14:textId="39A94A29" w:rsidR="00C974C3" w:rsidRDefault="00000000">
      <w:pPr>
        <w:pStyle w:val="1"/>
        <w:spacing w:after="200"/>
        <w:rPr>
          <w:rStyle w:val="a3"/>
        </w:rPr>
      </w:pPr>
      <w:r>
        <w:rPr>
          <w:rStyle w:val="a3"/>
        </w:rPr>
        <w:t>Использовали игровые задания «Подбери одинаковые палочки для забора</w:t>
      </w:r>
      <w:r w:rsidR="00C974C3">
        <w:rPr>
          <w:rStyle w:val="a3"/>
        </w:rPr>
        <w:t>»</w:t>
      </w:r>
      <w:r>
        <w:rPr>
          <w:rStyle w:val="a3"/>
        </w:rPr>
        <w:t>, работали с палочками Кюизенера. Также играли в дидактические игры:</w:t>
      </w:r>
    </w:p>
    <w:p w14:paraId="167629F0" w14:textId="630B0AC6" w:rsidR="00417828" w:rsidRDefault="00000000">
      <w:pPr>
        <w:pStyle w:val="1"/>
        <w:spacing w:after="200"/>
        <w:sectPr w:rsidR="00417828">
          <w:headerReference w:type="default" r:id="rId13"/>
          <w:pgSz w:w="11900" w:h="16840"/>
          <w:pgMar w:top="1866" w:right="910" w:bottom="1640" w:left="1797" w:header="0" w:footer="1212" w:gutter="0"/>
          <w:pgNumType w:start="6"/>
          <w:cols w:space="720"/>
          <w:noEndnote/>
          <w:docGrid w:linePitch="360"/>
        </w:sectPr>
      </w:pPr>
      <w:r>
        <w:rPr>
          <w:rStyle w:val="a3"/>
        </w:rPr>
        <w:t xml:space="preserve"> «Спряч</w:t>
      </w:r>
      <w:r w:rsidR="00C974C3">
        <w:rPr>
          <w:rStyle w:val="a3"/>
        </w:rPr>
        <w:t>ь</w:t>
      </w:r>
    </w:p>
    <w:p w14:paraId="2BFB7458" w14:textId="0E79B3E6" w:rsidR="00417828" w:rsidRDefault="00000000" w:rsidP="00C974C3">
      <w:pPr>
        <w:pStyle w:val="1"/>
        <w:spacing w:after="200" w:line="283" w:lineRule="auto"/>
      </w:pPr>
      <w:r>
        <w:rPr>
          <w:rStyle w:val="a3"/>
        </w:rPr>
        <w:lastRenderedPageBreak/>
        <w:t>мышку», «Найди не ошибись «, «Составим поезда</w:t>
      </w:r>
      <w:r w:rsidR="00C974C3">
        <w:rPr>
          <w:rStyle w:val="a3"/>
        </w:rPr>
        <w:t>»</w:t>
      </w:r>
      <w:r>
        <w:rPr>
          <w:rStyle w:val="a3"/>
        </w:rPr>
        <w:t>. Использовали в работе проблемные ситуации.</w:t>
      </w:r>
    </w:p>
    <w:p w14:paraId="07CA49BD" w14:textId="5003115F" w:rsidR="00417828" w:rsidRDefault="00000000" w:rsidP="00C974C3">
      <w:pPr>
        <w:pStyle w:val="1"/>
        <w:spacing w:line="286" w:lineRule="auto"/>
      </w:pPr>
      <w:r>
        <w:rPr>
          <w:rStyle w:val="a3"/>
        </w:rPr>
        <w:t xml:space="preserve">После накопления опыта действий с предметами и выделения их свойств мы перешли к работе по второму периоду </w:t>
      </w:r>
      <w:r w:rsidR="002531FE">
        <w:rPr>
          <w:rStyle w:val="a3"/>
        </w:rPr>
        <w:t xml:space="preserve">- </w:t>
      </w:r>
      <w:r>
        <w:rPr>
          <w:rStyle w:val="a3"/>
        </w:rPr>
        <w:t>обучени</w:t>
      </w:r>
      <w:r w:rsidR="002531FE">
        <w:rPr>
          <w:rStyle w:val="a3"/>
        </w:rPr>
        <w:t>е</w:t>
      </w:r>
      <w:r>
        <w:rPr>
          <w:rStyle w:val="a3"/>
        </w:rPr>
        <w:t xml:space="preserve"> счету. Здесь работа проводилась в несколько этапов:</w:t>
      </w:r>
    </w:p>
    <w:p w14:paraId="767B9D44" w14:textId="4CF3EE2F" w:rsidR="00417828" w:rsidRDefault="00000000">
      <w:pPr>
        <w:pStyle w:val="1"/>
        <w:numPr>
          <w:ilvl w:val="0"/>
          <w:numId w:val="5"/>
        </w:numPr>
        <w:tabs>
          <w:tab w:val="left" w:pos="746"/>
        </w:tabs>
        <w:ind w:left="760" w:hanging="360"/>
      </w:pPr>
      <w:r>
        <w:rPr>
          <w:rStyle w:val="a3"/>
        </w:rPr>
        <w:t>Знакомство с новым числом</w:t>
      </w:r>
      <w:r w:rsidR="00C974C3">
        <w:rPr>
          <w:rStyle w:val="a3"/>
        </w:rPr>
        <w:t>,</w:t>
      </w:r>
      <w:r>
        <w:rPr>
          <w:rStyle w:val="a3"/>
        </w:rPr>
        <w:t xml:space="preserve"> его образовани</w:t>
      </w:r>
      <w:r w:rsidR="00C974C3">
        <w:rPr>
          <w:rStyle w:val="a3"/>
        </w:rPr>
        <w:t>ем</w:t>
      </w:r>
      <w:r>
        <w:rPr>
          <w:rStyle w:val="a3"/>
        </w:rPr>
        <w:t xml:space="preserve"> и введени</w:t>
      </w:r>
      <w:r w:rsidR="00C974C3">
        <w:rPr>
          <w:rStyle w:val="a3"/>
        </w:rPr>
        <w:t xml:space="preserve">ем </w:t>
      </w:r>
      <w:r>
        <w:rPr>
          <w:rStyle w:val="a3"/>
        </w:rPr>
        <w:t>количественного счета в пределах этого числа.</w:t>
      </w:r>
    </w:p>
    <w:p w14:paraId="7F4D3016" w14:textId="77777777" w:rsidR="00417828" w:rsidRDefault="00000000">
      <w:pPr>
        <w:pStyle w:val="1"/>
        <w:numPr>
          <w:ilvl w:val="0"/>
          <w:numId w:val="5"/>
        </w:numPr>
        <w:tabs>
          <w:tab w:val="left" w:pos="728"/>
        </w:tabs>
        <w:ind w:firstLine="380"/>
      </w:pPr>
      <w:r>
        <w:rPr>
          <w:rStyle w:val="a3"/>
        </w:rPr>
        <w:t>Обучение операции счета.</w:t>
      </w:r>
    </w:p>
    <w:p w14:paraId="4F3ABBE5" w14:textId="77777777" w:rsidR="00417828" w:rsidRDefault="00000000">
      <w:pPr>
        <w:pStyle w:val="1"/>
        <w:numPr>
          <w:ilvl w:val="0"/>
          <w:numId w:val="5"/>
        </w:numPr>
        <w:tabs>
          <w:tab w:val="left" w:pos="753"/>
        </w:tabs>
        <w:ind w:left="760" w:hanging="360"/>
      </w:pPr>
      <w:r>
        <w:rPr>
          <w:rStyle w:val="a3"/>
        </w:rPr>
        <w:t>Выделение и отсчет определенного количества предметов из множества.</w:t>
      </w:r>
    </w:p>
    <w:p w14:paraId="121A7271" w14:textId="7AFEEBE5" w:rsidR="00417828" w:rsidRDefault="00000000" w:rsidP="00C974C3">
      <w:pPr>
        <w:pStyle w:val="1"/>
        <w:numPr>
          <w:ilvl w:val="0"/>
          <w:numId w:val="5"/>
        </w:numPr>
        <w:tabs>
          <w:tab w:val="left" w:pos="743"/>
        </w:tabs>
        <w:spacing w:after="200"/>
        <w:ind w:firstLine="380"/>
      </w:pPr>
      <w:r>
        <w:rPr>
          <w:rStyle w:val="a3"/>
        </w:rPr>
        <w:t>Сравнение и преобразование множеств.</w:t>
      </w:r>
    </w:p>
    <w:p w14:paraId="7D9094B7" w14:textId="77777777" w:rsidR="002531FE" w:rsidRDefault="00000000">
      <w:pPr>
        <w:pStyle w:val="1"/>
        <w:spacing w:after="200"/>
      </w:pPr>
      <w:r>
        <w:rPr>
          <w:rStyle w:val="a3"/>
        </w:rPr>
        <w:t>В периоде обучения счету мы использовали различные игровые пр</w:t>
      </w:r>
      <w:r w:rsidR="00760A6A">
        <w:rPr>
          <w:rStyle w:val="a3"/>
        </w:rPr>
        <w:t>и</w:t>
      </w:r>
      <w:r>
        <w:rPr>
          <w:rStyle w:val="a3"/>
        </w:rPr>
        <w:t>емы, дидактические игры: «Чудесный мешочек», «Считай не ошибись». Для закрепления счета использовали пальчиковую гимнастику «Будем листья собирать»,</w:t>
      </w:r>
      <w:r w:rsidR="00C974C3">
        <w:rPr>
          <w:rStyle w:val="a3"/>
        </w:rPr>
        <w:t xml:space="preserve"> </w:t>
      </w:r>
      <w:r>
        <w:rPr>
          <w:rStyle w:val="a3"/>
        </w:rPr>
        <w:t xml:space="preserve">«Пальчики» и другие. Знакомились и работали с цифрами, используя в работе природный материал: мех, крупу, ракушки и другие материалы. </w:t>
      </w:r>
    </w:p>
    <w:p w14:paraId="1B854B6B" w14:textId="2B5B1870" w:rsidR="00417828" w:rsidRDefault="002531FE" w:rsidP="002531FE">
      <w:pPr>
        <w:pStyle w:val="1"/>
        <w:spacing w:after="200"/>
      </w:pPr>
      <w:r>
        <w:t xml:space="preserve">    </w:t>
      </w:r>
      <w:r>
        <w:rPr>
          <w:rStyle w:val="a3"/>
        </w:rPr>
        <w:t>После проведенной работы в конце учебного года мы провели контрольное обследование. Результаты этого обследования вы видите на слайде. Диаграмма показывает, что у детей значительно улучшились математические знания, конкретно счетные навыки. С заданиями справились 90 % детей.</w:t>
      </w:r>
    </w:p>
    <w:p w14:paraId="63AB17F8" w14:textId="79B7D66A" w:rsidR="00417828" w:rsidRDefault="00000000">
      <w:pPr>
        <w:pStyle w:val="1"/>
        <w:spacing w:after="200"/>
        <w:sectPr w:rsidR="00417828">
          <w:headerReference w:type="default" r:id="rId14"/>
          <w:pgSz w:w="11900" w:h="16840"/>
          <w:pgMar w:top="1318" w:right="671" w:bottom="1318" w:left="1831" w:header="890" w:footer="890" w:gutter="0"/>
          <w:pgNumType w:start="3"/>
          <w:cols w:space="720"/>
          <w:noEndnote/>
          <w:docGrid w:linePitch="360"/>
        </w:sectPr>
      </w:pPr>
      <w:r>
        <w:rPr>
          <w:rStyle w:val="a3"/>
        </w:rPr>
        <w:t>Затем мы провели сравнительный анализ уровня знаний при первичном обследовании и обследовании после проведенной работы. Результаты вы видите на диаграмме, которая показывает, что уровень счетных навыков у детей значительно повысился</w:t>
      </w:r>
      <w:r w:rsidR="00D60A65">
        <w:rPr>
          <w:rStyle w:val="a3"/>
        </w:rPr>
        <w:t>.</w:t>
      </w:r>
    </w:p>
    <w:p w14:paraId="35C3659A" w14:textId="3DC34EE4" w:rsidR="00417828" w:rsidRDefault="00000000">
      <w:pPr>
        <w:pStyle w:val="1"/>
      </w:pPr>
      <w:r>
        <w:rPr>
          <w:rStyle w:val="a3"/>
        </w:rPr>
        <w:lastRenderedPageBreak/>
        <w:t xml:space="preserve">Подводя итог нашей работы, хочется </w:t>
      </w:r>
      <w:proofErr w:type="gramStart"/>
      <w:r>
        <w:rPr>
          <w:rStyle w:val="a3"/>
        </w:rPr>
        <w:t>отметить</w:t>
      </w:r>
      <w:proofErr w:type="gramEnd"/>
      <w:r>
        <w:rPr>
          <w:rStyle w:val="a3"/>
        </w:rPr>
        <w:t xml:space="preserve"> что методы и приемы используемые в работе были эффективными. Продолжая работать по данной теме и далее следует учитывать то,</w:t>
      </w:r>
      <w:r w:rsidR="002531FE">
        <w:rPr>
          <w:rStyle w:val="a3"/>
        </w:rPr>
        <w:t xml:space="preserve"> </w:t>
      </w:r>
      <w:r>
        <w:rPr>
          <w:rStyle w:val="a3"/>
        </w:rPr>
        <w:t xml:space="preserve">что в работе с детьми с ЗПР необходимо включать больше игровых и проблемных ситуаций. Они </w:t>
      </w:r>
      <w:r w:rsidR="00760A6A">
        <w:rPr>
          <w:rStyle w:val="a3"/>
        </w:rPr>
        <w:t>сп</w:t>
      </w:r>
      <w:r w:rsidR="002531FE">
        <w:rPr>
          <w:rStyle w:val="a3"/>
        </w:rPr>
        <w:t>о</w:t>
      </w:r>
      <w:r w:rsidR="00760A6A">
        <w:rPr>
          <w:rStyle w:val="a3"/>
        </w:rPr>
        <w:t>собствуют</w:t>
      </w:r>
      <w:r>
        <w:rPr>
          <w:rStyle w:val="a3"/>
        </w:rPr>
        <w:t xml:space="preserve"> наибольшему усвоению счетных навыков и мыслительной деятельности. Также успешной работе будет способствовать взаимодействие всего педагогического коллектива, работа по единым требованиям.</w:t>
      </w:r>
    </w:p>
    <w:sectPr w:rsidR="00417828">
      <w:headerReference w:type="default" r:id="rId15"/>
      <w:pgSz w:w="11900" w:h="16840"/>
      <w:pgMar w:top="1894" w:right="964" w:bottom="1894" w:left="1792" w:header="0" w:footer="1466" w:gutter="0"/>
      <w:pgNumType w:start="1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E15B5" w14:textId="77777777" w:rsidR="00962381" w:rsidRDefault="00962381">
      <w:r>
        <w:separator/>
      </w:r>
    </w:p>
  </w:endnote>
  <w:endnote w:type="continuationSeparator" w:id="0">
    <w:p w14:paraId="6317A2A1" w14:textId="77777777" w:rsidR="00962381" w:rsidRDefault="009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09E4" w14:textId="77777777" w:rsidR="008A4259" w:rsidRDefault="008A425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B1D14" w14:textId="77777777" w:rsidR="008A4259" w:rsidRDefault="008A425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D6001" w14:textId="77777777" w:rsidR="008A4259" w:rsidRDefault="008A42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215F" w14:textId="77777777" w:rsidR="00962381" w:rsidRDefault="00962381"/>
  </w:footnote>
  <w:footnote w:type="continuationSeparator" w:id="0">
    <w:p w14:paraId="35638534" w14:textId="77777777" w:rsidR="00962381" w:rsidRDefault="009623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B1D46" w14:textId="77777777" w:rsidR="008A4259" w:rsidRDefault="008A42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FDCC5" w14:textId="77777777" w:rsidR="008A4259" w:rsidRDefault="008A425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87EC" w14:textId="77777777" w:rsidR="008A4259" w:rsidRDefault="008A4259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12BA" w14:textId="77777777" w:rsidR="00417828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46852C52" wp14:editId="7E020E77">
              <wp:simplePos x="0" y="0"/>
              <wp:positionH relativeFrom="page">
                <wp:posOffset>1177925</wp:posOffset>
              </wp:positionH>
              <wp:positionV relativeFrom="page">
                <wp:posOffset>855345</wp:posOffset>
              </wp:positionV>
              <wp:extent cx="633730" cy="15240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730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F5FC32F" w14:textId="2972E928" w:rsidR="00417828" w:rsidRDefault="00417828">
                          <w:pPr>
                            <w:pStyle w:val="22"/>
                            <w:rPr>
                              <w:sz w:val="30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852C52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92.75pt;margin-top:67.35pt;width:49.9pt;height:12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" filled="f" stroked="f">
              <v:textbox style="mso-fit-shape-to-text:t" inset="0,0,0,0">
                <w:txbxContent>
                  <w:p w14:paraId="1F5FC32F" w14:textId="2972E928" w:rsidR="00417828" w:rsidRDefault="00417828">
                    <w:pPr>
                      <w:pStyle w:val="22"/>
                      <w:rPr>
                        <w:sz w:val="30"/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DB64" w14:textId="77777777" w:rsidR="00417828" w:rsidRDefault="0041782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5F15" w14:textId="1DF49A90" w:rsidR="00417828" w:rsidRDefault="00417828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7225"/>
    <w:multiLevelType w:val="multilevel"/>
    <w:tmpl w:val="A4F24C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BA3152"/>
    <w:multiLevelType w:val="multilevel"/>
    <w:tmpl w:val="85347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714689"/>
    <w:multiLevelType w:val="multilevel"/>
    <w:tmpl w:val="5750EF38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981499"/>
    <w:multiLevelType w:val="multilevel"/>
    <w:tmpl w:val="B444454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007637"/>
    <w:multiLevelType w:val="multilevel"/>
    <w:tmpl w:val="F9C82F48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1C677B"/>
    <w:multiLevelType w:val="multilevel"/>
    <w:tmpl w:val="37BA39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5103854">
    <w:abstractNumId w:val="3"/>
  </w:num>
  <w:num w:numId="2" w16cid:durableId="1797092080">
    <w:abstractNumId w:val="1"/>
  </w:num>
  <w:num w:numId="3" w16cid:durableId="654266652">
    <w:abstractNumId w:val="5"/>
  </w:num>
  <w:num w:numId="4" w16cid:durableId="1127745532">
    <w:abstractNumId w:val="2"/>
  </w:num>
  <w:num w:numId="5" w16cid:durableId="1562209030">
    <w:abstractNumId w:val="0"/>
  </w:num>
  <w:num w:numId="6" w16cid:durableId="139810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828"/>
    <w:rsid w:val="001B1E00"/>
    <w:rsid w:val="002531FE"/>
    <w:rsid w:val="00417828"/>
    <w:rsid w:val="005373C7"/>
    <w:rsid w:val="005B19C9"/>
    <w:rsid w:val="00760A6A"/>
    <w:rsid w:val="008A4259"/>
    <w:rsid w:val="008D4E55"/>
    <w:rsid w:val="00962381"/>
    <w:rsid w:val="00A83E88"/>
    <w:rsid w:val="00C156CA"/>
    <w:rsid w:val="00C63AE0"/>
    <w:rsid w:val="00C974C3"/>
    <w:rsid w:val="00D01F1B"/>
    <w:rsid w:val="00D60A65"/>
    <w:rsid w:val="00DA7BCF"/>
    <w:rsid w:val="00F25AA0"/>
    <w:rsid w:val="00FB3451"/>
    <w:rsid w:val="00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C2258"/>
  <w15:docId w15:val="{5685DD09-CDAE-4276-9617-A6D373E4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4"/>
      <w:szCs w:val="34"/>
      <w:u w:val="none"/>
    </w:rPr>
  </w:style>
  <w:style w:type="paragraph" w:customStyle="1" w:styleId="20">
    <w:name w:val="Заголовок №2"/>
    <w:basedOn w:val="a"/>
    <w:link w:val="2"/>
    <w:pPr>
      <w:spacing w:after="200" w:line="262" w:lineRule="auto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21" w:lineRule="auto"/>
      <w:ind w:right="500"/>
      <w:jc w:val="right"/>
      <w:outlineLvl w:val="0"/>
    </w:pPr>
    <w:rPr>
      <w:rFonts w:ascii="Arial" w:eastAsia="Arial" w:hAnsi="Arial" w:cs="Arial"/>
      <w:i/>
      <w:iCs/>
      <w:sz w:val="34"/>
      <w:szCs w:val="34"/>
    </w:rPr>
  </w:style>
  <w:style w:type="paragraph" w:styleId="a4">
    <w:name w:val="header"/>
    <w:basedOn w:val="a"/>
    <w:link w:val="a5"/>
    <w:uiPriority w:val="99"/>
    <w:unhideWhenUsed/>
    <w:rsid w:val="008A42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4259"/>
    <w:rPr>
      <w:color w:val="000000"/>
    </w:rPr>
  </w:style>
  <w:style w:type="paragraph" w:styleId="a6">
    <w:name w:val="footer"/>
    <w:basedOn w:val="a"/>
    <w:link w:val="a7"/>
    <w:uiPriority w:val="99"/>
    <w:unhideWhenUsed/>
    <w:rsid w:val="008A4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425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Валеулина</cp:lastModifiedBy>
  <cp:revision>7</cp:revision>
  <dcterms:created xsi:type="dcterms:W3CDTF">2025-03-06T08:20:00Z</dcterms:created>
  <dcterms:modified xsi:type="dcterms:W3CDTF">2025-03-06T12:16:00Z</dcterms:modified>
</cp:coreProperties>
</file>