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483" w:rsidRPr="00244483" w:rsidRDefault="00244483" w:rsidP="00244483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483">
        <w:rPr>
          <w:rFonts w:ascii="Times New Roman" w:hAnsi="Times New Roman" w:cs="Times New Roman"/>
          <w:b/>
          <w:sz w:val="28"/>
          <w:szCs w:val="28"/>
        </w:rPr>
        <w:t>«Использование коммуникативного подхода  в речевом развитии детей старшего дошкольного возраста "</w:t>
      </w:r>
    </w:p>
    <w:p w:rsidR="00244483" w:rsidRPr="00244483" w:rsidRDefault="00244483" w:rsidP="00C9568F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4483">
        <w:rPr>
          <w:rFonts w:ascii="Times New Roman" w:hAnsi="Times New Roman" w:cs="Times New Roman"/>
          <w:i/>
          <w:sz w:val="28"/>
          <w:szCs w:val="28"/>
        </w:rPr>
        <w:t>«Что такое родной язык? Это — наше мышление, воплощающееся в словах, это – нечто, на чем сходятся все интересы, это путь к самостоятельной творческой работе, это духовная обстановка, в которой мы живем, это наше духовное содержание».  Е.И. Тихеева</w:t>
      </w:r>
    </w:p>
    <w:p w:rsidR="000A3A85" w:rsidRPr="000A3A85" w:rsidRDefault="000A3A85" w:rsidP="00C9568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3A85">
        <w:rPr>
          <w:rFonts w:ascii="Times New Roman" w:hAnsi="Times New Roman" w:cs="Times New Roman"/>
          <w:sz w:val="28"/>
          <w:szCs w:val="28"/>
        </w:rPr>
        <w:t>Дошкольное образование – первая ступень непрерывного образования</w:t>
      </w:r>
    </w:p>
    <w:p w:rsidR="000A3A85" w:rsidRPr="000A3A85" w:rsidRDefault="006D3830" w:rsidP="00C956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человека. </w:t>
      </w:r>
      <w:r w:rsidR="000A3A85">
        <w:rPr>
          <w:rFonts w:ascii="Times New Roman" w:hAnsi="Times New Roman" w:cs="Times New Roman"/>
          <w:sz w:val="28"/>
          <w:szCs w:val="28"/>
        </w:rPr>
        <w:t>С</w:t>
      </w:r>
      <w:r w:rsidR="000A3A85" w:rsidRPr="000A3A85">
        <w:rPr>
          <w:rFonts w:ascii="Times New Roman" w:hAnsi="Times New Roman" w:cs="Times New Roman"/>
          <w:sz w:val="28"/>
          <w:szCs w:val="28"/>
        </w:rPr>
        <w:t>огласно введенному стандарту дошкольного образования, предполагается выделение социально-коммуникативной образовательной области. Организация коммуникативной деятельности способствует</w:t>
      </w:r>
      <w:r w:rsidR="00C9568F">
        <w:rPr>
          <w:rFonts w:ascii="Times New Roman" w:hAnsi="Times New Roman" w:cs="Times New Roman"/>
          <w:sz w:val="28"/>
          <w:szCs w:val="28"/>
        </w:rPr>
        <w:t xml:space="preserve"> </w:t>
      </w:r>
      <w:r w:rsidR="000A3A85" w:rsidRPr="000A3A85">
        <w:rPr>
          <w:rFonts w:ascii="Times New Roman" w:hAnsi="Times New Roman" w:cs="Times New Roman"/>
          <w:sz w:val="28"/>
          <w:szCs w:val="28"/>
        </w:rPr>
        <w:t xml:space="preserve">конструктивному общению и взаимодействию </w:t>
      </w:r>
      <w:proofErr w:type="gramStart"/>
      <w:r w:rsidR="000A3A85" w:rsidRPr="000A3A85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0A3A85" w:rsidRPr="000A3A85">
        <w:rPr>
          <w:rFonts w:ascii="Times New Roman" w:hAnsi="Times New Roman" w:cs="Times New Roman"/>
          <w:sz w:val="28"/>
          <w:szCs w:val="28"/>
        </w:rPr>
        <w:t xml:space="preserve"> взрослыми и сверстниками,</w:t>
      </w:r>
    </w:p>
    <w:p w:rsidR="000A3A85" w:rsidRPr="000A3A85" w:rsidRDefault="000A3A85" w:rsidP="00C956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A85">
        <w:rPr>
          <w:rFonts w:ascii="Times New Roman" w:hAnsi="Times New Roman" w:cs="Times New Roman"/>
          <w:sz w:val="28"/>
          <w:szCs w:val="28"/>
        </w:rPr>
        <w:t xml:space="preserve">овладению устной речью </w:t>
      </w:r>
      <w:r>
        <w:rPr>
          <w:rFonts w:ascii="Times New Roman" w:hAnsi="Times New Roman" w:cs="Times New Roman"/>
          <w:sz w:val="28"/>
          <w:szCs w:val="28"/>
        </w:rPr>
        <w:t xml:space="preserve">как основным средством общения. </w:t>
      </w:r>
      <w:r w:rsidRPr="000A3A85">
        <w:rPr>
          <w:rFonts w:ascii="Times New Roman" w:hAnsi="Times New Roman" w:cs="Times New Roman"/>
          <w:sz w:val="28"/>
          <w:szCs w:val="28"/>
        </w:rPr>
        <w:t>Способность ребенка к коммуника</w:t>
      </w:r>
      <w:r>
        <w:rPr>
          <w:rFonts w:ascii="Times New Roman" w:hAnsi="Times New Roman" w:cs="Times New Roman"/>
          <w:sz w:val="28"/>
          <w:szCs w:val="28"/>
        </w:rPr>
        <w:t xml:space="preserve">ции является одним из критериев </w:t>
      </w:r>
      <w:r w:rsidRPr="000A3A85">
        <w:rPr>
          <w:rFonts w:ascii="Times New Roman" w:hAnsi="Times New Roman" w:cs="Times New Roman"/>
          <w:sz w:val="28"/>
          <w:szCs w:val="28"/>
        </w:rPr>
        <w:t>эффективности учебно-воспитательного процесса в дошкольном образовательном учреждении. Коммуникация выступает как форма открытого действия при воспитании детей дошкольно</w:t>
      </w:r>
      <w:r>
        <w:rPr>
          <w:rFonts w:ascii="Times New Roman" w:hAnsi="Times New Roman" w:cs="Times New Roman"/>
          <w:sz w:val="28"/>
          <w:szCs w:val="28"/>
        </w:rPr>
        <w:t xml:space="preserve">го возраста, поэтому успешность </w:t>
      </w:r>
      <w:r w:rsidRPr="000A3A85">
        <w:rPr>
          <w:rFonts w:ascii="Times New Roman" w:hAnsi="Times New Roman" w:cs="Times New Roman"/>
          <w:sz w:val="28"/>
          <w:szCs w:val="28"/>
        </w:rPr>
        <w:t>плодотворного взаимодействия ребенка и вз</w:t>
      </w:r>
      <w:r>
        <w:rPr>
          <w:rFonts w:ascii="Times New Roman" w:hAnsi="Times New Roman" w:cs="Times New Roman"/>
          <w:sz w:val="28"/>
          <w:szCs w:val="28"/>
        </w:rPr>
        <w:t xml:space="preserve">рослого будет зависеть от того, </w:t>
      </w:r>
      <w:r w:rsidRPr="000A3A85">
        <w:rPr>
          <w:rFonts w:ascii="Times New Roman" w:hAnsi="Times New Roman" w:cs="Times New Roman"/>
          <w:sz w:val="28"/>
          <w:szCs w:val="28"/>
        </w:rPr>
        <w:t>насколько хорошо развита коммуникативн</w:t>
      </w:r>
      <w:r w:rsidR="006D3830">
        <w:rPr>
          <w:rFonts w:ascii="Times New Roman" w:hAnsi="Times New Roman" w:cs="Times New Roman"/>
          <w:sz w:val="28"/>
          <w:szCs w:val="28"/>
        </w:rPr>
        <w:t>ая деятельность дошкольника.</w:t>
      </w:r>
    </w:p>
    <w:p w:rsidR="006D3830" w:rsidRPr="006D3830" w:rsidRDefault="006D3830" w:rsidP="006D38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3830">
        <w:rPr>
          <w:rFonts w:ascii="Times New Roman" w:hAnsi="Times New Roman" w:cs="Times New Roman"/>
          <w:sz w:val="28"/>
          <w:szCs w:val="28"/>
        </w:rPr>
        <w:t>Целевые ориентиры ФОП предполагают, что на этапе завершения дошкольного образования ребёнок достаточно хорошо владеет устной речью, может выражать свои мысли и желания, может использовать речь для выражения своих мыслей, чувств и желаний, построения речевого высказывания в ситуации общения, может выделять звуки в словах, у ребёнка складываются предпосылки к грамотности. Для полноценного развития речи детей, необходимо создать условия, под которыми мы предусматриваем:</w:t>
      </w:r>
    </w:p>
    <w:p w:rsidR="006D3830" w:rsidRPr="006D3830" w:rsidRDefault="006D3830" w:rsidP="006D38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3830">
        <w:rPr>
          <w:rFonts w:ascii="Times New Roman" w:hAnsi="Times New Roman" w:cs="Times New Roman"/>
          <w:sz w:val="28"/>
          <w:szCs w:val="28"/>
        </w:rPr>
        <w:t>- изучение состояния речевого развития детей в период дошкольного детства;</w:t>
      </w:r>
    </w:p>
    <w:p w:rsidR="006D3830" w:rsidRPr="006D3830" w:rsidRDefault="006D3830" w:rsidP="006D38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3830">
        <w:rPr>
          <w:rFonts w:ascii="Times New Roman" w:hAnsi="Times New Roman" w:cs="Times New Roman"/>
          <w:sz w:val="28"/>
          <w:szCs w:val="28"/>
        </w:rPr>
        <w:t xml:space="preserve">- целенаправленную работу </w:t>
      </w:r>
      <w:r>
        <w:rPr>
          <w:rFonts w:ascii="Times New Roman" w:hAnsi="Times New Roman" w:cs="Times New Roman"/>
          <w:sz w:val="28"/>
          <w:szCs w:val="28"/>
        </w:rPr>
        <w:t>педагогов</w:t>
      </w:r>
      <w:r w:rsidRPr="006D3830">
        <w:rPr>
          <w:rFonts w:ascii="Times New Roman" w:hAnsi="Times New Roman" w:cs="Times New Roman"/>
          <w:sz w:val="28"/>
          <w:szCs w:val="28"/>
        </w:rPr>
        <w:t xml:space="preserve"> над речевым развитием детей во всех видах детской деятельности и при тесн</w:t>
      </w:r>
      <w:r>
        <w:rPr>
          <w:rFonts w:ascii="Times New Roman" w:hAnsi="Times New Roman" w:cs="Times New Roman"/>
          <w:sz w:val="28"/>
          <w:szCs w:val="28"/>
        </w:rPr>
        <w:t>ом сотрудничестве с родителями;</w:t>
      </w:r>
    </w:p>
    <w:p w:rsidR="006D3830" w:rsidRPr="006D3830" w:rsidRDefault="006D3830" w:rsidP="006D38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3830">
        <w:rPr>
          <w:rFonts w:ascii="Times New Roman" w:hAnsi="Times New Roman" w:cs="Times New Roman"/>
          <w:sz w:val="28"/>
          <w:szCs w:val="28"/>
        </w:rPr>
        <w:t>- создание развивающей предметно-пространственной среды;</w:t>
      </w:r>
    </w:p>
    <w:p w:rsidR="006D3830" w:rsidRPr="006D3830" w:rsidRDefault="006D3830" w:rsidP="006D38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3830">
        <w:rPr>
          <w:rFonts w:ascii="Times New Roman" w:hAnsi="Times New Roman" w:cs="Times New Roman"/>
          <w:sz w:val="28"/>
          <w:szCs w:val="28"/>
        </w:rPr>
        <w:lastRenderedPageBreak/>
        <w:t>- повышение профессионального роста педагогов в вопросах речевого развития дошколь</w:t>
      </w:r>
      <w:r>
        <w:rPr>
          <w:rFonts w:ascii="Times New Roman" w:hAnsi="Times New Roman" w:cs="Times New Roman"/>
          <w:sz w:val="28"/>
          <w:szCs w:val="28"/>
        </w:rPr>
        <w:t>ников.</w:t>
      </w:r>
    </w:p>
    <w:p w:rsidR="00244483" w:rsidRDefault="006D3830" w:rsidP="006D38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3830"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Pr="006D3830">
        <w:rPr>
          <w:rFonts w:ascii="Times New Roman" w:hAnsi="Times New Roman" w:cs="Times New Roman"/>
          <w:sz w:val="28"/>
          <w:szCs w:val="28"/>
        </w:rPr>
        <w:t xml:space="preserve"> проблемы развития умения общаться у дошкольников определяется тем, что число контактов с миром взрослых и сверстников у современного ребенка постоянно увеличивается, а эффективность и успешность таких взаимодействий зависит от уровня речевого развития детей. Умелое владение родным языком в различных ситуациях общения, выступают средствами свободной коммуникации. В то же время само общение является условием для развития речи ребёнка и освоения культуры речевого общения. Формирование речи </w:t>
      </w:r>
      <w:r w:rsidR="00BC6685">
        <w:rPr>
          <w:rFonts w:ascii="Times New Roman" w:hAnsi="Times New Roman" w:cs="Times New Roman"/>
          <w:sz w:val="28"/>
          <w:szCs w:val="28"/>
        </w:rPr>
        <w:t>детей</w:t>
      </w:r>
      <w:r w:rsidRPr="006D3830">
        <w:rPr>
          <w:rFonts w:ascii="Times New Roman" w:hAnsi="Times New Roman" w:cs="Times New Roman"/>
          <w:sz w:val="28"/>
          <w:szCs w:val="28"/>
        </w:rPr>
        <w:t xml:space="preserve"> - это огромная ответственность педагогов, занимающихся развитием речи</w:t>
      </w:r>
      <w:r w:rsidR="00BC6685">
        <w:rPr>
          <w:rFonts w:ascii="Times New Roman" w:hAnsi="Times New Roman" w:cs="Times New Roman"/>
          <w:sz w:val="28"/>
          <w:szCs w:val="28"/>
        </w:rPr>
        <w:t>.</w:t>
      </w:r>
      <w:r w:rsidRPr="006D3830">
        <w:rPr>
          <w:rFonts w:ascii="Times New Roman" w:hAnsi="Times New Roman" w:cs="Times New Roman"/>
          <w:sz w:val="28"/>
          <w:szCs w:val="28"/>
        </w:rPr>
        <w:t xml:space="preserve"> Уровень речевого развития многих современных дошкольников не соответствует возрастной норме. Педагогам, все чаще приходится сталкиваться с отставанием, задержками и нарушениями в развитии речи детей от возрастных нормативов, нежели с их опережением. Главной причиной является разрыв коммуникативных связей между миром детей и миром взрослых, отчуждение взрослых от детей, лишение их содержательных (живых) способов общения. Многие взрослые недооценивают роль звучащего слова в развитии и воспитании детей раннего возраста. Общение взрослого с ребенком все чаще ограничивается кратковременным, формальным и поверхностным взаимодействием, в виде замечаний, указаний, инструкций. Неудовлетворенность потребностью в общении малыша с родителями, способствует проявлению различны</w:t>
      </w:r>
      <w:r w:rsidR="00BC6685">
        <w:rPr>
          <w:rFonts w:ascii="Times New Roman" w:hAnsi="Times New Roman" w:cs="Times New Roman"/>
          <w:sz w:val="28"/>
          <w:szCs w:val="28"/>
        </w:rPr>
        <w:t xml:space="preserve">х отклонений в поведении детей: </w:t>
      </w:r>
      <w:r w:rsidRPr="006D3830">
        <w:rPr>
          <w:rFonts w:ascii="Times New Roman" w:hAnsi="Times New Roman" w:cs="Times New Roman"/>
          <w:sz w:val="28"/>
          <w:szCs w:val="28"/>
        </w:rPr>
        <w:t xml:space="preserve">тяжелой адаптацией к детскому саду, большим количеством страхов, тревожностью и агрессивностью, снижением уровня их речевой и познавательной активности. </w:t>
      </w:r>
    </w:p>
    <w:p w:rsidR="00244483" w:rsidRDefault="00244483" w:rsidP="006D38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483">
        <w:rPr>
          <w:rFonts w:ascii="Times New Roman" w:hAnsi="Times New Roman" w:cs="Times New Roman"/>
          <w:sz w:val="28"/>
          <w:szCs w:val="28"/>
        </w:rPr>
        <w:t xml:space="preserve">Общепризнанно, что ведущим направлением повышения эффективности процесса обучения речевым умениям должен быть коммуникативный подход. Коммуникативный подход рассматривает речь как частный случай речевого общения и приближает ситуацию обучения речи к жизненной ситуации общения людей, давая возможность сформировать у </w:t>
      </w:r>
      <w:r w:rsidRPr="00244483">
        <w:rPr>
          <w:rFonts w:ascii="Times New Roman" w:hAnsi="Times New Roman" w:cs="Times New Roman"/>
          <w:sz w:val="28"/>
          <w:szCs w:val="28"/>
        </w:rPr>
        <w:lastRenderedPageBreak/>
        <w:t xml:space="preserve">ребенка важные в повседневной речевой практике коммуникативные умения. Он позволяет преодолеть существующий разрыв между «хорошей» речью ребенка в обучении и низким уровнем его речевых высказываний в повседневном общении. </w:t>
      </w:r>
    </w:p>
    <w:p w:rsidR="00244483" w:rsidRPr="00244483" w:rsidRDefault="00244483" w:rsidP="000548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483">
        <w:rPr>
          <w:rFonts w:ascii="Times New Roman" w:hAnsi="Times New Roman" w:cs="Times New Roman"/>
          <w:sz w:val="28"/>
          <w:szCs w:val="28"/>
        </w:rPr>
        <w:t>Их при</w:t>
      </w:r>
      <w:r w:rsidR="00054826">
        <w:rPr>
          <w:rFonts w:ascii="Times New Roman" w:hAnsi="Times New Roman" w:cs="Times New Roman"/>
          <w:sz w:val="28"/>
          <w:szCs w:val="28"/>
        </w:rPr>
        <w:t>менение позволяет:</w:t>
      </w:r>
    </w:p>
    <w:p w:rsidR="00244483" w:rsidRPr="00244483" w:rsidRDefault="00244483" w:rsidP="000548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483">
        <w:rPr>
          <w:rFonts w:ascii="Times New Roman" w:hAnsi="Times New Roman" w:cs="Times New Roman"/>
          <w:sz w:val="28"/>
          <w:szCs w:val="28"/>
        </w:rPr>
        <w:t>- преодолеть разрыв между хорошим уровнем высказываний детей в обучении и их неспособностью выразить свою мысль  и чувства в повседневно</w:t>
      </w:r>
      <w:r w:rsidR="00054826">
        <w:rPr>
          <w:rFonts w:ascii="Times New Roman" w:hAnsi="Times New Roman" w:cs="Times New Roman"/>
          <w:sz w:val="28"/>
          <w:szCs w:val="28"/>
        </w:rPr>
        <w:t>м общении,</w:t>
      </w:r>
    </w:p>
    <w:p w:rsidR="00244483" w:rsidRPr="00244483" w:rsidRDefault="00244483" w:rsidP="000548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483">
        <w:rPr>
          <w:rFonts w:ascii="Times New Roman" w:hAnsi="Times New Roman" w:cs="Times New Roman"/>
          <w:sz w:val="28"/>
          <w:szCs w:val="28"/>
        </w:rPr>
        <w:t xml:space="preserve">- повысить речевую активность детей и их интерес к овладению </w:t>
      </w:r>
      <w:r w:rsidR="00054826">
        <w:rPr>
          <w:rFonts w:ascii="Times New Roman" w:hAnsi="Times New Roman" w:cs="Times New Roman"/>
          <w:sz w:val="28"/>
          <w:szCs w:val="28"/>
        </w:rPr>
        <w:t>родным языком, к родному слову,</w:t>
      </w:r>
    </w:p>
    <w:p w:rsidR="00244483" w:rsidRDefault="00244483" w:rsidP="0024448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483">
        <w:rPr>
          <w:rFonts w:ascii="Times New Roman" w:hAnsi="Times New Roman" w:cs="Times New Roman"/>
          <w:sz w:val="28"/>
          <w:szCs w:val="28"/>
        </w:rPr>
        <w:t>- учесть индивидуальные особенности детей, обогатить мотивационный компонент речевой деятельности дошкольников в обучении, актуализировав все три ведущие группы мотивов ребенка: игровые, познавательные, социальные.</w:t>
      </w:r>
    </w:p>
    <w:p w:rsidR="00054826" w:rsidRPr="00054826" w:rsidRDefault="00054826" w:rsidP="000548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826">
        <w:rPr>
          <w:rFonts w:ascii="Times New Roman" w:hAnsi="Times New Roman" w:cs="Times New Roman"/>
          <w:sz w:val="28"/>
          <w:szCs w:val="28"/>
        </w:rPr>
        <w:t>Коммуникативные игры –  игры для развития умения общаться, умения сотрудничать и взаимодействовать с  людьми в разнообразных жизненных ситуациях.  Использование коммуникативных игр  способствует изменению мотивов поведения, раскрытию новых источников развития познавательных сил, повышению самооценки дошкольников, установлению дружеских отношений в  ко</w:t>
      </w:r>
      <w:r>
        <w:rPr>
          <w:rFonts w:ascii="Times New Roman" w:hAnsi="Times New Roman" w:cs="Times New Roman"/>
          <w:sz w:val="28"/>
          <w:szCs w:val="28"/>
        </w:rPr>
        <w:t>ллективе, развитию воображения.</w:t>
      </w:r>
    </w:p>
    <w:p w:rsidR="00054826" w:rsidRDefault="00054826" w:rsidP="000548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826">
        <w:rPr>
          <w:rFonts w:ascii="Times New Roman" w:hAnsi="Times New Roman" w:cs="Times New Roman"/>
          <w:sz w:val="28"/>
          <w:szCs w:val="28"/>
        </w:rPr>
        <w:t xml:space="preserve">     Применение игровых коммуникативных ситуаций и коммуникативных игр в образовательном процессе детского сада значительно повышает эффективность обучения детей речи, обеспечивает устойчивый интерес детей к овладению речевыми умениями и высокую речевую активность детей в обучении.</w:t>
      </w:r>
    </w:p>
    <w:p w:rsidR="00244483" w:rsidRDefault="00054826" w:rsidP="000B390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3904">
        <w:rPr>
          <w:rFonts w:ascii="Times New Roman" w:hAnsi="Times New Roman" w:cs="Times New Roman"/>
          <w:sz w:val="28"/>
          <w:szCs w:val="28"/>
        </w:rPr>
        <w:t>Таким образом</w:t>
      </w:r>
      <w:r w:rsidR="000B3904" w:rsidRPr="000B3904">
        <w:rPr>
          <w:rFonts w:ascii="Times New Roman" w:hAnsi="Times New Roman" w:cs="Times New Roman"/>
          <w:sz w:val="28"/>
          <w:szCs w:val="28"/>
        </w:rPr>
        <w:t>,</w:t>
      </w:r>
      <w:r w:rsidRPr="000B3904">
        <w:rPr>
          <w:rFonts w:ascii="Times New Roman" w:hAnsi="Times New Roman" w:cs="Times New Roman"/>
          <w:sz w:val="28"/>
          <w:szCs w:val="28"/>
        </w:rPr>
        <w:t xml:space="preserve"> использование коммуникативных подходов в развитии связной речи создаст благоприятные возможности для формирования личности в целом.</w:t>
      </w:r>
    </w:p>
    <w:p w:rsidR="000B3904" w:rsidRDefault="000B3904" w:rsidP="0024448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9568F" w:rsidRPr="000A3A85" w:rsidRDefault="00C9568F" w:rsidP="00C956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9568F" w:rsidRPr="000A3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A85"/>
    <w:rsid w:val="00054826"/>
    <w:rsid w:val="000A3A85"/>
    <w:rsid w:val="000B3904"/>
    <w:rsid w:val="001E1157"/>
    <w:rsid w:val="00244483"/>
    <w:rsid w:val="006D3830"/>
    <w:rsid w:val="00882939"/>
    <w:rsid w:val="00BC6685"/>
    <w:rsid w:val="00C9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гладких</dc:creator>
  <cp:lastModifiedBy>оксана гладких</cp:lastModifiedBy>
  <cp:revision>2</cp:revision>
  <dcterms:created xsi:type="dcterms:W3CDTF">2025-02-18T14:26:00Z</dcterms:created>
  <dcterms:modified xsi:type="dcterms:W3CDTF">2025-03-04T08:31:00Z</dcterms:modified>
</cp:coreProperties>
</file>