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Default="00DF131B" w:rsidP="00DF131B">
      <w:pPr>
        <w:spacing w:after="0" w:line="240" w:lineRule="auto"/>
        <w:jc w:val="center"/>
        <w:rPr>
          <w:rFonts w:ascii="Times New Roman" w:eastAsia="Times New Roman" w:hAnsi="Times New Roman" w:cs="Times New Roman"/>
          <w:b/>
          <w:sz w:val="24"/>
          <w:szCs w:val="24"/>
          <w:lang w:eastAsia="ru-RU"/>
        </w:rPr>
      </w:pPr>
    </w:p>
    <w:p w:rsidR="00DF131B" w:rsidRPr="00611FBA" w:rsidRDefault="00DF131B" w:rsidP="00DF131B">
      <w:pPr>
        <w:spacing w:after="0" w:line="240" w:lineRule="auto"/>
        <w:jc w:val="center"/>
        <w:rPr>
          <w:rFonts w:ascii="Times New Roman" w:eastAsia="Times New Roman" w:hAnsi="Times New Roman" w:cs="Times New Roman"/>
          <w:b/>
          <w:sz w:val="24"/>
          <w:szCs w:val="24"/>
          <w:lang w:eastAsia="ru-RU"/>
        </w:rPr>
      </w:pPr>
      <w:bookmarkStart w:id="0" w:name="_GoBack"/>
      <w:r w:rsidRPr="00611FBA">
        <w:rPr>
          <w:rFonts w:ascii="Times New Roman" w:eastAsia="Times New Roman" w:hAnsi="Times New Roman" w:cs="Times New Roman"/>
          <w:b/>
          <w:sz w:val="24"/>
          <w:szCs w:val="24"/>
          <w:lang w:eastAsia="ru-RU"/>
        </w:rPr>
        <w:t>Методические рекомендации</w:t>
      </w:r>
    </w:p>
    <w:p w:rsidR="00DF2545" w:rsidRDefault="00DF131B" w:rsidP="00DF131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организации и проведению</w:t>
      </w:r>
      <w:r w:rsidRPr="00611FBA">
        <w:rPr>
          <w:rFonts w:ascii="Times New Roman" w:eastAsia="Times New Roman" w:hAnsi="Times New Roman" w:cs="Times New Roman"/>
          <w:b/>
          <w:sz w:val="24"/>
          <w:szCs w:val="24"/>
          <w:lang w:eastAsia="ru-RU"/>
        </w:rPr>
        <w:t xml:space="preserve"> олимпиады </w:t>
      </w:r>
    </w:p>
    <w:p w:rsidR="00DF131B" w:rsidRPr="00DF2545" w:rsidRDefault="00DF131B" w:rsidP="00DF2545">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по дисциплине «Физика»</w:t>
      </w:r>
    </w:p>
    <w:p w:rsidR="00DF131B" w:rsidRPr="00611FBA" w:rsidRDefault="00DF131B" w:rsidP="00DF131B">
      <w:pPr>
        <w:spacing w:after="0" w:line="240" w:lineRule="auto"/>
        <w:jc w:val="center"/>
        <w:rPr>
          <w:rFonts w:ascii="Times New Roman" w:eastAsia="Times New Roman" w:hAnsi="Times New Roman" w:cs="Times New Roman"/>
          <w:sz w:val="24"/>
          <w:szCs w:val="24"/>
          <w:lang w:eastAsia="ru-RU"/>
        </w:rPr>
      </w:pPr>
      <w:r w:rsidRPr="00611FBA">
        <w:rPr>
          <w:rFonts w:ascii="Times New Roman" w:eastAsia="Times New Roman" w:hAnsi="Times New Roman" w:cs="Times New Roman"/>
          <w:b/>
          <w:sz w:val="24"/>
          <w:szCs w:val="24"/>
          <w:lang w:eastAsia="ru-RU"/>
        </w:rPr>
        <w:t>для студентов 1 курса очной формы обучения</w:t>
      </w:r>
    </w:p>
    <w:bookmarkEnd w:id="0"/>
    <w:p w:rsidR="00DF131B" w:rsidRPr="00611FBA" w:rsidRDefault="00DF131B" w:rsidP="00DF131B">
      <w:pPr>
        <w:spacing w:after="0" w:line="240" w:lineRule="auto"/>
        <w:jc w:val="center"/>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Default="00DF131B" w:rsidP="00DF131B">
      <w:pPr>
        <w:spacing w:after="0" w:line="240" w:lineRule="auto"/>
        <w:rPr>
          <w:rFonts w:ascii="Times New Roman" w:eastAsia="Times New Roman" w:hAnsi="Times New Roman" w:cs="Times New Roman"/>
          <w:sz w:val="24"/>
          <w:szCs w:val="24"/>
          <w:lang w:eastAsia="ru-RU"/>
        </w:rPr>
      </w:pPr>
    </w:p>
    <w:p w:rsidR="00DF131B" w:rsidRDefault="00DF131B" w:rsidP="00DF131B">
      <w:pPr>
        <w:spacing w:after="0" w:line="240" w:lineRule="auto"/>
        <w:rPr>
          <w:rFonts w:ascii="Times New Roman" w:eastAsia="Times New Roman" w:hAnsi="Times New Roman" w:cs="Times New Roman"/>
          <w:sz w:val="24"/>
          <w:szCs w:val="24"/>
          <w:lang w:eastAsia="ru-RU"/>
        </w:rPr>
      </w:pPr>
    </w:p>
    <w:p w:rsidR="00DF131B" w:rsidRDefault="00DF131B" w:rsidP="00DF131B">
      <w:pPr>
        <w:spacing w:after="0" w:line="240" w:lineRule="auto"/>
        <w:rPr>
          <w:rFonts w:ascii="Times New Roman" w:eastAsia="Times New Roman" w:hAnsi="Times New Roman" w:cs="Times New Roman"/>
          <w:sz w:val="24"/>
          <w:szCs w:val="24"/>
          <w:lang w:eastAsia="ru-RU"/>
        </w:rPr>
      </w:pPr>
    </w:p>
    <w:p w:rsidR="00DF131B"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Pr="00611FBA" w:rsidRDefault="00DF131B" w:rsidP="00DF131B">
      <w:pPr>
        <w:spacing w:after="0" w:line="240" w:lineRule="auto"/>
        <w:rPr>
          <w:rFonts w:ascii="Times New Roman" w:eastAsia="Times New Roman" w:hAnsi="Times New Roman" w:cs="Times New Roman"/>
          <w:sz w:val="24"/>
          <w:szCs w:val="24"/>
          <w:lang w:eastAsia="ru-RU"/>
        </w:rPr>
      </w:pPr>
    </w:p>
    <w:p w:rsidR="00DF131B" w:rsidRDefault="00DF131B" w:rsidP="00DF131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Нерюнгри, 2024</w:t>
      </w:r>
      <w:r w:rsidRPr="00611FBA">
        <w:rPr>
          <w:rFonts w:ascii="Times New Roman" w:eastAsia="Times New Roman" w:hAnsi="Times New Roman" w:cs="Times New Roman"/>
          <w:sz w:val="24"/>
          <w:szCs w:val="24"/>
          <w:lang w:eastAsia="ru-RU"/>
        </w:rPr>
        <w:t xml:space="preserve"> г.</w:t>
      </w:r>
    </w:p>
    <w:p w:rsidR="00DF131B" w:rsidRDefault="00DF131B">
      <w:r>
        <w:br w:type="page"/>
      </w:r>
    </w:p>
    <w:p w:rsidR="00DF131B" w:rsidRPr="00611FBA" w:rsidRDefault="00DF131B" w:rsidP="00DF131B">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Содержание</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Введение                                                                                                  </w:t>
      </w:r>
      <w:r>
        <w:rPr>
          <w:rFonts w:ascii="Times New Roman" w:eastAsia="Times New Roman" w:hAnsi="Times New Roman" w:cs="Times New Roman"/>
          <w:sz w:val="24"/>
          <w:szCs w:val="24"/>
          <w:lang w:eastAsia="ru-RU"/>
        </w:rPr>
        <w:t xml:space="preserve">                               3</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1. Общие положения                                                                                                            </w:t>
      </w:r>
      <w:r>
        <w:rPr>
          <w:rFonts w:ascii="Times New Roman" w:eastAsia="Times New Roman" w:hAnsi="Times New Roman" w:cs="Times New Roman"/>
          <w:sz w:val="24"/>
          <w:szCs w:val="24"/>
          <w:lang w:eastAsia="ru-RU"/>
        </w:rPr>
        <w:t xml:space="preserve"> </w:t>
      </w:r>
      <w:r w:rsidRPr="00611FB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 Характеристика содержания олимпиады по физике                                                     </w:t>
      </w:r>
      <w:r>
        <w:rPr>
          <w:rFonts w:ascii="Times New Roman" w:eastAsia="Times New Roman" w:hAnsi="Times New Roman" w:cs="Times New Roman"/>
          <w:sz w:val="24"/>
          <w:szCs w:val="24"/>
          <w:lang w:eastAsia="ru-RU"/>
        </w:rPr>
        <w:t xml:space="preserve"> 3</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3. Принципы составления олимпиадных заданий и формирования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олимпиадных заданий олимпиады                                                                                       </w:t>
      </w:r>
      <w:r>
        <w:rPr>
          <w:rFonts w:ascii="Times New Roman" w:eastAsia="Times New Roman" w:hAnsi="Times New Roman" w:cs="Times New Roman"/>
          <w:sz w:val="24"/>
          <w:szCs w:val="24"/>
          <w:lang w:eastAsia="ru-RU"/>
        </w:rPr>
        <w:t>4</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 Требования комиссии к комплектам заданий олимпиады по физике                          </w:t>
      </w:r>
      <w:r>
        <w:rPr>
          <w:rFonts w:ascii="Times New Roman" w:eastAsia="Times New Roman" w:hAnsi="Times New Roman" w:cs="Times New Roman"/>
          <w:sz w:val="24"/>
          <w:szCs w:val="24"/>
          <w:lang w:eastAsia="ru-RU"/>
        </w:rPr>
        <w:t xml:space="preserve">4 </w:t>
      </w:r>
      <w:r w:rsidRPr="00611FBA">
        <w:rPr>
          <w:rFonts w:ascii="Times New Roman" w:eastAsia="Times New Roman" w:hAnsi="Times New Roman" w:cs="Times New Roman"/>
          <w:sz w:val="24"/>
          <w:szCs w:val="24"/>
          <w:lang w:eastAsia="ru-RU"/>
        </w:rPr>
        <w:t xml:space="preserve">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 Описание необходимого материально-техническое обеспечения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для выполнения олимпиадных заданий                                                                               </w:t>
      </w:r>
      <w:r>
        <w:rPr>
          <w:rFonts w:ascii="Times New Roman" w:eastAsia="Times New Roman" w:hAnsi="Times New Roman" w:cs="Times New Roman"/>
          <w:sz w:val="24"/>
          <w:szCs w:val="24"/>
          <w:lang w:eastAsia="ru-RU"/>
        </w:rPr>
        <w:t>6</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 Порядок проведения олимпиады                                                                                      </w:t>
      </w:r>
      <w:r>
        <w:rPr>
          <w:rFonts w:ascii="Times New Roman" w:eastAsia="Times New Roman" w:hAnsi="Times New Roman" w:cs="Times New Roman"/>
          <w:sz w:val="24"/>
          <w:szCs w:val="24"/>
          <w:lang w:eastAsia="ru-RU"/>
        </w:rPr>
        <w:t xml:space="preserve">6 </w:t>
      </w:r>
      <w:r w:rsidRPr="00611FBA">
        <w:rPr>
          <w:rFonts w:ascii="Times New Roman" w:eastAsia="Times New Roman" w:hAnsi="Times New Roman" w:cs="Times New Roman"/>
          <w:sz w:val="24"/>
          <w:szCs w:val="24"/>
          <w:lang w:eastAsia="ru-RU"/>
        </w:rPr>
        <w:t xml:space="preserve">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 Перечень справочных материалов, электронно-вычислительной техники,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разрешенных к испо</w:t>
      </w:r>
      <w:r>
        <w:rPr>
          <w:rFonts w:ascii="Times New Roman" w:eastAsia="Times New Roman" w:hAnsi="Times New Roman" w:cs="Times New Roman"/>
          <w:sz w:val="24"/>
          <w:szCs w:val="24"/>
          <w:lang w:eastAsia="ru-RU"/>
        </w:rPr>
        <w:t xml:space="preserve">льзованию во время </w:t>
      </w:r>
      <w:r w:rsidRPr="00611FBA">
        <w:rPr>
          <w:rFonts w:ascii="Times New Roman" w:eastAsia="Times New Roman" w:hAnsi="Times New Roman" w:cs="Times New Roman"/>
          <w:sz w:val="24"/>
          <w:szCs w:val="24"/>
          <w:lang w:eastAsia="ru-RU"/>
        </w:rPr>
        <w:t xml:space="preserve">проведения олимпиады                                  </w:t>
      </w:r>
      <w:r>
        <w:rPr>
          <w:rFonts w:ascii="Times New Roman" w:eastAsia="Times New Roman" w:hAnsi="Times New Roman" w:cs="Times New Roman"/>
          <w:sz w:val="24"/>
          <w:szCs w:val="24"/>
          <w:lang w:eastAsia="ru-RU"/>
        </w:rPr>
        <w:t xml:space="preserve"> 7</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6.2. Методика оценивания выполненных олимпиадных заданий                                     </w:t>
      </w:r>
      <w:r>
        <w:rPr>
          <w:rFonts w:ascii="Times New Roman" w:eastAsia="Times New Roman" w:hAnsi="Times New Roman" w:cs="Times New Roman"/>
          <w:sz w:val="24"/>
          <w:szCs w:val="24"/>
          <w:lang w:eastAsia="ru-RU"/>
        </w:rPr>
        <w:t>7</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Список интернет </w:t>
      </w:r>
      <w:r w:rsidRPr="00611FBA">
        <w:rPr>
          <w:rFonts w:ascii="Times New Roman" w:eastAsia="Times New Roman" w:hAnsi="Times New Roman" w:cs="Times New Roman"/>
          <w:sz w:val="24"/>
          <w:szCs w:val="24"/>
          <w:lang w:eastAsia="ru-RU"/>
        </w:rPr>
        <w:t xml:space="preserve">ресурсов                                                                                              </w:t>
      </w:r>
      <w:r>
        <w:rPr>
          <w:rFonts w:ascii="Times New Roman" w:eastAsia="Times New Roman" w:hAnsi="Times New Roman" w:cs="Times New Roman"/>
          <w:sz w:val="24"/>
          <w:szCs w:val="24"/>
          <w:lang w:eastAsia="ru-RU"/>
        </w:rPr>
        <w:t xml:space="preserve">  8</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8. Список рекомендуемой литературы                                                                               </w:t>
      </w:r>
      <w:r>
        <w:rPr>
          <w:rFonts w:ascii="Times New Roman" w:eastAsia="Times New Roman" w:hAnsi="Times New Roman" w:cs="Times New Roman"/>
          <w:sz w:val="24"/>
          <w:szCs w:val="24"/>
          <w:lang w:eastAsia="ru-RU"/>
        </w:rPr>
        <w:t xml:space="preserve"> 8</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8.1 Учебники и учебные пособия                                                                                       </w:t>
      </w:r>
      <w:r>
        <w:rPr>
          <w:rFonts w:ascii="Times New Roman" w:eastAsia="Times New Roman" w:hAnsi="Times New Roman" w:cs="Times New Roman"/>
          <w:sz w:val="24"/>
          <w:szCs w:val="24"/>
          <w:lang w:eastAsia="ru-RU"/>
        </w:rPr>
        <w:t xml:space="preserve">  8</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8.2 Сборники задач и заданий по физике                                                                           </w:t>
      </w:r>
      <w:r>
        <w:rPr>
          <w:rFonts w:ascii="Times New Roman" w:eastAsia="Times New Roman" w:hAnsi="Times New Roman" w:cs="Times New Roman"/>
          <w:sz w:val="24"/>
          <w:szCs w:val="24"/>
          <w:lang w:eastAsia="ru-RU"/>
        </w:rPr>
        <w:t xml:space="preserve"> 8 </w:t>
      </w:r>
      <w:r w:rsidRPr="00611FBA">
        <w:rPr>
          <w:rFonts w:ascii="Times New Roman" w:eastAsia="Times New Roman" w:hAnsi="Times New Roman" w:cs="Times New Roman"/>
          <w:sz w:val="24"/>
          <w:szCs w:val="24"/>
          <w:lang w:eastAsia="ru-RU"/>
        </w:rPr>
        <w:t xml:space="preserve">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Приложение 1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Программа олимпиады по физике с учетом сроков прохождения тем                          </w:t>
      </w:r>
      <w:r>
        <w:rPr>
          <w:rFonts w:ascii="Times New Roman" w:eastAsia="Times New Roman" w:hAnsi="Times New Roman" w:cs="Times New Roman"/>
          <w:sz w:val="24"/>
          <w:szCs w:val="24"/>
          <w:lang w:eastAsia="ru-RU"/>
        </w:rPr>
        <w:t xml:space="preserve">  8</w:t>
      </w:r>
      <w:r w:rsidRPr="00611FBA">
        <w:rPr>
          <w:rFonts w:ascii="Times New Roman" w:eastAsia="Times New Roman" w:hAnsi="Times New Roman" w:cs="Times New Roman"/>
          <w:sz w:val="24"/>
          <w:szCs w:val="24"/>
          <w:lang w:eastAsia="ru-RU"/>
        </w:rPr>
        <w:t xml:space="preserve"> стр.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Приложение 2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Образцы задач олимпиады по физике                                                                                </w:t>
      </w:r>
      <w:r>
        <w:rPr>
          <w:rFonts w:ascii="Times New Roman" w:eastAsia="Times New Roman" w:hAnsi="Times New Roman" w:cs="Times New Roman"/>
          <w:sz w:val="24"/>
          <w:szCs w:val="24"/>
          <w:lang w:eastAsia="ru-RU"/>
        </w:rPr>
        <w:t>1</w:t>
      </w:r>
      <w:r w:rsidRPr="00DF131B">
        <w:rPr>
          <w:rFonts w:ascii="Times New Roman" w:eastAsia="Times New Roman" w:hAnsi="Times New Roman" w:cs="Times New Roman"/>
          <w:sz w:val="24"/>
          <w:szCs w:val="24"/>
          <w:lang w:eastAsia="ru-RU"/>
        </w:rPr>
        <w:t>2</w:t>
      </w:r>
      <w:r w:rsidRPr="00611FBA">
        <w:rPr>
          <w:rFonts w:ascii="Times New Roman" w:eastAsia="Times New Roman" w:hAnsi="Times New Roman" w:cs="Times New Roman"/>
          <w:sz w:val="24"/>
          <w:szCs w:val="24"/>
          <w:lang w:eastAsia="ru-RU"/>
        </w:rPr>
        <w:t xml:space="preserve"> стр. </w:t>
      </w: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pPr>
    </w:p>
    <w:p w:rsidR="00DF131B" w:rsidRDefault="00DF131B" w:rsidP="00DF131B">
      <w:pPr>
        <w:spacing w:after="0" w:line="240" w:lineRule="auto"/>
        <w:jc w:val="both"/>
        <w:rPr>
          <w:rFonts w:ascii="Times New Roman" w:hAnsi="Times New Roman" w:cs="Times New Roman"/>
          <w:sz w:val="24"/>
          <w:szCs w:val="24"/>
        </w:rPr>
        <w:sectPr w:rsidR="00DF131B" w:rsidSect="00DF131B">
          <w:footerReference w:type="default" r:id="rId7"/>
          <w:pgSz w:w="11906" w:h="16838"/>
          <w:pgMar w:top="1134" w:right="850" w:bottom="1134" w:left="1701" w:header="708" w:footer="708" w:gutter="0"/>
          <w:cols w:space="708"/>
          <w:titlePg/>
          <w:docGrid w:linePitch="360"/>
        </w:sectPr>
      </w:pPr>
    </w:p>
    <w:p w:rsidR="00DF131B" w:rsidRPr="00611FBA" w:rsidRDefault="00DF131B" w:rsidP="00DF131B">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Общие положения</w:t>
      </w:r>
    </w:p>
    <w:p w:rsidR="00DF131B" w:rsidRPr="00611FBA" w:rsidRDefault="00DF131B" w:rsidP="00DF131B">
      <w:pPr>
        <w:spacing w:after="0" w:line="240" w:lineRule="auto"/>
        <w:ind w:left="720"/>
        <w:contextualSpacing/>
        <w:rPr>
          <w:rFonts w:ascii="Times New Roman" w:eastAsia="Times New Roman" w:hAnsi="Times New Roman" w:cs="Times New Roman"/>
          <w:b/>
          <w:sz w:val="24"/>
          <w:szCs w:val="24"/>
          <w:lang w:eastAsia="ru-RU"/>
        </w:rPr>
      </w:pPr>
    </w:p>
    <w:p w:rsidR="00DF131B" w:rsidRPr="00611FBA" w:rsidRDefault="00DF131B" w:rsidP="00DF131B">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Основными целями и задачами олимпиады по физике являются: </w:t>
      </w:r>
    </w:p>
    <w:p w:rsidR="00DF131B" w:rsidRPr="00611FBA" w:rsidRDefault="00DF131B" w:rsidP="00DF131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повышение интереса обучающихся к занятиям физикой; </w:t>
      </w:r>
    </w:p>
    <w:p w:rsidR="00DF131B" w:rsidRPr="00611FBA" w:rsidRDefault="00DF131B" w:rsidP="00DF131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привлечение обучающихся, одарённых в области физики; </w:t>
      </w:r>
    </w:p>
    <w:p w:rsidR="00DF131B" w:rsidRPr="00611FBA" w:rsidRDefault="00DF131B" w:rsidP="00DF131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выявление способных и талантливых обучающихся в целях более эффективной подготовки к региональным и всероссийским олимпиадам;</w:t>
      </w:r>
    </w:p>
    <w:p w:rsidR="00DF131B" w:rsidRPr="00611FBA" w:rsidRDefault="00DF131B" w:rsidP="00DF131B">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стимулирование всех форм работы с одаренными обучающимися и создание необходимых условий для поддержки одарённых обучающихся; </w:t>
      </w:r>
    </w:p>
    <w:p w:rsidR="00DF131B" w:rsidRPr="00611FBA" w:rsidRDefault="00DF131B" w:rsidP="00DF131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выявление и развитие у обучающихся творческих способностей и интереса к научно-исследовательской деятельности в области физики, в том числе в области физического эксперимента; </w:t>
      </w:r>
    </w:p>
    <w:p w:rsidR="00DF131B" w:rsidRPr="00611FBA" w:rsidRDefault="00DF131B" w:rsidP="00DF131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популяризация и пропаганда научных знаний.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DF131B" w:rsidRPr="00611FBA" w:rsidRDefault="00DF131B" w:rsidP="00DF131B">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2.</w:t>
      </w:r>
      <w:r w:rsidRPr="00611FBA">
        <w:rPr>
          <w:rFonts w:ascii="Times New Roman" w:eastAsia="Times New Roman" w:hAnsi="Times New Roman" w:cs="Times New Roman"/>
          <w:b/>
          <w:sz w:val="24"/>
          <w:szCs w:val="24"/>
          <w:lang w:eastAsia="ru-RU"/>
        </w:rPr>
        <w:tab/>
        <w:t>Характеристика содержания олимпиады по физике</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2.1 Внутриколледжная олимпиада по физике начинается с первого этапа. Этот этап самый массовый и открытый. В нем на добровольной основе могут прини</w:t>
      </w:r>
      <w:r>
        <w:rPr>
          <w:rFonts w:ascii="Times New Roman" w:eastAsia="Times New Roman" w:hAnsi="Times New Roman" w:cs="Times New Roman"/>
          <w:sz w:val="24"/>
          <w:szCs w:val="24"/>
          <w:lang w:eastAsia="ru-RU"/>
        </w:rPr>
        <w:t xml:space="preserve">мать индивидуальное участие все </w:t>
      </w:r>
      <w:r w:rsidRPr="00611FBA">
        <w:rPr>
          <w:rFonts w:ascii="Times New Roman" w:eastAsia="Times New Roman" w:hAnsi="Times New Roman" w:cs="Times New Roman"/>
          <w:sz w:val="24"/>
          <w:szCs w:val="24"/>
          <w:lang w:eastAsia="ru-RU"/>
        </w:rPr>
        <w:t>желающие первокурсники</w:t>
      </w:r>
      <w:r>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обучающиеся в общеобразовательном отделении Государственного автономного профессионального образовательного учреждения Республики Саха (Якутия) «Южно-Якутский технологический колледж». Любое ограничение списка участников по каким либо</w:t>
      </w:r>
      <w:r>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критериям (успеваемость по различным предметам, результаты выступления на олимпиадах прошлого года и т.п.) является нарушением Порядка проведения олимпиады школьников и категорически запрещается.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2.2 Внутриколледжный этап – является основным этапом олимпиады по физике. В нем на добровольной основе могут прини</w:t>
      </w:r>
      <w:r>
        <w:rPr>
          <w:rFonts w:ascii="Times New Roman" w:eastAsia="Times New Roman" w:hAnsi="Times New Roman" w:cs="Times New Roman"/>
          <w:sz w:val="24"/>
          <w:szCs w:val="24"/>
          <w:lang w:eastAsia="ru-RU"/>
        </w:rPr>
        <w:t xml:space="preserve">мать индивидуальное участие все </w:t>
      </w:r>
      <w:r w:rsidRPr="00611FBA">
        <w:rPr>
          <w:rFonts w:ascii="Times New Roman" w:eastAsia="Times New Roman" w:hAnsi="Times New Roman" w:cs="Times New Roman"/>
          <w:sz w:val="24"/>
          <w:szCs w:val="24"/>
          <w:lang w:eastAsia="ru-RU"/>
        </w:rPr>
        <w:t>желающие первокурсники</w:t>
      </w:r>
      <w:r>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обучающиеся в общеобразовательном отделении Государственного автономного профессионального образовательного учреждения Республики Саха (Якутия) «Южно-Якутский технологический колледж»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2.3 Внутриколледжный тур олимпиады проводится в один очный аудиторный тур в течение 45 минут, для всех первокурсников</w:t>
      </w:r>
      <w:r>
        <w:rPr>
          <w:rFonts w:ascii="Times New Roman" w:eastAsia="Times New Roman" w:hAnsi="Times New Roman" w:cs="Times New Roman"/>
          <w:sz w:val="24"/>
          <w:szCs w:val="24"/>
          <w:lang w:eastAsia="ru-RU"/>
        </w:rPr>
        <w:t>,</w:t>
      </w:r>
      <w:r w:rsidRPr="00611FBA">
        <w:rPr>
          <w:rFonts w:ascii="Times New Roman" w:eastAsia="Times New Roman" w:hAnsi="Times New Roman" w:cs="Times New Roman"/>
          <w:sz w:val="24"/>
          <w:szCs w:val="24"/>
          <w:lang w:eastAsia="ru-RU"/>
        </w:rPr>
        <w:t xml:space="preserve"> обучающихся в общеобразовательном отделении Государственного автономного профессионального образовательного учреждения Республики Саха (Якутия) «Южно-Якутский технологический колледж».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2.4 Внутриколледжный этап олимпиады не подразумевает проведение эксперимен-тального тура и включает только теоретические задания.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2.5 В задание олимпиады в обязательном порядке включают теоретические задачи. По решению организаторов допускается включение в комплект заданий одной эксперимен-тальной задачи.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2.6 Комплекты задач составляются с учетом общеобразовательной программы по «накопительному» принципу. Они включают как задачи, связанные с теми разделами курса физики, которые изучаются в текущем году, так и задачи по пройденным ранее разделам.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2.7 Индивидуальный отчёт с выполненным заданием участники сдают в письменной форме. Дополнительный устный опрос не допускается.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2.8 Во время первого этапа участникам предла</w:t>
      </w:r>
      <w:r>
        <w:rPr>
          <w:rFonts w:ascii="Times New Roman" w:eastAsia="Times New Roman" w:hAnsi="Times New Roman" w:cs="Times New Roman"/>
          <w:sz w:val="24"/>
          <w:szCs w:val="24"/>
          <w:lang w:eastAsia="ru-RU"/>
        </w:rPr>
        <w:t>гается комплект, состоящий из пя</w:t>
      </w:r>
      <w:r w:rsidRPr="00611FBA">
        <w:rPr>
          <w:rFonts w:ascii="Times New Roman" w:eastAsia="Times New Roman" w:hAnsi="Times New Roman" w:cs="Times New Roman"/>
          <w:sz w:val="24"/>
          <w:szCs w:val="24"/>
          <w:lang w:eastAsia="ru-RU"/>
        </w:rPr>
        <w:t xml:space="preserve">ти задач. Часть заданий может быть общей для НПО и СПО, однако конкурс и подведение итогов должны быть отдельными.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2.9 Решение заданий проверяется жюри, формируемым организатором олимпиады.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2.10 Индивидуальный итоговый результат каждого участника подсчитывается как сумма полученных этим участником баллов за решение каждой задачи.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2.11 Окончательные результаты проверки решений всех участников фиксируются в итоговой таблице, расположенных по мере убывания набранных ими баллов. Участники с одинаковыми баллами располагаются в алфавитном порядке. На основании итоговой </w:t>
      </w:r>
      <w:r w:rsidRPr="00611FBA">
        <w:rPr>
          <w:rFonts w:ascii="Times New Roman" w:eastAsia="Times New Roman" w:hAnsi="Times New Roman" w:cs="Times New Roman"/>
          <w:sz w:val="24"/>
          <w:szCs w:val="24"/>
          <w:lang w:eastAsia="ru-RU"/>
        </w:rPr>
        <w:lastRenderedPageBreak/>
        <w:t xml:space="preserve">таблицы и в согласии с установленной квотой, жюри определяет победителей и призёров олимпиады.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numPr>
          <w:ilvl w:val="0"/>
          <w:numId w:val="5"/>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Принципы составления олимпиадных заданий и формирования комплектов олимпиадных заданий для олимпиады по физике</w:t>
      </w:r>
    </w:p>
    <w:p w:rsidR="00DF131B" w:rsidRPr="00611FBA" w:rsidRDefault="00DF131B" w:rsidP="00DF131B">
      <w:pPr>
        <w:spacing w:after="0" w:line="240" w:lineRule="auto"/>
        <w:ind w:left="720"/>
        <w:contextualSpacing/>
        <w:rPr>
          <w:rFonts w:ascii="Times New Roman" w:eastAsia="Times New Roman" w:hAnsi="Times New Roman" w:cs="Times New Roman"/>
          <w:b/>
          <w:sz w:val="24"/>
          <w:szCs w:val="24"/>
          <w:lang w:eastAsia="ru-RU"/>
        </w:rPr>
      </w:pPr>
    </w:p>
    <w:p w:rsidR="00DF131B" w:rsidRPr="00611FBA" w:rsidRDefault="00DF131B" w:rsidP="00DF131B">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Разработку заданий олимпиады осуществляет соответствующими предметно-методическая комиссия. Комплекты составляются с учетом общеобразовательной программы по принципу «накопленного итога». Они включают как задачи, связанные с теми разделами курса физики, которые изучаются в текущем году, так и задачи по пройденным ранее разделам (см. Приложение 1 настоящих рекомендаций). При составлении комплектов заданий, важно руководствоваться следующими общими принципами: </w:t>
      </w:r>
    </w:p>
    <w:p w:rsidR="00DF131B" w:rsidRPr="00611FBA" w:rsidRDefault="00DF131B" w:rsidP="00DF131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Олимпиады не должны мешать п</w:t>
      </w:r>
      <w:r>
        <w:rPr>
          <w:rFonts w:ascii="Times New Roman" w:eastAsia="Times New Roman" w:hAnsi="Times New Roman" w:cs="Times New Roman"/>
          <w:sz w:val="24"/>
          <w:szCs w:val="24"/>
          <w:lang w:eastAsia="ru-RU"/>
        </w:rPr>
        <w:t>ланомерному учебному процессу.</w:t>
      </w:r>
      <w:r w:rsidRPr="00611FBA">
        <w:rPr>
          <w:rFonts w:ascii="Times New Roman" w:eastAsia="Times New Roman" w:hAnsi="Times New Roman" w:cs="Times New Roman"/>
          <w:sz w:val="24"/>
          <w:szCs w:val="24"/>
          <w:lang w:eastAsia="ru-RU"/>
        </w:rPr>
        <w:t xml:space="preserve"> </w:t>
      </w:r>
    </w:p>
    <w:p w:rsidR="00DF131B" w:rsidRPr="00611FBA" w:rsidRDefault="00DF131B" w:rsidP="00DF131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Олимпиада не цель, а одно из средств процесса обучения, стимулирующая и вносящая в него элементы состязательности. </w:t>
      </w:r>
    </w:p>
    <w:p w:rsidR="00DF131B" w:rsidRPr="00611FBA" w:rsidRDefault="00DF131B" w:rsidP="00DF131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Олимпиады должны выявлять талантливых и способных обучающихся, а не обучающийся, у которых умудренные опытом преподаватели. </w:t>
      </w:r>
    </w:p>
    <w:p w:rsidR="00DF131B" w:rsidRPr="00611FBA" w:rsidRDefault="00DF131B" w:rsidP="00DF131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Олимпиады не должны форсировать прохождение тем. Знаниям нужно дать возможность хоть немного «устояться». Тем самым, можно обеспечить минимальный запас времени для выравнивания сроков прохождения материала (в зависимости от нюансов используемой преподавателем программы). </w:t>
      </w:r>
    </w:p>
    <w:p w:rsidR="00DF131B" w:rsidRPr="00611FBA" w:rsidRDefault="00DF131B" w:rsidP="00DF131B">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Из-за разнообразия существующих общеобразовательных программ по физике, в современных условиях невозможно предложить программу олимпиад, устраивающую всех. В целях систематизации и обеспечения единообразия в тематике задач, для облегчения условий подготовки к олимпиадам, предметно-методическая комиссия разработала перечень тем для внутриколледжной олимпиады (Приложение 1).  В предложенной программе представлены в основном содержательные темы (опираясь на которые, можно производить количественные расчеты).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4.</w:t>
      </w:r>
      <w:r w:rsidRPr="00611FBA">
        <w:rPr>
          <w:rFonts w:ascii="Times New Roman" w:eastAsia="Times New Roman" w:hAnsi="Times New Roman" w:cs="Times New Roman"/>
          <w:b/>
          <w:sz w:val="24"/>
          <w:szCs w:val="24"/>
          <w:lang w:eastAsia="ru-RU"/>
        </w:rPr>
        <w:tab/>
        <w:t>Требования предметно-методической комиссии к комплектам заданий</w:t>
      </w:r>
    </w:p>
    <w:p w:rsidR="00DF131B" w:rsidRPr="00611FBA" w:rsidRDefault="00DF131B" w:rsidP="00DF131B">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олимпиады по физике</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4.1 Самое существенное – неукоснительно придерживаться приведенной в Приложении 1 программы и не включать в комплекты заданий темы «на опережение» (задачи на темы, которые по программе будут изучаться в более поздний период). В противном случае усилия предметно-методической комиссии, будут сведены на нет. В результате, обучаю-щиеся, положившиеся на методические рекомендац</w:t>
      </w:r>
      <w:r>
        <w:rPr>
          <w:rFonts w:ascii="Times New Roman" w:eastAsia="Times New Roman" w:hAnsi="Times New Roman" w:cs="Times New Roman"/>
          <w:sz w:val="24"/>
          <w:szCs w:val="24"/>
          <w:lang w:eastAsia="ru-RU"/>
        </w:rPr>
        <w:t>ии предметно-методической комис</w:t>
      </w:r>
      <w:r w:rsidRPr="00611FBA">
        <w:rPr>
          <w:rFonts w:ascii="Times New Roman" w:eastAsia="Times New Roman" w:hAnsi="Times New Roman" w:cs="Times New Roman"/>
          <w:sz w:val="24"/>
          <w:szCs w:val="24"/>
          <w:lang w:eastAsia="ru-RU"/>
        </w:rPr>
        <w:t xml:space="preserve">сии, и готовящиеся по темам, указанным в этих рекомендациях, с большой вероятностью окажутся за чертой призеров. Есть риск, что после подобной олимпиады даже способные и талантливые ученики могут потерять интерес к физике вообще и к олимпиадам по физике в частности.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4.2 Олимпиада не должна носить характер контрольной работы. В задания следует включать задачи, выявляющие способности обучающихся применять полученные знания, а не их объем. Не следует делать упор на математическую сложность вычислений в физических задачах.</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4.3 </w:t>
      </w:r>
      <w:r>
        <w:rPr>
          <w:rFonts w:ascii="Times New Roman" w:eastAsia="Times New Roman" w:hAnsi="Times New Roman" w:cs="Times New Roman"/>
          <w:sz w:val="24"/>
          <w:szCs w:val="24"/>
          <w:lang w:eastAsia="ru-RU"/>
        </w:rPr>
        <w:t xml:space="preserve"> </w:t>
      </w:r>
      <w:r w:rsidRPr="00611FBA">
        <w:rPr>
          <w:rFonts w:ascii="Times New Roman" w:eastAsia="Times New Roman" w:hAnsi="Times New Roman" w:cs="Times New Roman"/>
          <w:sz w:val="24"/>
          <w:szCs w:val="24"/>
          <w:lang w:eastAsia="ru-RU"/>
        </w:rPr>
        <w:t xml:space="preserve">В задании не должно быть задач с выбором варианта ответа.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4.4 Особое внимание при составлении комплекта задач олимпиады надо обратить на применяемый математический аппарат, используемый в задачах, не имеющих альтерна-тивных вариантов решения. Например, недопустимо использование понятий экспоненты, </w:t>
      </w:r>
      <w:r w:rsidRPr="00611FBA">
        <w:rPr>
          <w:rFonts w:ascii="Times New Roman" w:eastAsia="Times New Roman" w:hAnsi="Times New Roman" w:cs="Times New Roman"/>
          <w:sz w:val="24"/>
          <w:szCs w:val="24"/>
          <w:lang w:eastAsia="ru-RU"/>
        </w:rPr>
        <w:lastRenderedPageBreak/>
        <w:t xml:space="preserve">логарифма и производная. Сроки изучения некоторых важнейших понятий из математики приведены в Приложении 1.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4.5 Задание должно содержать задачи различной сложности. Хотя бы две задачи должны быть доступны большинству участников. Уровень сложности задач должны быть сложнее уровня школьной олимпиады.</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4.6 Для облегчения решения некоторых задач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4.7 Комплект заданий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задания необходимо включать задачи по механике, термодинамике и молекулярной физике, задачи на законы постоянного тока, по электромагнетизму, оптике.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4.8 </w:t>
      </w:r>
      <w:r w:rsidRPr="00611FBA">
        <w:rPr>
          <w:rFonts w:ascii="Times New Roman" w:eastAsia="Times New Roman" w:hAnsi="Times New Roman" w:cs="Times New Roman"/>
          <w:sz w:val="24"/>
          <w:szCs w:val="24"/>
          <w:lang w:eastAsia="ru-RU"/>
        </w:rPr>
        <w:t xml:space="preserve">Допустимо и даже желательно включение комбинированных задач, в рамках которых объединяются различные разделы по физике.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4.9 </w:t>
      </w:r>
      <w:r w:rsidRPr="00611FBA">
        <w:rPr>
          <w:rFonts w:ascii="Times New Roman" w:eastAsia="Times New Roman" w:hAnsi="Times New Roman" w:cs="Times New Roman"/>
          <w:sz w:val="24"/>
          <w:szCs w:val="24"/>
          <w:lang w:eastAsia="ru-RU"/>
        </w:rPr>
        <w:t xml:space="preserve">Важна новизна задач. В случае, если задания выбираются из печатных изданий или из сети Интернет, методическая комиссия должна, по возможности, использовать источники, не известные участникам. Известные задачи следует перерабатывать (по крайней мере, изменять фабулу). Это, безусловно, требует аккуратности, так как есть риск, что окажутся выкинутыми важные, но незаметные на первый взгляд, части условия.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4.10 Не допустимы чисто качественные задачи, подразумевающие объяснения явлений, ввиду сложности объективного оценивания их отдельных этапов.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4.11 Составленный комплект должен соответствовать регламенту олимпиады.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4.12 При составлении комплекта нужно учитывать, что во время олимпиады допускается использование участниками олимпиады простого инженерного калькулятора, но недопустимо использование справочников, учебников и.т.п. Все необходимые для решения задач справочные данные должны быть приведены в тексте условия или в виде таблицы в конце всех условий, например, плотность воды, температура кипения воды и плавления льда, ускорение свободного падения и т.д. При необходимости, учащиеся могут быть обеспечены таблицами Менделеева.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4.13 Недопустимо использовать комплекты заданий прошлых лет. Это дискредитирует олимпиаду. </w:t>
      </w:r>
    </w:p>
    <w:p w:rsidR="00DF131B" w:rsidRPr="00611FBA" w:rsidRDefault="00DF131B" w:rsidP="00DF131B">
      <w:pPr>
        <w:spacing w:after="0" w:line="240" w:lineRule="auto"/>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Обзор основных тем олимпиады</w:t>
      </w:r>
    </w:p>
    <w:p w:rsidR="00DF131B" w:rsidRPr="00611FBA" w:rsidRDefault="00DF131B" w:rsidP="00DF131B">
      <w:pPr>
        <w:numPr>
          <w:ilvl w:val="0"/>
          <w:numId w:val="4"/>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Системы единиц. </w:t>
      </w:r>
    </w:p>
    <w:p w:rsidR="00DF131B" w:rsidRPr="00611FBA" w:rsidRDefault="00DF131B" w:rsidP="00DF131B">
      <w:pPr>
        <w:tabs>
          <w:tab w:val="left" w:pos="0"/>
        </w:tabs>
        <w:spacing w:after="0" w:line="240" w:lineRule="auto"/>
        <w:contextualSpacing/>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2)        Задачи на механическое движение.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Решаются задачи на движение со скоростью, постоянной на отдельных участках пути, рассматривается равноускоренное движение, движение в силовых полях, колебательные движения (гармонические колебания).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3)        Термодинамика и молекулярная физика.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Решение уравнений теплового баланса, теплоемкости, газовые законы (на примере идеального газа).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4)        Электродинамика. </w:t>
      </w:r>
    </w:p>
    <w:p w:rsidR="00DF131B" w:rsidRPr="00611FBA" w:rsidRDefault="00DF131B" w:rsidP="00DF131B">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Законы постоянного тока, законы электромагнитной индукции, электромагнитные колебания.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        Оптика. </w:t>
      </w:r>
    </w:p>
    <w:p w:rsidR="00DF131B" w:rsidRPr="00611FBA" w:rsidRDefault="00DF131B" w:rsidP="00DF131B">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Геометрическая и волновая оптики. Плоские зеркала, задачи на построение изображений в тонких линзах.  </w:t>
      </w:r>
    </w:p>
    <w:p w:rsidR="00DF131B" w:rsidRPr="00611FBA" w:rsidRDefault="00DF131B" w:rsidP="00DF131B">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lastRenderedPageBreak/>
        <w:t xml:space="preserve">Темы атомной и ядерной физики, специальной теории относительности и элементов квантовой физики (в силу их сложности) в олимпиадную программу не включаются. Детальное содержание материалов олимпиады по физике приведено в Приложении 1.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DF131B" w:rsidRPr="00611FBA" w:rsidRDefault="00DF131B" w:rsidP="00DF131B">
      <w:pPr>
        <w:numPr>
          <w:ilvl w:val="0"/>
          <w:numId w:val="6"/>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Описание необходимого материально-технического обеспечения</w:t>
      </w:r>
    </w:p>
    <w:p w:rsidR="00DF131B" w:rsidRPr="00611FBA" w:rsidRDefault="00DF131B" w:rsidP="00DF131B">
      <w:pPr>
        <w:spacing w:after="0" w:line="240" w:lineRule="auto"/>
        <w:ind w:left="720"/>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для выполнения олимпиадных заданий</w:t>
      </w:r>
    </w:p>
    <w:p w:rsidR="00DF131B" w:rsidRPr="00611FBA" w:rsidRDefault="00DF131B" w:rsidP="00DF131B">
      <w:pPr>
        <w:spacing w:after="0" w:line="240" w:lineRule="auto"/>
        <w:ind w:left="720"/>
        <w:contextualSpacing/>
        <w:jc w:val="center"/>
        <w:rPr>
          <w:rFonts w:ascii="Times New Roman" w:eastAsia="Times New Roman" w:hAnsi="Times New Roman" w:cs="Times New Roman"/>
          <w:b/>
          <w:sz w:val="24"/>
          <w:szCs w:val="24"/>
          <w:lang w:eastAsia="ru-RU"/>
        </w:rPr>
      </w:pPr>
    </w:p>
    <w:p w:rsidR="00DF131B" w:rsidRPr="00611FBA" w:rsidRDefault="00DF131B" w:rsidP="00DF131B">
      <w:pPr>
        <w:spacing w:after="0" w:line="240" w:lineRule="auto"/>
        <w:ind w:firstLine="709"/>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Олимпиада по физике проводятся в аудиторном формате в один тур, и материальные требования для проведения олимпиады не выходят за рамки организации стандартного аудиторного режима. Внутриколледжный этап не предусматривает постановку каких-либо практических и экспериментальных задач (в том числе внеурочных, выполняемых вне школы) и его проведение не требует специфического оборудования и приборов.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5.1 Тиражирование заданий осуществляется с учетом следующих параметров: листы бумаги формата А4, черно-белая печать 12 или 14 кеглем (каждый участник получает по одному листу с условиями задач). Задания должны тиражироваться без уменьшения.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5.2 Участник олимпиады использует на туре свои письменные принадлежности, циркуль, транспортир, линейку, непрограммируемый калькулятор. Но, организаторы должны предусмотреть некоторое количество запасных ручек с пастой синего цвета и линеек.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5.3 Каждому участнику олимпиады Оргкомитет должен предоставить тетрадь в клетку (для черновых записей предлагается использовать последние страницы тетради).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5.4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5.5 Каждый член жюри должен быть обеспечен ручкой с красной пастой.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DF131B" w:rsidRPr="00611FBA" w:rsidRDefault="00DF131B" w:rsidP="00DF131B">
      <w:pPr>
        <w:numPr>
          <w:ilvl w:val="0"/>
          <w:numId w:val="6"/>
        </w:numPr>
        <w:spacing w:after="0" w:line="240" w:lineRule="auto"/>
        <w:contextualSpacing/>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Порядок проведения олимпиады по физике</w:t>
      </w:r>
    </w:p>
    <w:p w:rsidR="00DF131B" w:rsidRPr="00611FBA" w:rsidRDefault="00DF131B" w:rsidP="00DF131B">
      <w:pPr>
        <w:spacing w:after="0" w:line="240" w:lineRule="auto"/>
        <w:ind w:left="720"/>
        <w:contextualSpacing/>
        <w:rPr>
          <w:rFonts w:ascii="Times New Roman" w:eastAsia="Times New Roman" w:hAnsi="Times New Roman" w:cs="Times New Roman"/>
          <w:b/>
          <w:sz w:val="24"/>
          <w:szCs w:val="24"/>
          <w:lang w:eastAsia="ru-RU"/>
        </w:rPr>
      </w:pPr>
    </w:p>
    <w:p w:rsidR="00DF131B" w:rsidRPr="00611FBA" w:rsidRDefault="00DF131B" w:rsidP="00DF131B">
      <w:pPr>
        <w:spacing w:after="0" w:line="240" w:lineRule="auto"/>
        <w:jc w:val="both"/>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 xml:space="preserve">6.1 Порядок проведения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6.1.1. 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6.1.2. Обучающимся первых курсов предлагается решить 5 задач, на выполнение которых отводится 45 минут.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6.1.3. Участникам Олимпиады запрещено использование для записи решений ручки с красными чернилами.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6.1.4. Участники не вправе общаться друг с другом и свободно перемещаться по аудитории во время тура.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6.1.5. Члены жюри раздают условия участникам олимпиады и записывают на доске время начала и окончания тура в данной аудитории.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6.1.6. 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6.1.7. Дежурный по аудитории напоминает участникам о времени, оставшемся до окончания тура за полчаса, за 15 минут и за 5 минут.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6.1.10. Участник олимпиады обязан до истечения отведенного на тур времени сдать свою работу (тетради и дополнительные листы).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6.1.11. Участник может сдать работу досрочно, после чего должен незамедлительно покинуть место проведения тура.  </w:t>
      </w:r>
    </w:p>
    <w:p w:rsidR="00DF131B" w:rsidRPr="00611FBA" w:rsidRDefault="00DF131B" w:rsidP="00DF131B">
      <w:pPr>
        <w:spacing w:after="0" w:line="240" w:lineRule="auto"/>
        <w:jc w:val="both"/>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 xml:space="preserve">6.2 Перечень справочных материалов, средств связи и электронно-вычислительной техники, разрешенной к использованию во время проведения олимпиады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6.2.1. Во время туров участникам олимпиады запрещено пользоваться какими-либо средствами связи.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6.2.2.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  </w:t>
      </w:r>
    </w:p>
    <w:p w:rsidR="00DF131B" w:rsidRPr="00611FBA" w:rsidRDefault="00DF131B" w:rsidP="00DF131B">
      <w:pPr>
        <w:spacing w:after="0" w:line="240" w:lineRule="auto"/>
        <w:jc w:val="both"/>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t xml:space="preserve">6.3 Методика оценивания выполнения олимпиадных заданий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 По окончании олимпиады работы участников кодируются, а после окончания проверки декодируются.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6.3.2. Жюри олимпиады оценивает записи, приведенные только в чистовике. Черновики не проверяются.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6.3.3. Не допускается снятие баллов за «плохой почерк», за решение задачи нерациональным способом, не в общем виде, или способом, не совпадающим с предложенным методической комиссией.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6.3.4. Правильный ответ, приведенный без обоснования или полученный из неправильных рассуждений, не учитывается.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6.3.5. Критерии оценивания разрабатываются авторами задач и приводятся в решении. Если задача решена не полностью, то этапы ее решения оцениваются в соответствии с критериями оценок по данной задаче.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6.3.6. Если задача решена не полностью, а её решение не подпадает под авторскую систему оценивания, то жюри вправе предложить свою версию системы оценивания, которая должна быть согласована с разработчиками комплекта заданий.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6.3.7. Решение каждой задачи оценивается целым числом баллов от 0 до 10.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6.3.8. Проверка работ осуществляется Жюри олимпиады согласно стандартной методике оценивания решений: </w:t>
      </w:r>
    </w:p>
    <w:tbl>
      <w:tblPr>
        <w:tblStyle w:val="a3"/>
        <w:tblW w:w="0" w:type="auto"/>
        <w:tblLook w:val="04A0" w:firstRow="1" w:lastRow="0" w:firstColumn="1" w:lastColumn="0" w:noHBand="0" w:noVBand="1"/>
      </w:tblPr>
      <w:tblGrid>
        <w:gridCol w:w="1642"/>
        <w:gridCol w:w="7703"/>
      </w:tblGrid>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Баллы</w:t>
            </w:r>
          </w:p>
        </w:tc>
        <w:tc>
          <w:tcPr>
            <w:tcW w:w="7903"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Правильность (ошибочность) решения</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10</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Полное верное решение</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8</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Верное решение. Имеются небольшие недочеты, в целом не влияющие на решение.</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5-6</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 xml:space="preserve">Решение в целом верное, однако, содержит существенные ошибки (не физические, а математические).  </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5</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Найдено решение одного из двух возможных случаев.</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2-3</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Есть понимание физики явления, но не найдено одно из необходимых для решения уравнений, в результате полученная система уравнений не полна и невозможно найти решение.</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0-1</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Есть отдельные уравнения, относящиеся к сути задачи при отсутствии решения (или при ошибочном решении).</w:t>
            </w:r>
          </w:p>
        </w:tc>
      </w:tr>
      <w:tr w:rsidR="00DF131B" w:rsidRPr="00611FBA" w:rsidTr="009F7367">
        <w:tc>
          <w:tcPr>
            <w:tcW w:w="1668" w:type="dxa"/>
          </w:tcPr>
          <w:p w:rsidR="00DF131B" w:rsidRPr="00611FBA" w:rsidRDefault="00DF131B" w:rsidP="009F7367">
            <w:pPr>
              <w:jc w:val="both"/>
              <w:rPr>
                <w:rFonts w:ascii="Times New Roman" w:eastAsia="Times New Roman" w:hAnsi="Times New Roman" w:cs="Times New Roman"/>
                <w:b/>
                <w:lang w:eastAsia="ru-RU"/>
              </w:rPr>
            </w:pPr>
            <w:r w:rsidRPr="00611FBA">
              <w:rPr>
                <w:rFonts w:ascii="Times New Roman" w:eastAsia="Times New Roman" w:hAnsi="Times New Roman" w:cs="Times New Roman"/>
                <w:b/>
                <w:lang w:eastAsia="ru-RU"/>
              </w:rPr>
              <w:t>0</w:t>
            </w:r>
          </w:p>
        </w:tc>
        <w:tc>
          <w:tcPr>
            <w:tcW w:w="7903" w:type="dxa"/>
          </w:tcPr>
          <w:p w:rsidR="00DF131B" w:rsidRPr="00611FBA" w:rsidRDefault="00DF131B" w:rsidP="009F7367">
            <w:pPr>
              <w:jc w:val="both"/>
              <w:rPr>
                <w:rFonts w:ascii="Times New Roman" w:eastAsia="Times New Roman" w:hAnsi="Times New Roman" w:cs="Times New Roman"/>
                <w:lang w:eastAsia="ru-RU"/>
              </w:rPr>
            </w:pPr>
            <w:r w:rsidRPr="00611FBA">
              <w:rPr>
                <w:rFonts w:ascii="Times New Roman" w:eastAsia="Times New Roman" w:hAnsi="Times New Roman" w:cs="Times New Roman"/>
                <w:lang w:eastAsia="ru-RU"/>
              </w:rPr>
              <w:t>Решение неверное, или отсутствует.</w:t>
            </w:r>
          </w:p>
        </w:tc>
      </w:tr>
    </w:tbl>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6.3.9.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Кроме того, член жюри заносит ее в таблицу на первой странице работы и ставит свою подпись под оценкой.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6.3.10. 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время в случае апелляции.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6.3.11. По окончании проверки член жюри, ответственный за данную параллель, передаёт представителю оргкомитета работы и итоговый протокол.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6.3.12. Протоколы проверки работ вывешиваются на всеобщее обозрение в заранее отведённом месте после их подписания председателем жюри.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spacing w:after="0" w:line="240" w:lineRule="auto"/>
        <w:jc w:val="center"/>
        <w:rPr>
          <w:rFonts w:ascii="Times New Roman" w:eastAsia="Times New Roman" w:hAnsi="Times New Roman" w:cs="Times New Roman"/>
          <w:b/>
          <w:sz w:val="24"/>
          <w:szCs w:val="24"/>
          <w:lang w:eastAsia="ru-RU"/>
        </w:rPr>
      </w:pPr>
      <w:r w:rsidRPr="00611FBA">
        <w:rPr>
          <w:rFonts w:ascii="Times New Roman" w:eastAsia="Times New Roman" w:hAnsi="Times New Roman" w:cs="Times New Roman"/>
          <w:b/>
          <w:sz w:val="24"/>
          <w:szCs w:val="24"/>
          <w:lang w:eastAsia="ru-RU"/>
        </w:rPr>
        <w:lastRenderedPageBreak/>
        <w:t>7. Список интернет-ресурсов</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http://rosolymp.ru    Портал Всероссийских олимпиад школьников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 xml:space="preserve">http://physolymp.ru    Сайт олимпиад по физике </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r w:rsidRPr="00611FBA">
        <w:rPr>
          <w:rFonts w:ascii="Times New Roman" w:eastAsia="Times New Roman" w:hAnsi="Times New Roman" w:cs="Times New Roman"/>
          <w:sz w:val="24"/>
          <w:szCs w:val="24"/>
          <w:lang w:eastAsia="ru-RU"/>
        </w:rPr>
        <w:t>http://sesc.nsu.ru/vsesib/phys.html  Всесибирская открытая олимпиада школьников</w:t>
      </w:r>
    </w:p>
    <w:p w:rsidR="00DF131B" w:rsidRPr="00611FBA" w:rsidRDefault="00DF131B" w:rsidP="00DF131B">
      <w:pPr>
        <w:spacing w:after="0" w:line="240" w:lineRule="auto"/>
        <w:jc w:val="both"/>
        <w:rPr>
          <w:rFonts w:ascii="Times New Roman" w:eastAsia="Times New Roman" w:hAnsi="Times New Roman" w:cs="Times New Roman"/>
          <w:sz w:val="24"/>
          <w:szCs w:val="24"/>
          <w:lang w:eastAsia="ru-RU"/>
        </w:rPr>
      </w:pPr>
    </w:p>
    <w:p w:rsidR="00DF131B" w:rsidRPr="00611FBA" w:rsidRDefault="00DF131B" w:rsidP="00DF131B">
      <w:pPr>
        <w:spacing w:after="0" w:line="240"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8. Список рекомендуемой литературы</w:t>
      </w:r>
    </w:p>
    <w:p w:rsidR="00DF131B" w:rsidRPr="00611FBA" w:rsidRDefault="00DF131B" w:rsidP="00DF131B">
      <w:pPr>
        <w:spacing w:after="0" w:line="240" w:lineRule="auto"/>
        <w:jc w:val="both"/>
        <w:rPr>
          <w:rFonts w:ascii="Times New Roman" w:eastAsia="Calibri" w:hAnsi="Times New Roman" w:cs="Times New Roman"/>
          <w:sz w:val="24"/>
          <w:szCs w:val="24"/>
        </w:rPr>
      </w:pP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8.1 Учебники и учебные пособия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1. Мякишев Г.Я. Учебник для углубленного изучения физики. Механика. 9 класс. — М.: Дрофа, 2006.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2. Мякишев Г.Я., Синяков А.З. Физика. Молекулярная физика. Термодинамика: 10 класс: Учебник для углубленного изучения физики. — М.: Дрофа, 2008.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3. Мякишев Г.Я., Синяков А.З., Слободсков Б.А. Физика: Электродинамика: 10-11 классы: Учебник для углубленного изучения физики. — М.: Дрофа, 2006.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4. Мякишев Г.Я., Синяков А.З. Физика: Колебания и волны. 11 класс: Учебник для углубленного изучения физики. — М.: Дрофа, 2006.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5. Мякишев Г.Я., Синяков А.З. Физика: Оптика. Квантовая физика. 11 класс: Учебник для углубленного изучения физики. — М.: Дрофа, 2006.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6. Кабардин О.Ф., Орлов В.А. Экспериментальные задания по физике. 9-11 классы. — М.: Вербум — М, 2001.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7. В.Ф. Дмитриева. Учебник для профессий и специальностей технического профиля. Физика. — М.: Издательский центр «Академия», 2018.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8.2.Сборники задач и заданий по физике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1. Баканина Л.П., Белонучкин В.Е., Козел С.М. Сборник задач по физике для 10-11 классов с углубленным изучением физики /Под редакцией С.М. Козелла, М.:Вербум — М, 2003.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2. Всероссийские Олимпиады по физике. 1992-2004/Научные редакторы: С.М. Козел, В.П. Слободянин. М.:Вербум — М, 2005.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3. Задачи по физике/ Под редакцией О.Я. Савченко, — М.; Наука,1988.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4. В.Ф. Дмитриева., Л.И. Васильева. Пособие для профессий и специальностей технического профиля. Контрольные материалы. — М.: Издательский центр «Академия», 2019.</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5. Т.И. Трофимова., А.В. Фирсов. Сборник задач для профессий и специальностей технического профиля. Физика. — М.: Издательский центр «Академия», 2018. </w:t>
      </w:r>
    </w:p>
    <w:p w:rsidR="00DF131B" w:rsidRPr="00611FBA" w:rsidRDefault="00DF131B" w:rsidP="00DF131B">
      <w:pPr>
        <w:spacing w:after="0" w:line="240" w:lineRule="auto"/>
        <w:jc w:val="both"/>
        <w:rPr>
          <w:rFonts w:ascii="Cambria Math" w:eastAsia="Calibri" w:hAnsi="Cambria Math" w:cs="Times New Roman"/>
          <w:sz w:val="24"/>
          <w:szCs w:val="24"/>
          <w:oMath/>
        </w:rPr>
      </w:pPr>
    </w:p>
    <w:p w:rsidR="00DF131B" w:rsidRPr="00611FBA" w:rsidRDefault="00DF131B" w:rsidP="00DF131B">
      <w:pPr>
        <w:spacing w:after="0" w:line="240" w:lineRule="auto"/>
        <w:jc w:val="right"/>
        <w:rPr>
          <w:rFonts w:ascii="Times New Roman" w:eastAsia="Calibri" w:hAnsi="Times New Roman" w:cs="Times New Roman"/>
          <w:b/>
          <w:sz w:val="24"/>
          <w:szCs w:val="24"/>
        </w:rPr>
      </w:pPr>
      <w:r w:rsidRPr="00611FBA">
        <w:rPr>
          <w:rFonts w:ascii="Times New Roman" w:eastAsia="Calibri" w:hAnsi="Times New Roman" w:cs="Times New Roman"/>
          <w:b/>
          <w:sz w:val="24"/>
          <w:szCs w:val="24"/>
        </w:rPr>
        <w:t>Приложение 1</w:t>
      </w:r>
    </w:p>
    <w:p w:rsidR="00DF131B" w:rsidRPr="00611FBA" w:rsidRDefault="00DF131B" w:rsidP="00DF131B">
      <w:pPr>
        <w:spacing w:after="0" w:line="240"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Программа олимпиады по физике</w:t>
      </w:r>
    </w:p>
    <w:p w:rsidR="00DF131B" w:rsidRPr="00611FBA" w:rsidRDefault="00DF131B" w:rsidP="00DF131B">
      <w:pPr>
        <w:spacing w:after="0" w:line="240" w:lineRule="auto"/>
        <w:ind w:firstLine="709"/>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Комплекты заданий олимпиады составляются по принципу «накопленного итога» и могут включать как задачи, связанные с разделами курса физики, которые изучаются в текущем году, так углубленно повторяется механика. Потом начинается изучение газовых законов. Заканчивается электростатикой и конденсаторами. Весь остальной материал – постоянный ток, магнитные явления, переменный ток, оптика.  </w:t>
      </w:r>
    </w:p>
    <w:p w:rsidR="00DF131B" w:rsidRPr="00611FBA" w:rsidRDefault="00DF131B" w:rsidP="00DF131B">
      <w:pPr>
        <w:spacing w:after="0" w:line="240"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Решения и критерии оценивания</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Задача 1</w:t>
      </w:r>
    </w:p>
    <w:p w:rsidR="00DF131B" w:rsidRPr="00856DF5" w:rsidRDefault="00DF131B" w:rsidP="00DF131B">
      <w:pPr>
        <w:spacing w:after="0" w:line="240" w:lineRule="auto"/>
        <w:jc w:val="both"/>
        <w:rPr>
          <w:rFonts w:ascii="Times New Roman" w:eastAsia="Calibri" w:hAnsi="Times New Roman" w:cs="Times New Roman"/>
          <w:sz w:val="24"/>
          <w:szCs w:val="24"/>
        </w:rPr>
      </w:pPr>
      <w:r w:rsidRPr="00856DF5">
        <w:rPr>
          <w:rFonts w:ascii="Times New Roman" w:eastAsia="Calibri" w:hAnsi="Times New Roman" w:cs="Times New Roman"/>
          <w:sz w:val="24"/>
          <w:szCs w:val="24"/>
        </w:rPr>
        <w:t xml:space="preserve">Два легковых автомобиля находящиеся на прямой дороге на расстоянии 100 м друг от друга, одновременно начинают движение в одном направлении. Скорость первого автомобиля 10 м/с, скорость второго – 20 м/с. </w:t>
      </w:r>
    </w:p>
    <w:p w:rsidR="00DF131B" w:rsidRDefault="00DF131B" w:rsidP="00DF131B">
      <w:pPr>
        <w:spacing w:after="0" w:line="240" w:lineRule="auto"/>
        <w:jc w:val="both"/>
        <w:rPr>
          <w:rFonts w:ascii="Times New Roman" w:eastAsia="Calibri" w:hAnsi="Times New Roman" w:cs="Times New Roman"/>
          <w:sz w:val="24"/>
          <w:szCs w:val="24"/>
        </w:rPr>
      </w:pPr>
      <w:r w:rsidRPr="00856DF5">
        <w:rPr>
          <w:rFonts w:ascii="Times New Roman" w:eastAsia="Calibri" w:hAnsi="Times New Roman" w:cs="Times New Roman"/>
          <w:sz w:val="24"/>
          <w:szCs w:val="24"/>
        </w:rPr>
        <w:t>Через какое время расстояние между автомобилями будет опять равно 100 м? Временем разгона автомобилей можно пренебречь. Отве</w:t>
      </w:r>
      <w:r>
        <w:rPr>
          <w:rFonts w:ascii="Times New Roman" w:eastAsia="Calibri" w:hAnsi="Times New Roman" w:cs="Times New Roman"/>
          <w:sz w:val="24"/>
          <w:szCs w:val="24"/>
        </w:rPr>
        <w:t xml:space="preserve">т выразите </w:t>
      </w:r>
      <w:r w:rsidRPr="00856DF5">
        <w:rPr>
          <w:rFonts w:ascii="Times New Roman" w:eastAsia="Calibri" w:hAnsi="Times New Roman" w:cs="Times New Roman"/>
          <w:sz w:val="24"/>
          <w:szCs w:val="24"/>
        </w:rPr>
        <w:t xml:space="preserve">в секундах, округлив до целого числа. </w:t>
      </w:r>
    </w:p>
    <w:p w:rsidR="00DF131B"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b/>
          <w:i/>
          <w:sz w:val="24"/>
          <w:szCs w:val="24"/>
        </w:rPr>
        <w:t>Возможное решение</w:t>
      </w:r>
      <w:r>
        <w:rPr>
          <w:rFonts w:ascii="Times New Roman" w:eastAsia="Calibri" w:hAnsi="Times New Roman" w:cs="Times New Roman"/>
          <w:b/>
          <w:i/>
          <w:sz w:val="24"/>
          <w:szCs w:val="24"/>
        </w:rPr>
        <w:t>.</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Для решения задачи необходимо использовать принцип относительной скорости. Поскольку автомобили движутся в одном направлении, мы можем </w:t>
      </w:r>
      <w:r>
        <w:rPr>
          <w:rFonts w:ascii="Times New Roman" w:eastAsia="Calibri" w:hAnsi="Times New Roman" w:cs="Times New Roman"/>
          <w:sz w:val="24"/>
          <w:szCs w:val="24"/>
        </w:rPr>
        <w:lastRenderedPageBreak/>
        <w:t>вычислить их относительную скорость, вычитая скорость первого автомобиля из скорости второго.</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20м/с-10м/с=10м/с</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Расстояние между автомобилями можно представить, как функцию времени. Обозначим это расстояние как </w:t>
      </w:r>
      <w:r>
        <w:rPr>
          <w:rFonts w:ascii="Times New Roman" w:eastAsia="Calibri" w:hAnsi="Times New Roman" w:cs="Times New Roman"/>
          <w:sz w:val="24"/>
          <w:szCs w:val="24"/>
          <w:lang w:val="en-US"/>
        </w:rPr>
        <w:t>S</w:t>
      </w:r>
      <w:r w:rsidRPr="00EF28DC">
        <w:rPr>
          <w:rFonts w:ascii="Times New Roman" w:eastAsia="Calibri" w:hAnsi="Times New Roman" w:cs="Times New Roman"/>
          <w:sz w:val="24"/>
          <w:szCs w:val="24"/>
        </w:rPr>
        <w:t>(</w:t>
      </w:r>
      <w:r>
        <w:rPr>
          <w:rFonts w:ascii="Times New Roman" w:eastAsia="Calibri" w:hAnsi="Times New Roman" w:cs="Times New Roman"/>
          <w:sz w:val="24"/>
          <w:szCs w:val="24"/>
          <w:lang w:val="en-US"/>
        </w:rPr>
        <w:t>t</w:t>
      </w:r>
      <w:r w:rsidRPr="00EF28DC">
        <w:rPr>
          <w:rFonts w:ascii="Times New Roman" w:eastAsia="Calibri" w:hAnsi="Times New Roman" w:cs="Times New Roman"/>
          <w:sz w:val="24"/>
          <w:szCs w:val="24"/>
        </w:rPr>
        <w:t>)</w:t>
      </w:r>
      <w:r>
        <w:rPr>
          <w:rFonts w:ascii="Times New Roman" w:eastAsia="Calibri" w:hAnsi="Times New Roman" w:cs="Times New Roman"/>
          <w:sz w:val="24"/>
          <w:szCs w:val="24"/>
        </w:rPr>
        <w:t xml:space="preserve">, где </w:t>
      </w:r>
      <w:r>
        <w:rPr>
          <w:rFonts w:ascii="Times New Roman" w:eastAsia="Calibri" w:hAnsi="Times New Roman" w:cs="Times New Roman"/>
          <w:sz w:val="24"/>
          <w:szCs w:val="24"/>
          <w:lang w:val="en-US"/>
        </w:rPr>
        <w:t>t</w:t>
      </w:r>
      <w:r w:rsidRPr="00EF28DC">
        <w:rPr>
          <w:rFonts w:ascii="Times New Roman" w:eastAsia="Calibri" w:hAnsi="Times New Roman" w:cs="Times New Roman"/>
          <w:sz w:val="24"/>
          <w:szCs w:val="24"/>
        </w:rPr>
        <w:t>-</w:t>
      </w:r>
      <w:r>
        <w:rPr>
          <w:rFonts w:ascii="Times New Roman" w:eastAsia="Calibri" w:hAnsi="Times New Roman" w:cs="Times New Roman"/>
          <w:sz w:val="24"/>
          <w:szCs w:val="24"/>
        </w:rPr>
        <w:t>время.</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Известно, что на начальный момент расстояние между автомобилями равно 100 метров, поэтому </w:t>
      </w:r>
      <w:r>
        <w:rPr>
          <w:rFonts w:ascii="Times New Roman" w:eastAsia="Calibri" w:hAnsi="Times New Roman" w:cs="Times New Roman"/>
          <w:sz w:val="24"/>
          <w:szCs w:val="24"/>
          <w:lang w:val="en-US"/>
        </w:rPr>
        <w:t>S</w:t>
      </w:r>
      <w:r>
        <w:rPr>
          <w:rFonts w:ascii="Times New Roman" w:eastAsia="Calibri" w:hAnsi="Times New Roman" w:cs="Times New Roman"/>
          <w:sz w:val="24"/>
          <w:szCs w:val="24"/>
        </w:rPr>
        <w:t>(0)=100.</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Затем, мы можем использовать формулу движения для вычисления </w:t>
      </w:r>
      <w:r>
        <w:rPr>
          <w:rFonts w:ascii="Times New Roman" w:eastAsia="Calibri" w:hAnsi="Times New Roman" w:cs="Times New Roman"/>
          <w:sz w:val="24"/>
          <w:szCs w:val="24"/>
          <w:lang w:val="en-US"/>
        </w:rPr>
        <w:t>S</w:t>
      </w:r>
      <w:r>
        <w:rPr>
          <w:rFonts w:ascii="Times New Roman" w:eastAsia="Calibri" w:hAnsi="Times New Roman" w:cs="Times New Roman"/>
          <w:sz w:val="24"/>
          <w:szCs w:val="24"/>
        </w:rPr>
        <w:t>(</w:t>
      </w:r>
      <w:r>
        <w:rPr>
          <w:rFonts w:ascii="Times New Roman" w:eastAsia="Calibri" w:hAnsi="Times New Roman" w:cs="Times New Roman"/>
          <w:sz w:val="24"/>
          <w:szCs w:val="24"/>
          <w:lang w:val="en-US"/>
        </w:rPr>
        <w:t>t</w:t>
      </w:r>
      <w:r>
        <w:rPr>
          <w:rFonts w:ascii="Times New Roman" w:eastAsia="Calibri" w:hAnsi="Times New Roman" w:cs="Times New Roman"/>
          <w:sz w:val="24"/>
          <w:szCs w:val="24"/>
        </w:rPr>
        <w:t xml:space="preserve">). Формула движения уравнения </w:t>
      </w: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w:t>
      </w:r>
      <w:r>
        <w:rPr>
          <w:rFonts w:ascii="Times New Roman" w:eastAsia="Calibri" w:hAnsi="Times New Roman" w:cs="Times New Roman"/>
          <w:sz w:val="24"/>
          <w:szCs w:val="24"/>
          <w:lang w:val="en-US"/>
        </w:rPr>
        <w:t>v</w:t>
      </w:r>
      <w:r w:rsidRPr="00587BD4">
        <w:rPr>
          <w:rFonts w:ascii="Times New Roman" w:eastAsia="Calibri" w:hAnsi="Times New Roman" w:cs="Times New Roman"/>
          <w:sz w:val="24"/>
          <w:szCs w:val="24"/>
        </w:rPr>
        <w:t>*</w:t>
      </w:r>
      <w:r>
        <w:rPr>
          <w:rFonts w:ascii="Times New Roman" w:eastAsia="Calibri" w:hAnsi="Times New Roman" w:cs="Times New Roman"/>
          <w:sz w:val="24"/>
          <w:szCs w:val="24"/>
          <w:lang w:val="en-US"/>
        </w:rPr>
        <w:t>t</w:t>
      </w:r>
      <w:r>
        <w:rPr>
          <w:rFonts w:ascii="Times New Roman" w:eastAsia="Calibri" w:hAnsi="Times New Roman" w:cs="Times New Roman"/>
          <w:sz w:val="24"/>
          <w:szCs w:val="24"/>
        </w:rPr>
        <w:t xml:space="preserve">, где </w:t>
      </w: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 xml:space="preserve"> – </w:t>
      </w:r>
      <w:r>
        <w:rPr>
          <w:rFonts w:ascii="Times New Roman" w:eastAsia="Calibri" w:hAnsi="Times New Roman" w:cs="Times New Roman"/>
          <w:sz w:val="24"/>
          <w:szCs w:val="24"/>
        </w:rPr>
        <w:t>расстояние,</w:t>
      </w:r>
      <w:r w:rsidRPr="00587BD4">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v</w:t>
      </w:r>
      <w:r>
        <w:rPr>
          <w:rFonts w:ascii="Times New Roman" w:eastAsia="Calibri" w:hAnsi="Times New Roman" w:cs="Times New Roman"/>
          <w:sz w:val="24"/>
          <w:szCs w:val="24"/>
        </w:rPr>
        <w:t xml:space="preserve"> – скорость и </w:t>
      </w:r>
      <w:r>
        <w:rPr>
          <w:rFonts w:ascii="Times New Roman" w:eastAsia="Calibri" w:hAnsi="Times New Roman" w:cs="Times New Roman"/>
          <w:sz w:val="24"/>
          <w:szCs w:val="24"/>
          <w:lang w:val="en-US"/>
        </w:rPr>
        <w:t>t</w:t>
      </w:r>
      <w:r>
        <w:rPr>
          <w:rFonts w:ascii="Times New Roman" w:eastAsia="Calibri" w:hAnsi="Times New Roman" w:cs="Times New Roman"/>
          <w:sz w:val="24"/>
          <w:szCs w:val="24"/>
        </w:rPr>
        <w:t xml:space="preserve"> - время.</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Теперь, мы можем записать эти уравнения для обоих автомобилей в зависимости от времени:</w:t>
      </w:r>
    </w:p>
    <w:p w:rsidR="00DF131B" w:rsidRPr="00587BD4"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1(</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p>
    <w:p w:rsidR="00DF131B" w:rsidRPr="00587BD4"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2(</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)=20*</w:t>
      </w:r>
      <w:r>
        <w:rPr>
          <w:rFonts w:ascii="Times New Roman" w:eastAsia="Calibri" w:hAnsi="Times New Roman" w:cs="Times New Roman"/>
          <w:sz w:val="24"/>
          <w:szCs w:val="24"/>
          <w:lang w:val="en-US"/>
        </w:rPr>
        <w:t>t</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 как интересует нас момент, когда расстояние между автомобилями вновь будет равно 100 метров, мы можем приравнять </w:t>
      </w: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1(</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 xml:space="preserve">) </w:t>
      </w:r>
      <w:r>
        <w:rPr>
          <w:rFonts w:ascii="Times New Roman" w:eastAsia="Calibri" w:hAnsi="Times New Roman" w:cs="Times New Roman"/>
          <w:sz w:val="24"/>
          <w:szCs w:val="24"/>
        </w:rPr>
        <w:t>и</w:t>
      </w:r>
      <w:r w:rsidRPr="00587BD4">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S</w:t>
      </w:r>
      <w:r w:rsidRPr="00587BD4">
        <w:rPr>
          <w:rFonts w:ascii="Times New Roman" w:eastAsia="Calibri" w:hAnsi="Times New Roman" w:cs="Times New Roman"/>
          <w:sz w:val="24"/>
          <w:szCs w:val="24"/>
        </w:rPr>
        <w:t>2(</w:t>
      </w:r>
      <w:r>
        <w:rPr>
          <w:rFonts w:ascii="Times New Roman" w:eastAsia="Calibri" w:hAnsi="Times New Roman" w:cs="Times New Roman"/>
          <w:sz w:val="24"/>
          <w:szCs w:val="24"/>
          <w:lang w:val="en-US"/>
        </w:rPr>
        <w:t>t</w:t>
      </w:r>
      <w:r w:rsidRPr="00587BD4">
        <w:rPr>
          <w:rFonts w:ascii="Times New Roman" w:eastAsia="Calibri" w:hAnsi="Times New Roman" w:cs="Times New Roman"/>
          <w:sz w:val="24"/>
          <w:szCs w:val="24"/>
        </w:rPr>
        <w:t>)</w:t>
      </w:r>
      <w:r>
        <w:rPr>
          <w:rFonts w:ascii="Times New Roman" w:eastAsia="Calibri" w:hAnsi="Times New Roman" w:cs="Times New Roman"/>
          <w:sz w:val="24"/>
          <w:szCs w:val="24"/>
        </w:rPr>
        <w:t xml:space="preserve"> и решить уравнение:</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10*t=20*t</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Получим:</w:t>
      </w:r>
    </w:p>
    <w:p w:rsidR="00DF131B" w:rsidRPr="00F07323"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r w:rsidRPr="00F07323">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r w:rsidRPr="00F07323">
        <w:rPr>
          <w:rFonts w:ascii="Times New Roman" w:eastAsia="Calibri" w:hAnsi="Times New Roman" w:cs="Times New Roman"/>
          <w:sz w:val="24"/>
          <w:szCs w:val="24"/>
        </w:rPr>
        <w:t>=20*</w:t>
      </w:r>
      <w:r>
        <w:rPr>
          <w:rFonts w:ascii="Times New Roman" w:eastAsia="Calibri" w:hAnsi="Times New Roman" w:cs="Times New Roman"/>
          <w:sz w:val="24"/>
          <w:szCs w:val="24"/>
          <w:lang w:val="en-US"/>
        </w:rPr>
        <w:t>t</w:t>
      </w:r>
      <w:r w:rsidRPr="00F07323">
        <w:rPr>
          <w:rFonts w:ascii="Times New Roman" w:eastAsia="Calibri" w:hAnsi="Times New Roman" w:cs="Times New Roman"/>
          <w:sz w:val="24"/>
          <w:szCs w:val="24"/>
        </w:rPr>
        <w:t>-10*</w:t>
      </w:r>
      <w:r>
        <w:rPr>
          <w:rFonts w:ascii="Times New Roman" w:eastAsia="Calibri" w:hAnsi="Times New Roman" w:cs="Times New Roman"/>
          <w:sz w:val="24"/>
          <w:szCs w:val="24"/>
          <w:lang w:val="en-US"/>
        </w:rPr>
        <w:t>t</w:t>
      </w:r>
    </w:p>
    <w:p w:rsidR="00DF131B" w:rsidRPr="00F07323" w:rsidRDefault="00DF131B" w:rsidP="00DF131B">
      <w:pPr>
        <w:spacing w:after="0" w:line="240" w:lineRule="auto"/>
        <w:jc w:val="both"/>
        <w:rPr>
          <w:rFonts w:ascii="Times New Roman" w:eastAsia="Calibri" w:hAnsi="Times New Roman" w:cs="Times New Roman"/>
          <w:sz w:val="24"/>
          <w:szCs w:val="24"/>
        </w:rPr>
      </w:pPr>
      <w:r w:rsidRPr="00F07323">
        <w:rPr>
          <w:rFonts w:ascii="Times New Roman" w:eastAsia="Calibri" w:hAnsi="Times New Roman" w:cs="Times New Roman"/>
          <w:sz w:val="24"/>
          <w:szCs w:val="24"/>
        </w:rPr>
        <w:t>0=10*</w:t>
      </w:r>
      <w:r>
        <w:rPr>
          <w:rFonts w:ascii="Times New Roman" w:eastAsia="Calibri" w:hAnsi="Times New Roman" w:cs="Times New Roman"/>
          <w:sz w:val="24"/>
          <w:szCs w:val="24"/>
          <w:lang w:val="en-US"/>
        </w:rPr>
        <w:t>t</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Таким образом, </w:t>
      </w:r>
      <w:r>
        <w:rPr>
          <w:rFonts w:ascii="Times New Roman" w:eastAsia="Calibri" w:hAnsi="Times New Roman" w:cs="Times New Roman"/>
          <w:sz w:val="24"/>
          <w:szCs w:val="24"/>
          <w:lang w:val="en-US"/>
        </w:rPr>
        <w:t>t</w:t>
      </w:r>
      <w:r w:rsidRPr="00D7717C">
        <w:rPr>
          <w:rFonts w:ascii="Times New Roman" w:eastAsia="Calibri" w:hAnsi="Times New Roman" w:cs="Times New Roman"/>
          <w:sz w:val="24"/>
          <w:szCs w:val="24"/>
        </w:rPr>
        <w:t>=0.</w:t>
      </w:r>
    </w:p>
    <w:p w:rsidR="00DF131B" w:rsidRPr="00F07323"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 уравнения выше можно сделать вывод, что расстояние между автомобилями никогда не будет снова равно 100 метров, поскольку их скорости разные и конечное расстояние, на котором они встретятся, не равно 100 метрам.</w:t>
      </w:r>
    </w:p>
    <w:p w:rsidR="00DF131B" w:rsidRPr="00587BD4" w:rsidRDefault="00DF131B" w:rsidP="00DF131B">
      <w:pPr>
        <w:spacing w:after="0" w:line="240" w:lineRule="auto"/>
        <w:jc w:val="both"/>
        <w:rPr>
          <w:rFonts w:ascii="Times New Roman" w:eastAsia="Calibri" w:hAnsi="Times New Roman" w:cs="Times New Roman"/>
          <w:sz w:val="24"/>
          <w:szCs w:val="24"/>
        </w:rPr>
      </w:pPr>
      <w:r w:rsidRPr="00587BD4">
        <w:rPr>
          <w:rFonts w:ascii="Times New Roman" w:eastAsia="Calibri" w:hAnsi="Times New Roman" w:cs="Times New Roman"/>
          <w:sz w:val="24"/>
          <w:szCs w:val="24"/>
        </w:rPr>
        <w:t xml:space="preserve">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Критерии оценивания </w:t>
      </w:r>
    </w:p>
    <w:p w:rsidR="00DF131B" w:rsidRPr="00611FBA"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Показано, вычисление относительной скорости………………………</w:t>
      </w:r>
      <w:r w:rsidRPr="00611FBA">
        <w:rPr>
          <w:rFonts w:ascii="Times New Roman" w:eastAsia="Calibri" w:hAnsi="Times New Roman" w:cs="Times New Roman"/>
          <w:sz w:val="24"/>
          <w:szCs w:val="24"/>
        </w:rPr>
        <w:t>.. 2 балла</w:t>
      </w:r>
    </w:p>
    <w:p w:rsidR="00DF131B" w:rsidRPr="00611FBA"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Записана</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формула движения на нахождение пути. </w:t>
      </w:r>
      <w:r w:rsidRPr="00611FBA">
        <w:rPr>
          <w:rFonts w:ascii="Times New Roman" w:eastAsia="Calibri" w:hAnsi="Times New Roman" w:cs="Times New Roman"/>
          <w:sz w:val="24"/>
          <w:szCs w:val="24"/>
        </w:rPr>
        <w:t xml:space="preserve">................................. 3 балла </w:t>
      </w:r>
    </w:p>
    <w:p w:rsidR="00DF131B" w:rsidRPr="00611FBA"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Найдена формула относительной скорости</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 1 балл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Записано выражение для </w:t>
      </w:r>
      <w:r>
        <w:rPr>
          <w:rFonts w:ascii="Times New Roman" w:eastAsia="Calibri" w:hAnsi="Times New Roman" w:cs="Times New Roman"/>
          <w:sz w:val="24"/>
          <w:szCs w:val="24"/>
          <w:lang w:val="en-US"/>
        </w:rPr>
        <w:t>S</w:t>
      </w:r>
      <w:r w:rsidRPr="00F91484">
        <w:rPr>
          <w:rFonts w:ascii="Times New Roman" w:eastAsia="Calibri" w:hAnsi="Times New Roman" w:cs="Times New Roman"/>
          <w:sz w:val="24"/>
          <w:szCs w:val="24"/>
        </w:rPr>
        <w:t xml:space="preserve">1 </w:t>
      </w:r>
      <w:r>
        <w:rPr>
          <w:rFonts w:ascii="Times New Roman" w:eastAsia="Calibri" w:hAnsi="Times New Roman" w:cs="Times New Roman"/>
          <w:sz w:val="24"/>
          <w:szCs w:val="24"/>
        </w:rPr>
        <w:t>и</w:t>
      </w:r>
      <w:r w:rsidRPr="00F91484">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S</w:t>
      </w:r>
      <w:r w:rsidRPr="00F91484">
        <w:rPr>
          <w:rFonts w:ascii="Times New Roman" w:eastAsia="Calibri" w:hAnsi="Times New Roman" w:cs="Times New Roman"/>
          <w:sz w:val="24"/>
          <w:szCs w:val="24"/>
        </w:rPr>
        <w:t>2</w:t>
      </w:r>
      <w:r w:rsidRPr="00611FBA">
        <w:rPr>
          <w:rFonts w:ascii="Times New Roman" w:eastAsia="Calibri" w:hAnsi="Times New Roman" w:cs="Times New Roman"/>
          <w:sz w:val="24"/>
          <w:szCs w:val="24"/>
        </w:rPr>
        <w:t>................................................</w:t>
      </w:r>
      <w:r>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 3 балла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Найдено значение  </w:t>
      </w:r>
      <w:r>
        <w:rPr>
          <w:rFonts w:ascii="Times New Roman" w:eastAsia="Calibri" w:hAnsi="Times New Roman" w:cs="Times New Roman"/>
          <w:sz w:val="24"/>
          <w:szCs w:val="24"/>
          <w:lang w:val="en-US"/>
        </w:rPr>
        <w:t>t</w:t>
      </w:r>
      <w:r w:rsidRPr="00611FBA">
        <w:rPr>
          <w:rFonts w:ascii="Times New Roman" w:eastAsia="Calibri" w:hAnsi="Times New Roman" w:cs="Times New Roman"/>
          <w:sz w:val="24"/>
          <w:szCs w:val="24"/>
        </w:rPr>
        <w:t xml:space="preserve">....................................................................................... 1 балл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Максимум за задачу 10 баллов.</w:t>
      </w:r>
    </w:p>
    <w:p w:rsidR="00DF131B" w:rsidRDefault="00DF131B" w:rsidP="00DF131B">
      <w:pPr>
        <w:spacing w:after="0" w:line="240" w:lineRule="auto"/>
        <w:jc w:val="both"/>
        <w:rPr>
          <w:rFonts w:ascii="Times New Roman" w:eastAsia="Calibri" w:hAnsi="Times New Roman" w:cs="Times New Roman"/>
          <w:b/>
          <w:sz w:val="24"/>
          <w:szCs w:val="24"/>
        </w:rPr>
      </w:pPr>
    </w:p>
    <w:p w:rsidR="00DF131B" w:rsidRPr="00611FBA" w:rsidRDefault="00DF131B" w:rsidP="00DF131B">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Задача 2</w:t>
      </w:r>
    </w:p>
    <w:p w:rsidR="00DF131B" w:rsidRPr="002E0A15" w:rsidRDefault="00DF131B" w:rsidP="00DF131B">
      <w:pPr>
        <w:spacing w:after="0" w:line="240" w:lineRule="auto"/>
        <w:jc w:val="both"/>
        <w:rPr>
          <w:rFonts w:ascii="Times New Roman" w:eastAsia="Calibri" w:hAnsi="Times New Roman" w:cs="Times New Roman"/>
          <w:sz w:val="24"/>
          <w:szCs w:val="24"/>
        </w:rPr>
      </w:pPr>
      <w:r w:rsidRPr="002E0A15">
        <w:rPr>
          <w:rFonts w:ascii="Times New Roman" w:hAnsi="Times New Roman" w:cs="Times New Roman"/>
          <w:sz w:val="24"/>
          <w:szCs w:val="24"/>
        </w:rPr>
        <w:t>К потолку подвешена пружина, к нижнему концу которой прикреплён шарик массой 50 г. К этому шарику прикреплена вторая пружина с таким же шариком, подвешенным к её нижнему концу. Длина каждой недеформированной пружины равна 10 см. Жёсткость верхней пружины k1 = 200 Н/м, нижней пружины – k2 = 100 Н/м. Чему равно расстояние от потолка до нижнего шарика? Размером шариков пренебречь, пружины невесомы, ускорение свободного падения равно g = 10 Н/кг. Ответ выразите в сантиметрах и округлите до целого числа.</w:t>
      </w:r>
    </w:p>
    <w:p w:rsidR="00DF131B" w:rsidRPr="002E0A15" w:rsidRDefault="00DF131B" w:rsidP="00DF131B">
      <w:pPr>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Возможное решение </w:t>
      </w:r>
      <w:r>
        <w:rPr>
          <w:rFonts w:ascii="Times New Roman" w:eastAsia="Calibri" w:hAnsi="Times New Roman" w:cs="Times New Roman"/>
          <w:sz w:val="24"/>
          <w:szCs w:val="24"/>
        </w:rPr>
        <w:t>Для решения данной задачи удобно использовать законы Гука для пружин.</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Первая пружина с массой </w:t>
      </w:r>
      <w:r>
        <w:rPr>
          <w:rFonts w:ascii="Times New Roman" w:eastAsia="Calibri" w:hAnsi="Times New Roman" w:cs="Times New Roman"/>
          <w:sz w:val="24"/>
          <w:szCs w:val="24"/>
          <w:lang w:val="en-US"/>
        </w:rPr>
        <w:t>m</w:t>
      </w:r>
      <w:r w:rsidRPr="00780E76">
        <w:rPr>
          <w:rFonts w:ascii="Times New Roman" w:eastAsia="Calibri" w:hAnsi="Times New Roman" w:cs="Times New Roman"/>
          <w:sz w:val="24"/>
          <w:szCs w:val="24"/>
        </w:rPr>
        <w:t>1=50</w:t>
      </w:r>
      <w:r>
        <w:rPr>
          <w:rFonts w:ascii="Times New Roman" w:eastAsia="Calibri" w:hAnsi="Times New Roman" w:cs="Times New Roman"/>
          <w:sz w:val="24"/>
          <w:szCs w:val="24"/>
        </w:rPr>
        <w:t xml:space="preserve">г и жёсткостью </w:t>
      </w:r>
      <w:r>
        <w:rPr>
          <w:rFonts w:ascii="Times New Roman" w:eastAsia="Calibri" w:hAnsi="Times New Roman" w:cs="Times New Roman"/>
          <w:sz w:val="24"/>
          <w:szCs w:val="24"/>
          <w:lang w:val="en-US"/>
        </w:rPr>
        <w:t>k</w:t>
      </w:r>
      <w:r w:rsidRPr="00780E76">
        <w:rPr>
          <w:rFonts w:ascii="Times New Roman" w:eastAsia="Calibri" w:hAnsi="Times New Roman" w:cs="Times New Roman"/>
          <w:sz w:val="24"/>
          <w:szCs w:val="24"/>
        </w:rPr>
        <w:t>1=200</w:t>
      </w:r>
      <w:r>
        <w:rPr>
          <w:rFonts w:ascii="Times New Roman" w:eastAsia="Calibri" w:hAnsi="Times New Roman" w:cs="Times New Roman"/>
          <w:sz w:val="24"/>
          <w:szCs w:val="24"/>
        </w:rPr>
        <w:t xml:space="preserve">Н/м подвешена к потолку. Деформация пружины х1 можно найти по формуле: </w:t>
      </w:r>
      <w:r>
        <w:rPr>
          <w:rFonts w:ascii="Times New Roman" w:eastAsia="Calibri" w:hAnsi="Times New Roman" w:cs="Times New Roman"/>
          <w:sz w:val="24"/>
          <w:szCs w:val="24"/>
          <w:lang w:val="en-US"/>
        </w:rPr>
        <w:t>m</w:t>
      </w:r>
      <w:r w:rsidRPr="00F209CA">
        <w:rPr>
          <w:rFonts w:ascii="Times New Roman" w:eastAsia="Calibri" w:hAnsi="Times New Roman" w:cs="Times New Roman"/>
          <w:sz w:val="24"/>
          <w:szCs w:val="24"/>
        </w:rPr>
        <w:t>1*</w:t>
      </w:r>
      <w:r>
        <w:rPr>
          <w:rFonts w:ascii="Times New Roman" w:eastAsia="Calibri" w:hAnsi="Times New Roman" w:cs="Times New Roman"/>
          <w:sz w:val="24"/>
          <w:szCs w:val="24"/>
          <w:lang w:val="en-US"/>
        </w:rPr>
        <w:t>g</w:t>
      </w:r>
      <w:r w:rsidRPr="00F209CA">
        <w:rPr>
          <w:rFonts w:ascii="Times New Roman" w:eastAsia="Calibri" w:hAnsi="Times New Roman" w:cs="Times New Roman"/>
          <w:sz w:val="24"/>
          <w:szCs w:val="24"/>
        </w:rPr>
        <w:t>=</w:t>
      </w:r>
      <w:r>
        <w:rPr>
          <w:rFonts w:ascii="Times New Roman" w:eastAsia="Calibri" w:hAnsi="Times New Roman" w:cs="Times New Roman"/>
          <w:sz w:val="24"/>
          <w:szCs w:val="24"/>
          <w:lang w:val="en-US"/>
        </w:rPr>
        <w:t>k</w:t>
      </w:r>
      <w:r w:rsidRPr="00F209CA">
        <w:rPr>
          <w:rFonts w:ascii="Times New Roman" w:eastAsia="Calibri" w:hAnsi="Times New Roman" w:cs="Times New Roman"/>
          <w:sz w:val="24"/>
          <w:szCs w:val="24"/>
        </w:rPr>
        <w:t>1*</w:t>
      </w:r>
      <w:r>
        <w:rPr>
          <w:rFonts w:ascii="Times New Roman" w:eastAsia="Calibri" w:hAnsi="Times New Roman" w:cs="Times New Roman"/>
          <w:sz w:val="24"/>
          <w:szCs w:val="24"/>
          <w:lang w:val="en-US"/>
        </w:rPr>
        <w:t>x</w:t>
      </w:r>
      <w:r w:rsidRPr="00F209CA">
        <w:rPr>
          <w:rFonts w:ascii="Times New Roman" w:eastAsia="Calibri" w:hAnsi="Times New Roman" w:cs="Times New Roman"/>
          <w:sz w:val="24"/>
          <w:szCs w:val="24"/>
        </w:rPr>
        <w:t>1</w:t>
      </w:r>
      <w:r>
        <w:rPr>
          <w:rFonts w:ascii="Times New Roman" w:eastAsia="Calibri" w:hAnsi="Times New Roman" w:cs="Times New Roman"/>
          <w:sz w:val="24"/>
          <w:szCs w:val="24"/>
        </w:rPr>
        <w:t>, где</w:t>
      </w:r>
      <w:r w:rsidRPr="00F209CA">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g</w:t>
      </w:r>
      <w:r w:rsidRPr="00F209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ускорение свободного падения. Расстояние от потолка до нижнего конца первой пружины равно </w:t>
      </w:r>
      <w:r>
        <w:rPr>
          <w:rFonts w:ascii="Times New Roman" w:eastAsia="Calibri" w:hAnsi="Times New Roman" w:cs="Times New Roman"/>
          <w:sz w:val="24"/>
          <w:szCs w:val="24"/>
          <w:lang w:val="en-US"/>
        </w:rPr>
        <w:t>L</w:t>
      </w:r>
      <w:r w:rsidRPr="00F209CA">
        <w:rPr>
          <w:rFonts w:ascii="Times New Roman" w:eastAsia="Calibri" w:hAnsi="Times New Roman" w:cs="Times New Roman"/>
          <w:sz w:val="24"/>
          <w:szCs w:val="24"/>
        </w:rPr>
        <w:t>+</w:t>
      </w:r>
      <w:r>
        <w:rPr>
          <w:rFonts w:ascii="Times New Roman" w:eastAsia="Calibri" w:hAnsi="Times New Roman" w:cs="Times New Roman"/>
          <w:sz w:val="24"/>
          <w:szCs w:val="24"/>
          <w:lang w:val="en-US"/>
        </w:rPr>
        <w:t>x</w:t>
      </w:r>
      <w:r>
        <w:rPr>
          <w:rFonts w:ascii="Times New Roman" w:eastAsia="Calibri" w:hAnsi="Times New Roman" w:cs="Times New Roman"/>
          <w:sz w:val="24"/>
          <w:szCs w:val="24"/>
        </w:rPr>
        <w:t xml:space="preserve">1, где </w:t>
      </w:r>
      <w:r>
        <w:rPr>
          <w:rFonts w:ascii="Times New Roman" w:eastAsia="Calibri" w:hAnsi="Times New Roman" w:cs="Times New Roman"/>
          <w:sz w:val="24"/>
          <w:szCs w:val="24"/>
          <w:lang w:val="en-US"/>
        </w:rPr>
        <w:t>L</w:t>
      </w:r>
      <w:r w:rsidRPr="00F209CA">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F209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длина недеформированной пружины (10 см). поскольку основание второй пружины находится на расстоянии </w:t>
      </w:r>
      <w:r>
        <w:rPr>
          <w:rFonts w:ascii="Times New Roman" w:eastAsia="Calibri" w:hAnsi="Times New Roman" w:cs="Times New Roman"/>
          <w:sz w:val="24"/>
          <w:szCs w:val="24"/>
          <w:lang w:val="en-US"/>
        </w:rPr>
        <w:t>L</w:t>
      </w:r>
      <w:r w:rsidRPr="00F209CA">
        <w:rPr>
          <w:rFonts w:ascii="Times New Roman" w:eastAsia="Calibri" w:hAnsi="Times New Roman" w:cs="Times New Roman"/>
          <w:sz w:val="24"/>
          <w:szCs w:val="24"/>
        </w:rPr>
        <w:t>+</w:t>
      </w:r>
      <w:r>
        <w:rPr>
          <w:rFonts w:ascii="Times New Roman" w:eastAsia="Calibri" w:hAnsi="Times New Roman" w:cs="Times New Roman"/>
          <w:sz w:val="24"/>
          <w:szCs w:val="24"/>
          <w:lang w:val="en-US"/>
        </w:rPr>
        <w:t>x</w:t>
      </w:r>
      <w:r w:rsidRPr="00F209CA">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от потолка, то расстояние от потолка до нижнего шарика будет равно </w:t>
      </w:r>
      <w:r>
        <w:rPr>
          <w:rFonts w:ascii="Times New Roman" w:eastAsia="Calibri" w:hAnsi="Times New Roman" w:cs="Times New Roman"/>
          <w:sz w:val="24"/>
          <w:szCs w:val="24"/>
          <w:lang w:val="en-US"/>
        </w:rPr>
        <w:t>L</w:t>
      </w:r>
      <w:r w:rsidRPr="00F209CA">
        <w:rPr>
          <w:rFonts w:ascii="Times New Roman" w:eastAsia="Calibri" w:hAnsi="Times New Roman" w:cs="Times New Roman"/>
          <w:sz w:val="24"/>
          <w:szCs w:val="24"/>
        </w:rPr>
        <w:t>+</w:t>
      </w:r>
      <w:r>
        <w:rPr>
          <w:rFonts w:ascii="Times New Roman" w:eastAsia="Calibri" w:hAnsi="Times New Roman" w:cs="Times New Roman"/>
          <w:sz w:val="24"/>
          <w:szCs w:val="24"/>
          <w:lang w:val="en-US"/>
        </w:rPr>
        <w:t>x</w:t>
      </w:r>
      <w:r w:rsidRPr="00F209CA">
        <w:rPr>
          <w:rFonts w:ascii="Times New Roman" w:eastAsia="Calibri" w:hAnsi="Times New Roman" w:cs="Times New Roman"/>
          <w:sz w:val="24"/>
          <w:szCs w:val="24"/>
        </w:rPr>
        <w:t>1+</w:t>
      </w:r>
      <w:r>
        <w:rPr>
          <w:rFonts w:ascii="Times New Roman" w:eastAsia="Calibri" w:hAnsi="Times New Roman" w:cs="Times New Roman"/>
          <w:sz w:val="24"/>
          <w:szCs w:val="24"/>
          <w:lang w:val="en-US"/>
        </w:rPr>
        <w:t>L</w:t>
      </w:r>
      <w:r w:rsidRPr="00F209CA">
        <w:rPr>
          <w:rFonts w:ascii="Times New Roman" w:eastAsia="Calibri" w:hAnsi="Times New Roman" w:cs="Times New Roman"/>
          <w:sz w:val="24"/>
          <w:szCs w:val="24"/>
        </w:rPr>
        <w:t>+</w:t>
      </w:r>
      <w:r>
        <w:rPr>
          <w:rFonts w:ascii="Times New Roman" w:eastAsia="Calibri" w:hAnsi="Times New Roman" w:cs="Times New Roman"/>
          <w:sz w:val="24"/>
          <w:szCs w:val="24"/>
          <w:lang w:val="en-US"/>
        </w:rPr>
        <w:t>x</w:t>
      </w:r>
      <w:r>
        <w:rPr>
          <w:rFonts w:ascii="Times New Roman" w:eastAsia="Calibri" w:hAnsi="Times New Roman" w:cs="Times New Roman"/>
          <w:sz w:val="24"/>
          <w:szCs w:val="24"/>
        </w:rPr>
        <w:t>2, где</w:t>
      </w:r>
      <w:r w:rsidRPr="00F209CA">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x</w:t>
      </w:r>
      <w:r w:rsidRPr="00F209CA">
        <w:rPr>
          <w:rFonts w:ascii="Times New Roman" w:eastAsia="Calibri" w:hAnsi="Times New Roman" w:cs="Times New Roman"/>
          <w:sz w:val="24"/>
          <w:szCs w:val="24"/>
        </w:rPr>
        <w:t>2</w:t>
      </w:r>
      <w:r>
        <w:rPr>
          <w:rFonts w:ascii="Times New Roman" w:eastAsia="Calibri" w:hAnsi="Times New Roman" w:cs="Times New Roman"/>
          <w:sz w:val="24"/>
          <w:szCs w:val="24"/>
        </w:rPr>
        <w:t xml:space="preserve"> – деформация второй пружины.</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 аналогии с первой пружиной, масса второй пружины </w:t>
      </w:r>
      <w:r>
        <w:rPr>
          <w:rFonts w:ascii="Times New Roman" w:eastAsia="Calibri" w:hAnsi="Times New Roman" w:cs="Times New Roman"/>
          <w:sz w:val="24"/>
          <w:szCs w:val="24"/>
          <w:lang w:val="en-US"/>
        </w:rPr>
        <w:t>m</w:t>
      </w:r>
      <w:r w:rsidRPr="00F209CA">
        <w:rPr>
          <w:rFonts w:ascii="Times New Roman" w:eastAsia="Calibri" w:hAnsi="Times New Roman" w:cs="Times New Roman"/>
          <w:sz w:val="24"/>
          <w:szCs w:val="24"/>
        </w:rPr>
        <w:t>2=</w:t>
      </w:r>
      <w:r>
        <w:rPr>
          <w:rFonts w:ascii="Times New Roman" w:eastAsia="Calibri" w:hAnsi="Times New Roman" w:cs="Times New Roman"/>
          <w:sz w:val="24"/>
          <w:szCs w:val="24"/>
          <w:lang w:val="en-US"/>
        </w:rPr>
        <w:t>m</w:t>
      </w:r>
      <w:r w:rsidRPr="00F209CA">
        <w:rPr>
          <w:rFonts w:ascii="Times New Roman" w:eastAsia="Calibri" w:hAnsi="Times New Roman" w:cs="Times New Roman"/>
          <w:sz w:val="24"/>
          <w:szCs w:val="24"/>
        </w:rPr>
        <w:t xml:space="preserve">1= 50 </w:t>
      </w:r>
      <w:r>
        <w:rPr>
          <w:rFonts w:ascii="Times New Roman" w:eastAsia="Calibri" w:hAnsi="Times New Roman" w:cs="Times New Roman"/>
          <w:sz w:val="24"/>
          <w:szCs w:val="24"/>
        </w:rPr>
        <w:t xml:space="preserve">г и жёсткость </w:t>
      </w:r>
      <w:r>
        <w:rPr>
          <w:rFonts w:ascii="Times New Roman" w:eastAsia="Calibri" w:hAnsi="Times New Roman" w:cs="Times New Roman"/>
          <w:sz w:val="24"/>
          <w:szCs w:val="24"/>
          <w:lang w:val="en-US"/>
        </w:rPr>
        <w:t>k</w:t>
      </w:r>
      <w:r w:rsidRPr="00F209CA">
        <w:rPr>
          <w:rFonts w:ascii="Times New Roman" w:eastAsia="Calibri" w:hAnsi="Times New Roman" w:cs="Times New Roman"/>
          <w:sz w:val="24"/>
          <w:szCs w:val="24"/>
        </w:rPr>
        <w:t xml:space="preserve">2=200 </w:t>
      </w:r>
      <w:r>
        <w:rPr>
          <w:rFonts w:ascii="Times New Roman" w:eastAsia="Calibri" w:hAnsi="Times New Roman" w:cs="Times New Roman"/>
          <w:sz w:val="24"/>
          <w:szCs w:val="24"/>
        </w:rPr>
        <w:t>Н/м. Обозначим искомое расстояние от потолка до нижнего шарика через Н.</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Теперь можем записать систему уравнений:</w:t>
      </w:r>
    </w:p>
    <w:p w:rsidR="00DF131B" w:rsidRDefault="00DF131B" w:rsidP="00DF131B">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m1*g=k1*x1</w:t>
      </w:r>
    </w:p>
    <w:p w:rsidR="00DF131B" w:rsidRDefault="00DF131B" w:rsidP="00DF131B">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m2*g=k2*x2</w:t>
      </w:r>
    </w:p>
    <w:p w:rsidR="00DF131B" w:rsidRPr="00D7717C" w:rsidRDefault="00DF131B" w:rsidP="00DF131B">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H</w:t>
      </w:r>
      <w:r w:rsidRPr="00D7717C">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L</w:t>
      </w:r>
      <w:r w:rsidRPr="00D7717C">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x</w:t>
      </w:r>
      <w:r w:rsidRPr="00D7717C">
        <w:rPr>
          <w:rFonts w:ascii="Times New Roman" w:eastAsia="Calibri" w:hAnsi="Times New Roman" w:cs="Times New Roman"/>
          <w:sz w:val="24"/>
          <w:szCs w:val="24"/>
          <w:lang w:val="en-US"/>
        </w:rPr>
        <w:t>1+</w:t>
      </w:r>
      <w:r>
        <w:rPr>
          <w:rFonts w:ascii="Times New Roman" w:eastAsia="Calibri" w:hAnsi="Times New Roman" w:cs="Times New Roman"/>
          <w:sz w:val="24"/>
          <w:szCs w:val="24"/>
          <w:lang w:val="en-US"/>
        </w:rPr>
        <w:t>L</w:t>
      </w:r>
      <w:r w:rsidRPr="00D7717C">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x</w:t>
      </w:r>
      <w:r w:rsidRPr="00D7717C">
        <w:rPr>
          <w:rFonts w:ascii="Times New Roman" w:eastAsia="Calibri" w:hAnsi="Times New Roman" w:cs="Times New Roman"/>
          <w:sz w:val="24"/>
          <w:szCs w:val="24"/>
          <w:lang w:val="en-US"/>
        </w:rPr>
        <w:t>2</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Решим данную систему уравнений:</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 первого уравнения получаем, что х1</w:t>
      </w:r>
      <w:r w:rsidRPr="00294B3E">
        <w:rPr>
          <w:rFonts w:ascii="Times New Roman" w:eastAsia="Calibri" w:hAnsi="Times New Roman" w:cs="Times New Roman"/>
          <w:sz w:val="24"/>
          <w:szCs w:val="24"/>
        </w:rPr>
        <w:t>=</w:t>
      </w:r>
      <w:r>
        <w:rPr>
          <w:rFonts w:ascii="Times New Roman" w:eastAsia="Calibri" w:hAnsi="Times New Roman" w:cs="Times New Roman"/>
          <w:sz w:val="24"/>
          <w:szCs w:val="24"/>
          <w:lang w:val="en-US"/>
        </w:rPr>
        <w:t>m</w:t>
      </w:r>
      <w:r w:rsidRPr="00294B3E">
        <w:rPr>
          <w:rFonts w:ascii="Times New Roman" w:eastAsia="Calibri" w:hAnsi="Times New Roman" w:cs="Times New Roman"/>
          <w:sz w:val="24"/>
          <w:szCs w:val="24"/>
        </w:rPr>
        <w:t>1*</w:t>
      </w:r>
      <w:r>
        <w:rPr>
          <w:rFonts w:ascii="Times New Roman" w:eastAsia="Calibri" w:hAnsi="Times New Roman" w:cs="Times New Roman"/>
          <w:sz w:val="24"/>
          <w:szCs w:val="24"/>
          <w:lang w:val="en-US"/>
        </w:rPr>
        <w:t>g</w:t>
      </w:r>
      <w:r w:rsidRPr="00294B3E">
        <w:rPr>
          <w:rFonts w:ascii="Times New Roman" w:eastAsia="Calibri" w:hAnsi="Times New Roman" w:cs="Times New Roman"/>
          <w:sz w:val="24"/>
          <w:szCs w:val="24"/>
        </w:rPr>
        <w:t>/</w:t>
      </w:r>
      <w:r>
        <w:rPr>
          <w:rFonts w:ascii="Times New Roman" w:eastAsia="Calibri" w:hAnsi="Times New Roman" w:cs="Times New Roman"/>
          <w:sz w:val="24"/>
          <w:szCs w:val="24"/>
          <w:lang w:val="en-US"/>
        </w:rPr>
        <w:t>k</w:t>
      </w:r>
      <w:r w:rsidRPr="00294B3E">
        <w:rPr>
          <w:rFonts w:ascii="Times New Roman" w:eastAsia="Calibri" w:hAnsi="Times New Roman" w:cs="Times New Roman"/>
          <w:sz w:val="24"/>
          <w:szCs w:val="24"/>
        </w:rPr>
        <w:t>1= 50</w:t>
      </w:r>
      <w:r>
        <w:rPr>
          <w:rFonts w:ascii="Times New Roman" w:eastAsia="Calibri" w:hAnsi="Times New Roman" w:cs="Times New Roman"/>
          <w:sz w:val="24"/>
          <w:szCs w:val="24"/>
        </w:rPr>
        <w:t>г*10Н/кг/200Н/м=2,5см.</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 второго уравнения получаем, что х2=</w:t>
      </w:r>
      <w:r>
        <w:rPr>
          <w:rFonts w:ascii="Times New Roman" w:eastAsia="Calibri" w:hAnsi="Times New Roman" w:cs="Times New Roman"/>
          <w:sz w:val="24"/>
          <w:szCs w:val="24"/>
          <w:lang w:val="en-US"/>
        </w:rPr>
        <w:t>m</w:t>
      </w:r>
      <w:r w:rsidRPr="00294B3E">
        <w:rPr>
          <w:rFonts w:ascii="Times New Roman" w:eastAsia="Calibri" w:hAnsi="Times New Roman" w:cs="Times New Roman"/>
          <w:sz w:val="24"/>
          <w:szCs w:val="24"/>
        </w:rPr>
        <w:t>2*</w:t>
      </w:r>
      <w:r>
        <w:rPr>
          <w:rFonts w:ascii="Times New Roman" w:eastAsia="Calibri" w:hAnsi="Times New Roman" w:cs="Times New Roman"/>
          <w:sz w:val="24"/>
          <w:szCs w:val="24"/>
          <w:lang w:val="en-US"/>
        </w:rPr>
        <w:t>g</w:t>
      </w:r>
      <w:r w:rsidRPr="00294B3E">
        <w:rPr>
          <w:rFonts w:ascii="Times New Roman" w:eastAsia="Calibri" w:hAnsi="Times New Roman" w:cs="Times New Roman"/>
          <w:sz w:val="24"/>
          <w:szCs w:val="24"/>
        </w:rPr>
        <w:t>/</w:t>
      </w:r>
      <w:r>
        <w:rPr>
          <w:rFonts w:ascii="Times New Roman" w:eastAsia="Calibri" w:hAnsi="Times New Roman" w:cs="Times New Roman"/>
          <w:sz w:val="24"/>
          <w:szCs w:val="24"/>
          <w:lang w:val="en-US"/>
        </w:rPr>
        <w:t>k</w:t>
      </w:r>
      <w:r w:rsidRPr="00294B3E">
        <w:rPr>
          <w:rFonts w:ascii="Times New Roman" w:eastAsia="Calibri" w:hAnsi="Times New Roman" w:cs="Times New Roman"/>
          <w:sz w:val="24"/>
          <w:szCs w:val="24"/>
        </w:rPr>
        <w:t>2= 50</w:t>
      </w:r>
      <w:r>
        <w:rPr>
          <w:rFonts w:ascii="Times New Roman" w:eastAsia="Calibri" w:hAnsi="Times New Roman" w:cs="Times New Roman"/>
          <w:sz w:val="24"/>
          <w:szCs w:val="24"/>
        </w:rPr>
        <w:t>г*10Н/кг/100Н/м=5см.</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Подставляя значения х1 и х2 в третье уравнение, получаем:</w:t>
      </w:r>
    </w:p>
    <w:p w:rsidR="00DF131B"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Н=10см+2,5см+10см+5см=27,5см.</w:t>
      </w:r>
    </w:p>
    <w:p w:rsidR="00DF131B" w:rsidRPr="00294B3E"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Таким образом, расстояние от потолка до нижнего шарика составляет 27,5см. Ответ округляем до целого числа, поэтому окончательный ответ: 28см.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Критерии оценивания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Указано, что </w:t>
      </w:r>
      <w:r>
        <w:rPr>
          <w:rFonts w:ascii="Times New Roman" w:eastAsia="Calibri" w:hAnsi="Times New Roman" w:cs="Times New Roman"/>
          <w:sz w:val="24"/>
          <w:szCs w:val="24"/>
        </w:rPr>
        <w:t>закон Гука</w:t>
      </w:r>
      <w:r w:rsidRPr="00611FBA">
        <w:rPr>
          <w:rFonts w:ascii="Times New Roman" w:eastAsia="Calibri" w:hAnsi="Times New Roman" w:cs="Times New Roman"/>
          <w:sz w:val="24"/>
          <w:szCs w:val="24"/>
        </w:rPr>
        <w:t xml:space="preserve"> в обоих случаях равны ...........................</w:t>
      </w:r>
      <w:r>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 1 балл </w:t>
      </w:r>
    </w:p>
    <w:p w:rsidR="00DF131B"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Указано, что </w:t>
      </w:r>
      <w:r>
        <w:rPr>
          <w:rFonts w:ascii="Times New Roman" w:eastAsia="Calibri" w:hAnsi="Times New Roman" w:cs="Times New Roman"/>
          <w:sz w:val="24"/>
          <w:szCs w:val="24"/>
        </w:rPr>
        <w:t>р</w:t>
      </w:r>
      <w:r w:rsidRPr="002E0A15">
        <w:rPr>
          <w:rFonts w:ascii="Times New Roman" w:eastAsia="Calibri" w:hAnsi="Times New Roman" w:cs="Times New Roman"/>
          <w:sz w:val="24"/>
          <w:szCs w:val="24"/>
        </w:rPr>
        <w:t xml:space="preserve">асстояние от потолка до нижнего </w:t>
      </w:r>
    </w:p>
    <w:p w:rsidR="00DF131B" w:rsidRDefault="00DF131B" w:rsidP="00DF131B">
      <w:pPr>
        <w:spacing w:after="0" w:line="240" w:lineRule="auto"/>
        <w:jc w:val="both"/>
        <w:rPr>
          <w:rFonts w:ascii="Times New Roman" w:eastAsia="Calibri" w:hAnsi="Times New Roman" w:cs="Times New Roman"/>
          <w:sz w:val="24"/>
          <w:szCs w:val="24"/>
        </w:rPr>
      </w:pPr>
      <w:r w:rsidRPr="002E0A15">
        <w:rPr>
          <w:rFonts w:ascii="Times New Roman" w:eastAsia="Calibri" w:hAnsi="Times New Roman" w:cs="Times New Roman"/>
          <w:sz w:val="24"/>
          <w:szCs w:val="24"/>
        </w:rPr>
        <w:t>конца первой пружины</w:t>
      </w:r>
      <w:r w:rsidRPr="00611FBA">
        <w:rPr>
          <w:rFonts w:ascii="Times New Roman" w:eastAsia="Calibri" w:hAnsi="Times New Roman" w:cs="Times New Roman"/>
          <w:sz w:val="24"/>
          <w:szCs w:val="24"/>
        </w:rPr>
        <w:t>...........................</w:t>
      </w:r>
      <w:r>
        <w:rPr>
          <w:rFonts w:ascii="Times New Roman" w:eastAsia="Calibri" w:hAnsi="Times New Roman" w:cs="Times New Roman"/>
          <w:sz w:val="24"/>
          <w:szCs w:val="24"/>
        </w:rPr>
        <w:t>......................................................1 балл</w:t>
      </w:r>
      <w:r w:rsidRPr="00611FBA">
        <w:rPr>
          <w:rFonts w:ascii="Times New Roman" w:eastAsia="Calibri" w:hAnsi="Times New Roman" w:cs="Times New Roman"/>
          <w:sz w:val="24"/>
          <w:szCs w:val="24"/>
        </w:rPr>
        <w:t xml:space="preserve"> </w:t>
      </w:r>
    </w:p>
    <w:p w:rsidR="00DF131B" w:rsidRPr="002E0A15" w:rsidRDefault="00DF131B" w:rsidP="00DF131B">
      <w:pPr>
        <w:spacing w:after="0" w:line="240" w:lineRule="auto"/>
        <w:jc w:val="both"/>
        <w:rPr>
          <w:rFonts w:ascii="Times New Roman" w:eastAsia="Calibri" w:hAnsi="Times New Roman" w:cs="Times New Roman"/>
          <w:sz w:val="24"/>
          <w:szCs w:val="24"/>
        </w:rPr>
      </w:pPr>
      <w:r w:rsidRPr="002E0A15">
        <w:rPr>
          <w:rFonts w:ascii="Times New Roman" w:eastAsia="Calibri" w:hAnsi="Times New Roman" w:cs="Times New Roman"/>
          <w:sz w:val="24"/>
          <w:szCs w:val="24"/>
        </w:rPr>
        <w:t xml:space="preserve">Указано, что расстояние от потолка до нижнего </w:t>
      </w:r>
    </w:p>
    <w:p w:rsidR="00DF131B" w:rsidRPr="00611FBA" w:rsidRDefault="00DF131B" w:rsidP="00DF131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конца втор</w:t>
      </w:r>
      <w:r w:rsidRPr="002E0A15">
        <w:rPr>
          <w:rFonts w:ascii="Times New Roman" w:eastAsia="Calibri" w:hAnsi="Times New Roman" w:cs="Times New Roman"/>
          <w:sz w:val="24"/>
          <w:szCs w:val="24"/>
        </w:rPr>
        <w:t>ой пружины............................................................................</w:t>
      </w:r>
      <w:r>
        <w:rPr>
          <w:rFonts w:ascii="Times New Roman" w:eastAsia="Calibri" w:hAnsi="Times New Roman" w:cs="Times New Roman"/>
          <w:sz w:val="24"/>
          <w:szCs w:val="24"/>
        </w:rPr>
        <w:t>.</w:t>
      </w:r>
      <w:r w:rsidRPr="002E0A15">
        <w:rPr>
          <w:rFonts w:ascii="Times New Roman" w:eastAsia="Calibri" w:hAnsi="Times New Roman" w:cs="Times New Roman"/>
          <w:sz w:val="24"/>
          <w:szCs w:val="24"/>
        </w:rPr>
        <w:t>.....1 балл</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З</w:t>
      </w:r>
      <w:r>
        <w:rPr>
          <w:rFonts w:ascii="Times New Roman" w:eastAsia="Calibri" w:hAnsi="Times New Roman" w:cs="Times New Roman"/>
          <w:sz w:val="24"/>
          <w:szCs w:val="24"/>
        </w:rPr>
        <w:t>аписана система уравнений</w:t>
      </w:r>
      <w:r w:rsidRPr="00611FBA">
        <w:rPr>
          <w:rFonts w:ascii="Times New Roman" w:eastAsia="Calibri" w:hAnsi="Times New Roman" w:cs="Times New Roman"/>
          <w:sz w:val="24"/>
          <w:szCs w:val="24"/>
        </w:rPr>
        <w:t xml:space="preserve"> для </w:t>
      </w:r>
      <w:r>
        <w:rPr>
          <w:rFonts w:ascii="Times New Roman" w:eastAsia="Calibri" w:hAnsi="Times New Roman" w:cs="Times New Roman"/>
          <w:sz w:val="24"/>
          <w:szCs w:val="24"/>
        </w:rPr>
        <w:t>пружин</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 6 балл</w:t>
      </w:r>
      <w:r w:rsidRPr="00611FBA">
        <w:rPr>
          <w:rFonts w:ascii="Times New Roman" w:eastAsia="Calibri" w:hAnsi="Times New Roman" w:cs="Times New Roman"/>
          <w:sz w:val="24"/>
          <w:szCs w:val="24"/>
        </w:rPr>
        <w:t xml:space="preserve">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Получено выражение для </w:t>
      </w:r>
      <w:r>
        <w:rPr>
          <w:rFonts w:ascii="Times New Roman" w:eastAsia="Calibri" w:hAnsi="Times New Roman" w:cs="Times New Roman"/>
          <w:sz w:val="24"/>
          <w:szCs w:val="24"/>
        </w:rPr>
        <w:t>Н…</w:t>
      </w:r>
      <w:r w:rsidRPr="00611FBA">
        <w:rPr>
          <w:rFonts w:ascii="Times New Roman" w:eastAsia="Calibri" w:hAnsi="Times New Roman" w:cs="Times New Roman"/>
          <w:sz w:val="24"/>
          <w:szCs w:val="24"/>
        </w:rPr>
        <w:t xml:space="preserve"> .....................................................................1 балл</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Максимум за задачу 10 баллов.</w:t>
      </w:r>
    </w:p>
    <w:p w:rsidR="00DF131B" w:rsidRPr="00611FBA" w:rsidRDefault="00DF131B" w:rsidP="00DF131B">
      <w:pPr>
        <w:spacing w:after="0" w:line="240" w:lineRule="auto"/>
        <w:jc w:val="both"/>
        <w:rPr>
          <w:rFonts w:ascii="Times New Roman" w:eastAsia="Calibri" w:hAnsi="Times New Roman" w:cs="Times New Roman"/>
          <w:b/>
          <w:sz w:val="24"/>
          <w:szCs w:val="24"/>
        </w:rPr>
      </w:pPr>
    </w:p>
    <w:p w:rsidR="00DF131B"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3 </w:t>
      </w:r>
    </w:p>
    <w:p w:rsidR="00DF131B" w:rsidRPr="007872FF" w:rsidRDefault="00DF131B" w:rsidP="00DF131B">
      <w:pPr>
        <w:spacing w:after="0" w:line="240" w:lineRule="auto"/>
        <w:jc w:val="both"/>
        <w:rPr>
          <w:rFonts w:ascii="Times New Roman" w:hAnsi="Times New Roman" w:cs="Times New Roman"/>
          <w:sz w:val="24"/>
          <w:szCs w:val="24"/>
        </w:rPr>
      </w:pPr>
      <w:r w:rsidRPr="007872FF">
        <w:rPr>
          <w:rFonts w:ascii="Times New Roman" w:hAnsi="Times New Roman" w:cs="Times New Roman"/>
          <w:sz w:val="24"/>
          <w:szCs w:val="24"/>
        </w:rPr>
        <w:t>Рыбак пошёл на зимнюю рыбалку. Начав бурить лунку в толстом льду, он решил провести эксперимент. Для этого в очищенную от воды и крошек льда цилиндрическую лунку, объём которой был равен V = 180 см3 , он из термоса залил горячую воду массой m = 70 г при температуре T1 = 80 C. Удельная теплота плавления льда λ = 335 кДж/кг, удельная теплоёмкость воды c = 4,2 кДж/(кг·</w:t>
      </w:r>
      <w:r w:rsidRPr="007872FF">
        <w:rPr>
          <w:rFonts w:ascii="Times New Roman" w:hAnsi="Times New Roman" w:cs="Times New Roman"/>
          <w:sz w:val="24"/>
          <w:szCs w:val="24"/>
        </w:rPr>
        <w:sym w:font="Symbol" w:char="F0B0"/>
      </w:r>
      <w:r w:rsidRPr="007872FF">
        <w:rPr>
          <w:rFonts w:ascii="Times New Roman" w:hAnsi="Times New Roman" w:cs="Times New Roman"/>
          <w:sz w:val="24"/>
          <w:szCs w:val="24"/>
        </w:rPr>
        <w:t xml:space="preserve">C). Плотность воды 1000 кг/м3 , плотность льда 900 кг/м3 . Температура льда и воздуха всюду одинакова и равна T2 = 0 </w:t>
      </w:r>
      <w:r w:rsidRPr="007872FF">
        <w:rPr>
          <w:rFonts w:ascii="Times New Roman" w:hAnsi="Times New Roman" w:cs="Times New Roman"/>
          <w:sz w:val="24"/>
          <w:szCs w:val="24"/>
        </w:rPr>
        <w:sym w:font="Symbol" w:char="F0B0"/>
      </w:r>
      <w:r w:rsidRPr="007872FF">
        <w:rPr>
          <w:rFonts w:ascii="Times New Roman" w:hAnsi="Times New Roman" w:cs="Times New Roman"/>
          <w:sz w:val="24"/>
          <w:szCs w:val="24"/>
        </w:rPr>
        <w:t>C. Теплообменом с окружающим воздухом можно пренебречь.</w:t>
      </w:r>
      <w:r w:rsidRPr="007872FF">
        <w:t xml:space="preserve"> </w:t>
      </w:r>
      <w:r w:rsidRPr="007872FF">
        <w:rPr>
          <w:rFonts w:ascii="Times New Roman" w:hAnsi="Times New Roman" w:cs="Times New Roman"/>
          <w:sz w:val="24"/>
          <w:szCs w:val="24"/>
        </w:rPr>
        <w:t>Определите массу льда, которая превр</w:t>
      </w:r>
      <w:r>
        <w:rPr>
          <w:rFonts w:ascii="Times New Roman" w:hAnsi="Times New Roman" w:cs="Times New Roman"/>
          <w:sz w:val="24"/>
          <w:szCs w:val="24"/>
        </w:rPr>
        <w:t xml:space="preserve">атится в воду в результате этой </w:t>
      </w:r>
      <w:r w:rsidRPr="007872FF">
        <w:rPr>
          <w:rFonts w:ascii="Times New Roman" w:hAnsi="Times New Roman" w:cs="Times New Roman"/>
          <w:sz w:val="24"/>
          <w:szCs w:val="24"/>
        </w:rPr>
        <w:t xml:space="preserve">операции. Ответ укажите в граммах и округлите до целого числа. Определите свободный от </w:t>
      </w:r>
      <w:r>
        <w:rPr>
          <w:rFonts w:ascii="Times New Roman" w:hAnsi="Times New Roman" w:cs="Times New Roman"/>
          <w:sz w:val="24"/>
          <w:szCs w:val="24"/>
        </w:rPr>
        <w:t xml:space="preserve">воды объём лунки после того как </w:t>
      </w:r>
      <w:r w:rsidRPr="007872FF">
        <w:rPr>
          <w:rFonts w:ascii="Times New Roman" w:hAnsi="Times New Roman" w:cs="Times New Roman"/>
          <w:sz w:val="24"/>
          <w:szCs w:val="24"/>
        </w:rPr>
        <w:t>установится тепловое равновесие. Ответ укаж</w:t>
      </w:r>
      <w:r>
        <w:rPr>
          <w:rFonts w:ascii="Times New Roman" w:hAnsi="Times New Roman" w:cs="Times New Roman"/>
          <w:sz w:val="24"/>
          <w:szCs w:val="24"/>
        </w:rPr>
        <w:t xml:space="preserve">ите в см3 и округлите до целого </w:t>
      </w:r>
      <w:r w:rsidRPr="007872FF">
        <w:rPr>
          <w:rFonts w:ascii="Times New Roman" w:hAnsi="Times New Roman" w:cs="Times New Roman"/>
          <w:sz w:val="24"/>
          <w:szCs w:val="24"/>
        </w:rPr>
        <w:t xml:space="preserve">числа.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Возможное решение </w:t>
      </w:r>
    </w:p>
    <w:p w:rsidR="00DF131B" w:rsidRDefault="00DF131B" w:rsidP="00DF131B">
      <w:pPr>
        <w:spacing w:after="0" w:line="240" w:lineRule="auto"/>
        <w:jc w:val="both"/>
        <w:rPr>
          <w:rFonts w:ascii="Times New Roman" w:eastAsia="Calibri" w:hAnsi="Times New Roman" w:cs="Times New Roman"/>
          <w:sz w:val="24"/>
          <w:szCs w:val="24"/>
        </w:rPr>
      </w:pPr>
      <w:r w:rsidRPr="007872FF">
        <w:rPr>
          <w:rFonts w:ascii="Times New Roman" w:eastAsia="Calibri" w:hAnsi="Times New Roman" w:cs="Times New Roman"/>
          <w:sz w:val="24"/>
          <w:szCs w:val="24"/>
        </w:rPr>
        <w:t xml:space="preserve">Запишем уравнение теплового баланса: </w:t>
      </w:r>
      <w:r w:rsidRPr="007872FF">
        <w:rPr>
          <w:rFonts w:ascii="Cambria Math" w:eastAsia="Calibri" w:hAnsi="Cambria Math" w:cs="Cambria Math"/>
          <w:sz w:val="24"/>
          <w:szCs w:val="24"/>
        </w:rPr>
        <w:t>𝜆𝑚</w:t>
      </w:r>
      <w:r w:rsidRPr="007872FF">
        <w:rPr>
          <w:rFonts w:ascii="Times New Roman" w:eastAsia="Calibri" w:hAnsi="Times New Roman" w:cs="Times New Roman"/>
          <w:sz w:val="24"/>
          <w:szCs w:val="24"/>
        </w:rPr>
        <w:t xml:space="preserve">л = </w:t>
      </w:r>
      <w:r w:rsidRPr="007872FF">
        <w:rPr>
          <w:rFonts w:ascii="Cambria Math" w:eastAsia="Calibri" w:hAnsi="Cambria Math" w:cs="Cambria Math"/>
          <w:sz w:val="24"/>
          <w:szCs w:val="24"/>
        </w:rPr>
        <w:t>𝑐𝑚</w:t>
      </w:r>
      <w:r w:rsidRPr="007872FF">
        <w:rPr>
          <w:rFonts w:ascii="Times New Roman" w:eastAsia="Calibri" w:hAnsi="Times New Roman" w:cs="Times New Roman"/>
          <w:sz w:val="24"/>
          <w:szCs w:val="24"/>
        </w:rPr>
        <w:t>(</w:t>
      </w:r>
      <w:r w:rsidRPr="007872FF">
        <w:rPr>
          <w:rFonts w:ascii="Cambria Math" w:eastAsia="Calibri" w:hAnsi="Cambria Math" w:cs="Cambria Math"/>
          <w:sz w:val="24"/>
          <w:szCs w:val="24"/>
        </w:rPr>
        <w:t>𝑇</w:t>
      </w:r>
      <w:r w:rsidRPr="007872FF">
        <w:rPr>
          <w:rFonts w:ascii="Times New Roman" w:eastAsia="Calibri" w:hAnsi="Times New Roman" w:cs="Times New Roman"/>
          <w:sz w:val="24"/>
          <w:szCs w:val="24"/>
        </w:rPr>
        <w:t xml:space="preserve">1 − </w:t>
      </w:r>
      <w:r w:rsidRPr="007872FF">
        <w:rPr>
          <w:rFonts w:ascii="Cambria Math" w:eastAsia="Calibri" w:hAnsi="Cambria Math" w:cs="Cambria Math"/>
          <w:sz w:val="24"/>
          <w:szCs w:val="24"/>
        </w:rPr>
        <w:t>𝑇</w:t>
      </w:r>
      <w:r>
        <w:rPr>
          <w:rFonts w:ascii="Times New Roman" w:eastAsia="Calibri" w:hAnsi="Times New Roman" w:cs="Times New Roman"/>
          <w:sz w:val="24"/>
          <w:szCs w:val="24"/>
        </w:rPr>
        <w:t xml:space="preserve">0). Откуда </w:t>
      </w:r>
      <w:r w:rsidRPr="007872FF">
        <w:rPr>
          <w:rFonts w:ascii="Times New Roman" w:eastAsia="Calibri" w:hAnsi="Times New Roman" w:cs="Times New Roman"/>
          <w:sz w:val="24"/>
          <w:szCs w:val="24"/>
        </w:rPr>
        <w:t xml:space="preserve">масса льда </w:t>
      </w:r>
    </w:p>
    <w:p w:rsidR="00DF131B" w:rsidRDefault="00DF131B" w:rsidP="00DF131B">
      <w:pPr>
        <w:spacing w:after="0" w:line="240" w:lineRule="auto"/>
        <w:jc w:val="both"/>
        <w:rPr>
          <w:rFonts w:ascii="Times New Roman" w:eastAsia="Calibri" w:hAnsi="Times New Roman" w:cs="Times New Roman"/>
          <w:sz w:val="24"/>
          <w:szCs w:val="24"/>
        </w:rPr>
      </w:pPr>
      <w:r w:rsidRPr="007872FF">
        <w:rPr>
          <w:rFonts w:ascii="Cambria Math" w:eastAsia="Calibri" w:hAnsi="Cambria Math" w:cs="Cambria Math"/>
          <w:sz w:val="24"/>
          <w:szCs w:val="24"/>
        </w:rPr>
        <w:t>𝑚</w:t>
      </w:r>
      <w:r>
        <w:rPr>
          <w:rFonts w:ascii="Times New Roman" w:eastAsia="Calibri" w:hAnsi="Times New Roman" w:cs="Times New Roman"/>
          <w:sz w:val="24"/>
          <w:szCs w:val="24"/>
        </w:rPr>
        <w:t>л =</w:t>
      </w:r>
      <w:r w:rsidRPr="007872FF">
        <w:rPr>
          <w:rFonts w:ascii="Cambria Math" w:eastAsia="Calibri" w:hAnsi="Cambria Math" w:cs="Cambria Math"/>
          <w:sz w:val="24"/>
          <w:szCs w:val="24"/>
        </w:rPr>
        <w:t>𝑐𝑚</w:t>
      </w:r>
      <w:r w:rsidRPr="007872FF">
        <w:rPr>
          <w:rFonts w:ascii="Times New Roman" w:eastAsia="Calibri" w:hAnsi="Times New Roman" w:cs="Times New Roman"/>
          <w:sz w:val="24"/>
          <w:szCs w:val="24"/>
        </w:rPr>
        <w:t>(</w:t>
      </w:r>
      <w:r w:rsidRPr="007872FF">
        <w:rPr>
          <w:rFonts w:ascii="Cambria Math" w:eastAsia="Calibri" w:hAnsi="Cambria Math" w:cs="Cambria Math"/>
          <w:sz w:val="24"/>
          <w:szCs w:val="24"/>
        </w:rPr>
        <w:t>𝑇</w:t>
      </w:r>
      <w:r w:rsidRPr="007872FF">
        <w:rPr>
          <w:rFonts w:ascii="Times New Roman" w:eastAsia="Calibri" w:hAnsi="Times New Roman" w:cs="Times New Roman"/>
          <w:sz w:val="24"/>
          <w:szCs w:val="24"/>
        </w:rPr>
        <w:t>1−</w:t>
      </w:r>
      <w:r w:rsidRPr="007872FF">
        <w:rPr>
          <w:rFonts w:ascii="Cambria Math" w:eastAsia="Calibri" w:hAnsi="Cambria Math" w:cs="Cambria Math"/>
          <w:sz w:val="24"/>
          <w:szCs w:val="24"/>
        </w:rPr>
        <w:t>𝑇</w:t>
      </w:r>
      <w:r>
        <w:rPr>
          <w:rFonts w:ascii="Times New Roman" w:eastAsia="Calibri" w:hAnsi="Times New Roman" w:cs="Times New Roman"/>
          <w:sz w:val="24"/>
          <w:szCs w:val="24"/>
        </w:rPr>
        <w:t>0)/</w:t>
      </w:r>
      <w:r w:rsidRPr="007872FF">
        <w:rPr>
          <w:rFonts w:ascii="Cambria Math" w:eastAsia="Calibri" w:hAnsi="Cambria Math" w:cs="Cambria Math"/>
          <w:sz w:val="24"/>
          <w:szCs w:val="24"/>
        </w:rPr>
        <w:t>𝜆</w:t>
      </w:r>
      <w:r w:rsidRPr="007872FF">
        <w:rPr>
          <w:rFonts w:ascii="Times New Roman" w:eastAsia="Calibri" w:hAnsi="Times New Roman" w:cs="Times New Roman"/>
          <w:sz w:val="24"/>
          <w:szCs w:val="24"/>
        </w:rPr>
        <w:t>≈ 70 г.</w:t>
      </w:r>
    </w:p>
    <w:p w:rsidR="00DF131B" w:rsidRDefault="00DF131B" w:rsidP="00DF131B">
      <w:pPr>
        <w:spacing w:after="0" w:line="240" w:lineRule="auto"/>
        <w:jc w:val="both"/>
      </w:pPr>
      <w:r w:rsidRPr="007872FF">
        <w:rPr>
          <w:rFonts w:ascii="Times New Roman" w:hAnsi="Times New Roman" w:cs="Times New Roman"/>
          <w:sz w:val="24"/>
          <w:szCs w:val="24"/>
        </w:rPr>
        <w:t>При плавлении объём льда уменьшается на величину</w:t>
      </w:r>
      <w:r>
        <w:t xml:space="preserve"> </w:t>
      </w:r>
      <w:r w:rsidRPr="007872FF">
        <w:rPr>
          <w:rFonts w:ascii="Times New Roman" w:hAnsi="Times New Roman" w:cs="Times New Roman"/>
          <w:sz w:val="24"/>
          <w:szCs w:val="24"/>
        </w:rPr>
        <w:t>∆</w:t>
      </w:r>
      <w:r w:rsidRPr="007872FF">
        <w:rPr>
          <w:rFonts w:ascii="Cambria Math" w:hAnsi="Cambria Math" w:cs="Cambria Math"/>
          <w:sz w:val="24"/>
          <w:szCs w:val="24"/>
        </w:rPr>
        <w:t>𝑉</w:t>
      </w:r>
      <w:r w:rsidRPr="007872FF">
        <w:rPr>
          <w:rFonts w:ascii="Times New Roman" w:hAnsi="Times New Roman" w:cs="Times New Roman"/>
          <w:sz w:val="24"/>
          <w:szCs w:val="24"/>
        </w:rPr>
        <w:t xml:space="preserve"> = </w:t>
      </w:r>
      <w:r w:rsidRPr="007872FF">
        <w:rPr>
          <w:rFonts w:ascii="Cambria Math" w:hAnsi="Cambria Math" w:cs="Cambria Math"/>
          <w:sz w:val="24"/>
          <w:szCs w:val="24"/>
        </w:rPr>
        <w:t>𝑚</w:t>
      </w:r>
      <w:r w:rsidRPr="007872FF">
        <w:rPr>
          <w:rFonts w:ascii="Times New Roman" w:hAnsi="Times New Roman" w:cs="Times New Roman"/>
          <w:sz w:val="24"/>
          <w:szCs w:val="24"/>
        </w:rPr>
        <w:t xml:space="preserve">л </w:t>
      </w:r>
      <w:r>
        <w:rPr>
          <w:rFonts w:ascii="Times New Roman" w:hAnsi="Times New Roman" w:cs="Times New Roman"/>
          <w:sz w:val="24"/>
          <w:szCs w:val="24"/>
        </w:rPr>
        <w:t>/</w:t>
      </w:r>
      <w:r w:rsidRPr="007872FF">
        <w:rPr>
          <w:rFonts w:ascii="Cambria Math" w:hAnsi="Cambria Math" w:cs="Cambria Math"/>
          <w:sz w:val="24"/>
          <w:szCs w:val="24"/>
        </w:rPr>
        <w:t>𝜌</w:t>
      </w:r>
      <w:r w:rsidRPr="007872FF">
        <w:rPr>
          <w:rFonts w:ascii="Times New Roman" w:hAnsi="Times New Roman" w:cs="Times New Roman"/>
          <w:sz w:val="24"/>
          <w:szCs w:val="24"/>
        </w:rPr>
        <w:t xml:space="preserve">л − </w:t>
      </w:r>
      <w:r w:rsidRPr="007872FF">
        <w:rPr>
          <w:rFonts w:ascii="Cambria Math" w:hAnsi="Cambria Math" w:cs="Cambria Math"/>
          <w:sz w:val="24"/>
          <w:szCs w:val="24"/>
        </w:rPr>
        <w:t>𝑚</w:t>
      </w:r>
      <w:r w:rsidRPr="007872FF">
        <w:rPr>
          <w:rFonts w:ascii="Times New Roman" w:hAnsi="Times New Roman" w:cs="Times New Roman"/>
          <w:sz w:val="24"/>
          <w:szCs w:val="24"/>
        </w:rPr>
        <w:t xml:space="preserve">л </w:t>
      </w:r>
      <w:r>
        <w:rPr>
          <w:rFonts w:ascii="Times New Roman" w:hAnsi="Times New Roman" w:cs="Times New Roman"/>
          <w:sz w:val="24"/>
          <w:szCs w:val="24"/>
        </w:rPr>
        <w:t>/</w:t>
      </w:r>
      <w:r w:rsidRPr="007872FF">
        <w:rPr>
          <w:rFonts w:ascii="Cambria Math" w:hAnsi="Cambria Math" w:cs="Cambria Math"/>
          <w:sz w:val="24"/>
          <w:szCs w:val="24"/>
        </w:rPr>
        <w:t>𝜌</w:t>
      </w:r>
      <w:r w:rsidRPr="007872FF">
        <w:rPr>
          <w:rFonts w:ascii="Times New Roman" w:hAnsi="Times New Roman" w:cs="Times New Roman"/>
          <w:sz w:val="24"/>
          <w:szCs w:val="24"/>
        </w:rPr>
        <w:t>в ≈ 7,78 см3</w:t>
      </w:r>
      <w:r>
        <w:t xml:space="preserve"> .</w:t>
      </w:r>
    </w:p>
    <w:p w:rsidR="00DF131B" w:rsidRDefault="00DF131B" w:rsidP="00DF13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t>Объём, занимаемый изначально горяче</w:t>
      </w:r>
      <w:r>
        <w:rPr>
          <w:rFonts w:ascii="Times New Roman" w:eastAsia="Calibri" w:hAnsi="Times New Roman" w:cs="Times New Roman"/>
          <w:sz w:val="24"/>
          <w:szCs w:val="24"/>
        </w:rPr>
        <w:t xml:space="preserve">й водой, в процессе теплообмена </w:t>
      </w:r>
      <w:r w:rsidRPr="007C661B">
        <w:rPr>
          <w:rFonts w:ascii="Times New Roman" w:eastAsia="Calibri" w:hAnsi="Times New Roman" w:cs="Times New Roman"/>
          <w:sz w:val="24"/>
          <w:szCs w:val="24"/>
        </w:rPr>
        <w:t xml:space="preserve">не меняется – он равен </w:t>
      </w:r>
      <w:r w:rsidRPr="007C661B">
        <w:rPr>
          <w:rFonts w:ascii="Cambria Math" w:eastAsia="Calibri" w:hAnsi="Cambria Math" w:cs="Cambria Math"/>
          <w:sz w:val="24"/>
          <w:szCs w:val="24"/>
        </w:rPr>
        <w:t>𝑉</w:t>
      </w:r>
      <w:r>
        <w:rPr>
          <w:rFonts w:ascii="Times New Roman" w:eastAsia="Calibri" w:hAnsi="Times New Roman" w:cs="Times New Roman"/>
          <w:sz w:val="24"/>
          <w:szCs w:val="24"/>
        </w:rPr>
        <w:t xml:space="preserve">в = </w:t>
      </w:r>
      <w:r w:rsidRPr="007C661B">
        <w:rPr>
          <w:rFonts w:ascii="Cambria Math" w:eastAsia="Calibri" w:hAnsi="Cambria Math" w:cs="Cambria Math"/>
          <w:sz w:val="24"/>
          <w:szCs w:val="24"/>
        </w:rPr>
        <w:t>𝑚</w:t>
      </w:r>
      <w:r>
        <w:rPr>
          <w:rFonts w:ascii="Times New Roman" w:eastAsia="Calibri" w:hAnsi="Times New Roman" w:cs="Times New Roman"/>
          <w:sz w:val="24"/>
          <w:szCs w:val="24"/>
        </w:rPr>
        <w:t>/</w:t>
      </w:r>
      <w:r w:rsidRPr="007C661B">
        <w:rPr>
          <w:rFonts w:ascii="Cambria Math" w:eastAsia="Calibri" w:hAnsi="Cambria Math" w:cs="Cambria Math"/>
          <w:sz w:val="24"/>
          <w:szCs w:val="24"/>
        </w:rPr>
        <w:t>𝜌</w:t>
      </w:r>
      <w:r>
        <w:rPr>
          <w:rFonts w:ascii="Times New Roman" w:eastAsia="Calibri" w:hAnsi="Times New Roman" w:cs="Times New Roman"/>
          <w:sz w:val="24"/>
          <w:szCs w:val="24"/>
        </w:rPr>
        <w:t>в= 70 см3</w:t>
      </w:r>
      <w:r w:rsidRPr="007C661B">
        <w:rPr>
          <w:rFonts w:ascii="Times New Roman" w:eastAsia="Calibri" w:hAnsi="Times New Roman" w:cs="Times New Roman"/>
          <w:sz w:val="24"/>
          <w:szCs w:val="24"/>
        </w:rPr>
        <w:t>. Т</w:t>
      </w:r>
      <w:r>
        <w:rPr>
          <w:rFonts w:ascii="Times New Roman" w:eastAsia="Calibri" w:hAnsi="Times New Roman" w:cs="Times New Roman"/>
          <w:sz w:val="24"/>
          <w:szCs w:val="24"/>
        </w:rPr>
        <w:t xml:space="preserve">аким образом, свободный от воды </w:t>
      </w:r>
      <w:r w:rsidRPr="007C661B">
        <w:rPr>
          <w:rFonts w:ascii="Times New Roman" w:eastAsia="Calibri" w:hAnsi="Times New Roman" w:cs="Times New Roman"/>
          <w:sz w:val="24"/>
          <w:szCs w:val="24"/>
        </w:rPr>
        <w:t xml:space="preserve">объём лунки равен </w:t>
      </w:r>
      <w:r w:rsidRPr="007C661B">
        <w:rPr>
          <w:rFonts w:ascii="Cambria Math" w:eastAsia="Calibri" w:hAnsi="Cambria Math" w:cs="Cambria Math"/>
          <w:sz w:val="24"/>
          <w:szCs w:val="24"/>
        </w:rPr>
        <w:t>𝑉</w:t>
      </w:r>
      <w:r w:rsidRPr="007C661B">
        <w:rPr>
          <w:rFonts w:ascii="Times New Roman" w:eastAsia="Calibri" w:hAnsi="Times New Roman" w:cs="Times New Roman"/>
          <w:sz w:val="24"/>
          <w:szCs w:val="24"/>
        </w:rPr>
        <w:t xml:space="preserve">1 = </w:t>
      </w:r>
      <w:r w:rsidRPr="007C661B">
        <w:rPr>
          <w:rFonts w:ascii="Cambria Math" w:eastAsia="Calibri" w:hAnsi="Cambria Math" w:cs="Cambria Math"/>
          <w:sz w:val="24"/>
          <w:szCs w:val="24"/>
        </w:rPr>
        <w:t>𝑉</w:t>
      </w:r>
      <w:r w:rsidRPr="007C661B">
        <w:rPr>
          <w:rFonts w:ascii="Times New Roman" w:eastAsia="Calibri" w:hAnsi="Times New Roman" w:cs="Times New Roman"/>
          <w:sz w:val="24"/>
          <w:szCs w:val="24"/>
        </w:rPr>
        <w:t xml:space="preserve"> − </w:t>
      </w:r>
      <w:r w:rsidRPr="007C661B">
        <w:rPr>
          <w:rFonts w:ascii="Cambria Math" w:eastAsia="Calibri" w:hAnsi="Cambria Math" w:cs="Cambria Math"/>
          <w:sz w:val="24"/>
          <w:szCs w:val="24"/>
        </w:rPr>
        <w:t>𝑉</w:t>
      </w:r>
      <w:r w:rsidRPr="007C661B">
        <w:rPr>
          <w:rFonts w:ascii="Times New Roman" w:eastAsia="Calibri" w:hAnsi="Times New Roman" w:cs="Times New Roman"/>
          <w:sz w:val="24"/>
          <w:szCs w:val="24"/>
        </w:rPr>
        <w:t>В + ∆</w:t>
      </w:r>
      <w:r w:rsidRPr="007C661B">
        <w:rPr>
          <w:rFonts w:ascii="Cambria Math" w:eastAsia="Calibri" w:hAnsi="Cambria Math" w:cs="Cambria Math"/>
          <w:sz w:val="24"/>
          <w:szCs w:val="24"/>
        </w:rPr>
        <w:t>𝑉</w:t>
      </w:r>
      <w:r>
        <w:rPr>
          <w:rFonts w:ascii="Times New Roman" w:eastAsia="Calibri" w:hAnsi="Times New Roman" w:cs="Times New Roman"/>
          <w:sz w:val="24"/>
          <w:szCs w:val="24"/>
        </w:rPr>
        <w:t xml:space="preserve"> ≈ 118 см3</w:t>
      </w:r>
      <w:r w:rsidRPr="007C661B">
        <w:rPr>
          <w:rFonts w:ascii="Times New Roman" w:eastAsia="Calibri" w:hAnsi="Times New Roman" w:cs="Times New Roman"/>
          <w:sz w:val="24"/>
          <w:szCs w:val="24"/>
        </w:rPr>
        <w:t>.</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b/>
          <w:sz w:val="24"/>
          <w:szCs w:val="24"/>
        </w:rPr>
        <w:t>Критерии оценивания</w:t>
      </w:r>
      <w:r w:rsidRPr="00611FBA">
        <w:rPr>
          <w:rFonts w:ascii="Times New Roman" w:eastAsia="Calibri" w:hAnsi="Times New Roman" w:cs="Times New Roman"/>
          <w:sz w:val="24"/>
          <w:szCs w:val="24"/>
        </w:rPr>
        <w:t xml:space="preserve"> </w:t>
      </w:r>
    </w:p>
    <w:p w:rsidR="00DF131B" w:rsidRPr="00611FBA"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Записано </w:t>
      </w:r>
      <w:r w:rsidRPr="007C661B">
        <w:rPr>
          <w:rFonts w:ascii="Times New Roman" w:eastAsia="Calibri" w:hAnsi="Times New Roman" w:cs="Times New Roman"/>
          <w:sz w:val="24"/>
          <w:szCs w:val="24"/>
        </w:rPr>
        <w:t>уравнение теплового баланса</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611FBA">
        <w:rPr>
          <w:rFonts w:ascii="Times New Roman" w:eastAsia="Calibri" w:hAnsi="Times New Roman" w:cs="Times New Roman"/>
          <w:sz w:val="24"/>
          <w:szCs w:val="24"/>
        </w:rPr>
        <w:t>2 балла</w:t>
      </w:r>
    </w:p>
    <w:p w:rsidR="00DF131B" w:rsidRPr="00611FBA" w:rsidRDefault="00DF131B" w:rsidP="00DF131B">
      <w:pPr>
        <w:spacing w:after="0" w:line="240" w:lineRule="auto"/>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Записано выражение для </w:t>
      </w:r>
      <w:r>
        <w:rPr>
          <w:rFonts w:ascii="Times New Roman" w:eastAsia="Calibri" w:hAnsi="Times New Roman" w:cs="Times New Roman"/>
          <w:sz w:val="24"/>
          <w:szCs w:val="24"/>
        </w:rPr>
        <w:t>расчета объема льда</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611FBA">
        <w:rPr>
          <w:rFonts w:ascii="Times New Roman" w:eastAsia="Calibri" w:hAnsi="Times New Roman" w:cs="Times New Roman"/>
          <w:sz w:val="24"/>
          <w:szCs w:val="24"/>
        </w:rPr>
        <w:t xml:space="preserve">2 балла </w:t>
      </w:r>
    </w:p>
    <w:p w:rsidR="00DF131B" w:rsidRPr="00611FBA" w:rsidRDefault="00DF131B" w:rsidP="00DF131B">
      <w:pPr>
        <w:spacing w:after="0" w:line="240" w:lineRule="auto"/>
        <w:rPr>
          <w:rFonts w:ascii="Times New Roman" w:eastAsia="Calibri" w:hAnsi="Times New Roman" w:cs="Times New Roman"/>
          <w:b/>
          <w:sz w:val="24"/>
          <w:szCs w:val="24"/>
        </w:rPr>
      </w:pPr>
      <w:r w:rsidRPr="00611FBA">
        <w:rPr>
          <w:rFonts w:ascii="Times New Roman" w:eastAsia="Calibri" w:hAnsi="Times New Roman" w:cs="Times New Roman"/>
          <w:sz w:val="24"/>
          <w:szCs w:val="24"/>
        </w:rPr>
        <w:t xml:space="preserve">Получено </w:t>
      </w:r>
      <w:r>
        <w:rPr>
          <w:rFonts w:ascii="Times New Roman" w:eastAsia="Calibri" w:hAnsi="Times New Roman" w:cs="Times New Roman"/>
          <w:sz w:val="24"/>
          <w:szCs w:val="24"/>
        </w:rPr>
        <w:t>значение объема горячей воды</w:t>
      </w:r>
      <w:r w:rsidRPr="00611FBA">
        <w:rPr>
          <w:rFonts w:ascii="Times New Roman" w:eastAsia="Calibri" w:hAnsi="Times New Roman" w:cs="Times New Roman"/>
          <w:sz w:val="24"/>
          <w:szCs w:val="24"/>
        </w:rPr>
        <w:t>......................</w:t>
      </w:r>
      <w:r>
        <w:rPr>
          <w:rFonts w:ascii="Times New Roman" w:eastAsia="Calibri" w:hAnsi="Times New Roman" w:cs="Times New Roman"/>
          <w:sz w:val="24"/>
          <w:szCs w:val="24"/>
        </w:rPr>
        <w:t>...................................3</w:t>
      </w:r>
      <w:r w:rsidRPr="00611FBA">
        <w:rPr>
          <w:rFonts w:ascii="Times New Roman" w:eastAsia="Calibri" w:hAnsi="Times New Roman" w:cs="Times New Roman"/>
          <w:sz w:val="24"/>
          <w:szCs w:val="24"/>
        </w:rPr>
        <w:t xml:space="preserve"> балла </w:t>
      </w:r>
      <w:r>
        <w:rPr>
          <w:rFonts w:ascii="Times New Roman" w:eastAsia="Calibri" w:hAnsi="Times New Roman" w:cs="Times New Roman"/>
          <w:sz w:val="24"/>
          <w:szCs w:val="24"/>
        </w:rPr>
        <w:t>Рассчитан объем лунки</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Pr="00611FBA">
        <w:rPr>
          <w:rFonts w:ascii="Times New Roman" w:eastAsia="Calibri" w:hAnsi="Times New Roman" w:cs="Times New Roman"/>
          <w:sz w:val="24"/>
          <w:szCs w:val="24"/>
        </w:rPr>
        <w:t xml:space="preserve"> балла </w:t>
      </w:r>
      <w:r w:rsidRPr="00611FBA">
        <w:rPr>
          <w:rFonts w:ascii="Times New Roman" w:eastAsia="Calibri" w:hAnsi="Times New Roman" w:cs="Times New Roman"/>
          <w:b/>
          <w:sz w:val="24"/>
          <w:szCs w:val="24"/>
        </w:rPr>
        <w:t xml:space="preserve">Максимум за задачу 10 баллов. </w:t>
      </w:r>
    </w:p>
    <w:p w:rsidR="00DF131B" w:rsidRPr="00611FBA" w:rsidRDefault="00DF131B" w:rsidP="00DF131B">
      <w:pPr>
        <w:spacing w:after="0" w:line="240" w:lineRule="auto"/>
        <w:rPr>
          <w:rFonts w:ascii="Times New Roman" w:eastAsia="Calibri" w:hAnsi="Times New Roman" w:cs="Times New Roman"/>
          <w:b/>
          <w:sz w:val="24"/>
          <w:szCs w:val="24"/>
        </w:rPr>
      </w:pPr>
    </w:p>
    <w:p w:rsidR="00DF131B" w:rsidRPr="007C661B" w:rsidRDefault="00DF131B" w:rsidP="00DF131B">
      <w:pPr>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b/>
          <w:sz w:val="24"/>
          <w:szCs w:val="24"/>
        </w:rPr>
        <w:t xml:space="preserve">Задача 4. </w:t>
      </w:r>
      <w:r w:rsidRPr="007C661B">
        <w:rPr>
          <w:rFonts w:ascii="Times New Roman" w:eastAsia="Calibri" w:hAnsi="Times New Roman" w:cs="Times New Roman"/>
          <w:sz w:val="24"/>
          <w:szCs w:val="24"/>
        </w:rPr>
        <w:t>В электрической цепи, схема которой изображена на рисунке, максимальное</w:t>
      </w:r>
    </w:p>
    <w:p w:rsidR="00DF131B" w:rsidRPr="007C661B" w:rsidRDefault="00DF131B" w:rsidP="00DF13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t>сопротивление реостата равно R0 = 2 кОм, а сопротивление подсоединённого</w:t>
      </w:r>
    </w:p>
    <w:p w:rsidR="00DF131B" w:rsidRDefault="00DF131B" w:rsidP="00DF13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t>к нему резистора равно R1 = 1 кОм.</w:t>
      </w:r>
      <w:r w:rsidRPr="007C661B">
        <w:t xml:space="preserve"> </w:t>
      </w:r>
      <w:r w:rsidRPr="007C661B">
        <w:rPr>
          <w:rFonts w:ascii="Times New Roman" w:eastAsia="Calibri" w:hAnsi="Times New Roman" w:cs="Times New Roman"/>
          <w:sz w:val="24"/>
          <w:szCs w:val="24"/>
        </w:rPr>
        <w:t>Определите максимально воз</w:t>
      </w:r>
      <w:r>
        <w:rPr>
          <w:rFonts w:ascii="Times New Roman" w:eastAsia="Calibri" w:hAnsi="Times New Roman" w:cs="Times New Roman"/>
          <w:sz w:val="24"/>
          <w:szCs w:val="24"/>
        </w:rPr>
        <w:t xml:space="preserve">можное сопротивление этой цепи. </w:t>
      </w:r>
      <w:r w:rsidRPr="007C661B">
        <w:rPr>
          <w:rFonts w:ascii="Times New Roman" w:eastAsia="Calibri" w:hAnsi="Times New Roman" w:cs="Times New Roman"/>
          <w:sz w:val="24"/>
          <w:szCs w:val="24"/>
        </w:rPr>
        <w:t>Ответ выразите в килоомах, округ</w:t>
      </w:r>
      <w:r>
        <w:rPr>
          <w:rFonts w:ascii="Times New Roman" w:eastAsia="Calibri" w:hAnsi="Times New Roman" w:cs="Times New Roman"/>
          <w:sz w:val="24"/>
          <w:szCs w:val="24"/>
        </w:rPr>
        <w:t xml:space="preserve">лите до десятых долей. </w:t>
      </w:r>
      <w:r w:rsidRPr="007C661B">
        <w:rPr>
          <w:rFonts w:ascii="Times New Roman" w:eastAsia="Calibri" w:hAnsi="Times New Roman" w:cs="Times New Roman"/>
          <w:sz w:val="24"/>
          <w:szCs w:val="24"/>
        </w:rPr>
        <w:t xml:space="preserve"> При каком положении ползунка </w:t>
      </w:r>
      <w:r>
        <w:rPr>
          <w:rFonts w:ascii="Times New Roman" w:eastAsia="Calibri" w:hAnsi="Times New Roman" w:cs="Times New Roman"/>
          <w:sz w:val="24"/>
          <w:szCs w:val="24"/>
        </w:rPr>
        <w:t xml:space="preserve">реостата мощность, выделяющаяся </w:t>
      </w:r>
      <w:r w:rsidRPr="007C661B">
        <w:rPr>
          <w:rFonts w:ascii="Times New Roman" w:eastAsia="Calibri" w:hAnsi="Times New Roman" w:cs="Times New Roman"/>
          <w:sz w:val="24"/>
          <w:szCs w:val="24"/>
        </w:rPr>
        <w:t>в резисторе R1, будет максимальной? В ка</w:t>
      </w:r>
      <w:r>
        <w:rPr>
          <w:rFonts w:ascii="Times New Roman" w:eastAsia="Calibri" w:hAnsi="Times New Roman" w:cs="Times New Roman"/>
          <w:sz w:val="24"/>
          <w:szCs w:val="24"/>
        </w:rPr>
        <w:t xml:space="preserve">честве ответа запишите величину </w:t>
      </w:r>
      <w:r w:rsidRPr="007C661B">
        <w:rPr>
          <w:rFonts w:ascii="Times New Roman" w:eastAsia="Calibri" w:hAnsi="Times New Roman" w:cs="Times New Roman"/>
          <w:sz w:val="24"/>
          <w:szCs w:val="24"/>
        </w:rPr>
        <w:t>отношения x/l, где x – расстояние от лев</w:t>
      </w:r>
      <w:r>
        <w:rPr>
          <w:rFonts w:ascii="Times New Roman" w:eastAsia="Calibri" w:hAnsi="Times New Roman" w:cs="Times New Roman"/>
          <w:sz w:val="24"/>
          <w:szCs w:val="24"/>
        </w:rPr>
        <w:t>ого конца реостата до ползунка,</w:t>
      </w:r>
      <w:r w:rsidRPr="007C661B">
        <w:rPr>
          <w:rFonts w:ascii="Times New Roman" w:eastAsia="Calibri" w:hAnsi="Times New Roman" w:cs="Times New Roman"/>
          <w:sz w:val="24"/>
          <w:szCs w:val="24"/>
        </w:rPr>
        <w:t xml:space="preserve">а l – полная длина реостата. Ответ округлите до сотых долей. Чему </w:t>
      </w:r>
      <w:r w:rsidRPr="007C661B">
        <w:rPr>
          <w:rFonts w:ascii="Times New Roman" w:eastAsia="Calibri" w:hAnsi="Times New Roman" w:cs="Times New Roman"/>
          <w:sz w:val="24"/>
          <w:szCs w:val="24"/>
        </w:rPr>
        <w:lastRenderedPageBreak/>
        <w:t>равна эта мощность, если цепь подключили к идеальной</w:t>
      </w:r>
      <w:r>
        <w:rPr>
          <w:rFonts w:ascii="Times New Roman" w:eastAsia="Calibri" w:hAnsi="Times New Roman" w:cs="Times New Roman"/>
          <w:sz w:val="24"/>
          <w:szCs w:val="24"/>
        </w:rPr>
        <w:t xml:space="preserve"> </w:t>
      </w:r>
      <w:r w:rsidRPr="007C661B">
        <w:rPr>
          <w:rFonts w:ascii="Times New Roman" w:eastAsia="Calibri" w:hAnsi="Times New Roman" w:cs="Times New Roman"/>
          <w:sz w:val="24"/>
          <w:szCs w:val="24"/>
        </w:rPr>
        <w:t>батарейке с напряжением E = 9 В? Ответ вы</w:t>
      </w:r>
      <w:r>
        <w:rPr>
          <w:rFonts w:ascii="Times New Roman" w:eastAsia="Calibri" w:hAnsi="Times New Roman" w:cs="Times New Roman"/>
          <w:sz w:val="24"/>
          <w:szCs w:val="24"/>
        </w:rPr>
        <w:t xml:space="preserve">разите в милливаттах, округлите </w:t>
      </w:r>
      <w:r w:rsidRPr="007C661B">
        <w:rPr>
          <w:rFonts w:ascii="Times New Roman" w:eastAsia="Calibri" w:hAnsi="Times New Roman" w:cs="Times New Roman"/>
          <w:sz w:val="24"/>
          <w:szCs w:val="24"/>
        </w:rPr>
        <w:t xml:space="preserve">до целого числа. </w:t>
      </w:r>
    </w:p>
    <w:p w:rsidR="00DF131B" w:rsidRPr="00611FBA" w:rsidRDefault="00DF131B" w:rsidP="00DF131B">
      <w:pPr>
        <w:spacing w:after="0" w:line="240" w:lineRule="auto"/>
        <w:jc w:val="both"/>
        <w:rPr>
          <w:rFonts w:ascii="Times New Roman" w:eastAsia="Calibri" w:hAnsi="Times New Roman" w:cs="Times New Roman"/>
          <w:sz w:val="24"/>
          <w:szCs w:val="24"/>
        </w:rPr>
      </w:pPr>
      <w:r>
        <w:rPr>
          <w:noProof/>
          <w:lang w:eastAsia="ru-RU"/>
        </w:rPr>
        <w:drawing>
          <wp:inline distT="0" distB="0" distL="0" distR="0" wp14:anchorId="6F737025" wp14:editId="3AA23DAB">
            <wp:extent cx="3503676" cy="1604772"/>
            <wp:effectExtent l="0" t="0" r="0" b="0"/>
            <wp:docPr id="1" name="Picture 872"/>
            <wp:cNvGraphicFramePr/>
            <a:graphic xmlns:a="http://schemas.openxmlformats.org/drawingml/2006/main">
              <a:graphicData uri="http://schemas.openxmlformats.org/drawingml/2006/picture">
                <pic:pic xmlns:pic="http://schemas.openxmlformats.org/drawingml/2006/picture">
                  <pic:nvPicPr>
                    <pic:cNvPr id="872" name="Picture 872"/>
                    <pic:cNvPicPr/>
                  </pic:nvPicPr>
                  <pic:blipFill>
                    <a:blip r:embed="rId8"/>
                    <a:stretch>
                      <a:fillRect/>
                    </a:stretch>
                  </pic:blipFill>
                  <pic:spPr>
                    <a:xfrm>
                      <a:off x="0" y="0"/>
                      <a:ext cx="3503676" cy="1604772"/>
                    </a:xfrm>
                    <a:prstGeom prst="rect">
                      <a:avLst/>
                    </a:prstGeom>
                  </pic:spPr>
                </pic:pic>
              </a:graphicData>
            </a:graphic>
          </wp:inline>
        </w:drawing>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Возможное решение </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Заметим, что, если к одному резистору подключить параллельно какой</w:t>
      </w:r>
      <w:r>
        <w:rPr>
          <w:rFonts w:ascii="Times New Roman" w:eastAsia="Calibri" w:hAnsi="Times New Roman" w:cs="Times New Roman"/>
          <w:sz w:val="24"/>
          <w:szCs w:val="24"/>
        </w:rPr>
        <w:t xml:space="preserve"> </w:t>
      </w:r>
      <w:r w:rsidRPr="00FF21F6">
        <w:rPr>
          <w:rFonts w:ascii="Times New Roman" w:eastAsia="Calibri" w:hAnsi="Times New Roman" w:cs="Times New Roman"/>
          <w:sz w:val="24"/>
          <w:szCs w:val="24"/>
        </w:rPr>
        <w:t>либо другой резистор, то их о</w:t>
      </w:r>
      <w:r>
        <w:rPr>
          <w:rFonts w:ascii="Times New Roman" w:eastAsia="Calibri" w:hAnsi="Times New Roman" w:cs="Times New Roman"/>
          <w:sz w:val="24"/>
          <w:szCs w:val="24"/>
        </w:rPr>
        <w:t xml:space="preserve">бщее сопротивление будет меньше </w:t>
      </w:r>
      <w:r w:rsidRPr="00FF21F6">
        <w:rPr>
          <w:rFonts w:ascii="Times New Roman" w:eastAsia="Calibri" w:hAnsi="Times New Roman" w:cs="Times New Roman"/>
          <w:sz w:val="24"/>
          <w:szCs w:val="24"/>
        </w:rPr>
        <w:t xml:space="preserve">сопротивления каждого из них. Значит </w:t>
      </w:r>
      <w:r>
        <w:rPr>
          <w:rFonts w:ascii="Times New Roman" w:eastAsia="Calibri" w:hAnsi="Times New Roman" w:cs="Times New Roman"/>
          <w:sz w:val="24"/>
          <w:szCs w:val="24"/>
        </w:rPr>
        <w:t xml:space="preserve">максимальное сопротивление цепи </w:t>
      </w:r>
      <w:r w:rsidRPr="00FF21F6">
        <w:rPr>
          <w:rFonts w:ascii="Times New Roman" w:eastAsia="Calibri" w:hAnsi="Times New Roman" w:cs="Times New Roman"/>
          <w:sz w:val="24"/>
          <w:szCs w:val="24"/>
        </w:rPr>
        <w:t>равно R0 = 2 кОм, такое сопротивление бу</w:t>
      </w:r>
      <w:r>
        <w:rPr>
          <w:rFonts w:ascii="Times New Roman" w:eastAsia="Calibri" w:hAnsi="Times New Roman" w:cs="Times New Roman"/>
          <w:sz w:val="24"/>
          <w:szCs w:val="24"/>
        </w:rPr>
        <w:t xml:space="preserve">дет при крайнем левом положении </w:t>
      </w:r>
      <w:r w:rsidRPr="00FF21F6">
        <w:rPr>
          <w:rFonts w:ascii="Times New Roman" w:eastAsia="Calibri" w:hAnsi="Times New Roman" w:cs="Times New Roman"/>
          <w:sz w:val="24"/>
          <w:szCs w:val="24"/>
        </w:rPr>
        <w:t>ползунка реостата</w:t>
      </w:r>
      <w:r>
        <w:rPr>
          <w:rFonts w:ascii="Times New Roman" w:eastAsia="Calibri" w:hAnsi="Times New Roman" w:cs="Times New Roman"/>
          <w:sz w:val="24"/>
          <w:szCs w:val="24"/>
        </w:rPr>
        <w:t xml:space="preserve">. </w:t>
      </w:r>
    </w:p>
    <w:p w:rsidR="00DF131B" w:rsidRPr="00FF21F6" w:rsidRDefault="00DF131B" w:rsidP="00DF131B">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Мощность, выделяющаяся на резисторе, равна </w:t>
      </w:r>
      <w:r w:rsidRPr="00FF21F6">
        <w:rPr>
          <w:rFonts w:ascii="Cambria Math" w:eastAsia="Calibri" w:hAnsi="Cambria Math" w:cs="Cambria Math"/>
          <w:sz w:val="24"/>
          <w:szCs w:val="24"/>
        </w:rPr>
        <w:t>𝑃</w:t>
      </w:r>
      <w:r>
        <w:rPr>
          <w:rFonts w:ascii="Times New Roman" w:eastAsia="Calibri" w:hAnsi="Times New Roman" w:cs="Times New Roman"/>
          <w:sz w:val="24"/>
          <w:szCs w:val="24"/>
        </w:rPr>
        <w:t xml:space="preserve"> =</w:t>
      </w:r>
      <w:r>
        <w:rPr>
          <w:rFonts w:ascii="Cambria Math" w:eastAsia="Calibri" w:hAnsi="Cambria Math" w:cs="Cambria Math"/>
          <w:sz w:val="24"/>
          <w:szCs w:val="24"/>
          <w:vertAlign w:val="superscript"/>
          <w:lang w:val="en-US"/>
        </w:rPr>
        <w:t>U</w:t>
      </w:r>
      <w:r w:rsidRPr="00FF21F6">
        <w:rPr>
          <w:rFonts w:ascii="Times New Roman" w:eastAsia="Calibri" w:hAnsi="Times New Roman" w:cs="Times New Roman"/>
          <w:sz w:val="24"/>
          <w:szCs w:val="24"/>
          <w:vertAlign w:val="superscript"/>
        </w:rPr>
        <w:t>2</w:t>
      </w:r>
      <w:r>
        <w:rPr>
          <w:rFonts w:ascii="Times New Roman" w:eastAsia="Calibri" w:hAnsi="Times New Roman" w:cs="Times New Roman"/>
          <w:sz w:val="24"/>
          <w:szCs w:val="24"/>
        </w:rPr>
        <w:t>/</w:t>
      </w:r>
      <w:r w:rsidRPr="00FF21F6">
        <w:rPr>
          <w:rFonts w:ascii="Cambria Math" w:eastAsia="Calibri" w:hAnsi="Cambria Math" w:cs="Cambria Math"/>
          <w:sz w:val="24"/>
          <w:szCs w:val="24"/>
        </w:rPr>
        <w:t>𝑅</w:t>
      </w:r>
      <w:r>
        <w:rPr>
          <w:rFonts w:ascii="Times New Roman" w:eastAsia="Calibri" w:hAnsi="Times New Roman" w:cs="Times New Roman"/>
          <w:sz w:val="24"/>
          <w:szCs w:val="24"/>
        </w:rPr>
        <w:t>1</w:t>
      </w:r>
      <w:r w:rsidRPr="00FF21F6">
        <w:rPr>
          <w:rFonts w:ascii="Times New Roman" w:eastAsia="Calibri" w:hAnsi="Times New Roman" w:cs="Times New Roman"/>
          <w:sz w:val="24"/>
          <w:szCs w:val="24"/>
        </w:rPr>
        <w:t>,</w:t>
      </w:r>
    </w:p>
    <w:p w:rsidR="00DF131B" w:rsidRPr="00FF21F6" w:rsidRDefault="00DF131B" w:rsidP="00DF131B">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где U – напряжение на резисторе R1. Мощность будет максимальна, когда</w:t>
      </w:r>
    </w:p>
    <w:p w:rsidR="00DF131B" w:rsidRPr="00FF21F6" w:rsidRDefault="00DF131B" w:rsidP="00DF131B">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максимально значение U. Это будет наблюдаться при крайнем правом</w:t>
      </w:r>
    </w:p>
    <w:p w:rsidR="00DF131B" w:rsidRPr="00FF21F6" w:rsidRDefault="00DF131B" w:rsidP="00DF131B">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положении ползунка реостата. Таким образом, </w:t>
      </w:r>
      <w:r w:rsidRPr="00FF21F6">
        <w:rPr>
          <w:rFonts w:ascii="Cambria Math" w:eastAsia="Calibri" w:hAnsi="Cambria Math" w:cs="Cambria Math"/>
          <w:sz w:val="24"/>
          <w:szCs w:val="24"/>
        </w:rPr>
        <w:t>𝑥</w:t>
      </w:r>
      <w:r w:rsidRPr="00FF21F6">
        <w:rPr>
          <w:rFonts w:ascii="Times New Roman" w:eastAsia="Calibri" w:hAnsi="Times New Roman" w:cs="Times New Roman"/>
          <w:sz w:val="24"/>
          <w:szCs w:val="24"/>
        </w:rPr>
        <w:t>/</w:t>
      </w:r>
      <w:r w:rsidRPr="00FF21F6">
        <w:rPr>
          <w:rFonts w:ascii="Cambria Math" w:eastAsia="Calibri" w:hAnsi="Cambria Math" w:cs="Cambria Math"/>
          <w:sz w:val="24"/>
          <w:szCs w:val="24"/>
        </w:rPr>
        <w:t>𝑙</w:t>
      </w:r>
      <w:r w:rsidRPr="00FF21F6">
        <w:rPr>
          <w:rFonts w:ascii="Times New Roman" w:eastAsia="Calibri" w:hAnsi="Times New Roman" w:cs="Times New Roman"/>
          <w:sz w:val="24"/>
          <w:szCs w:val="24"/>
        </w:rPr>
        <w:t>= 1.</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sidRPr="00FF21F6">
        <w:rPr>
          <w:rFonts w:ascii="Times New Roman" w:eastAsia="Calibri" w:hAnsi="Times New Roman" w:cs="Times New Roman"/>
          <w:sz w:val="24"/>
          <w:szCs w:val="24"/>
        </w:rPr>
        <w:t xml:space="preserve">При крайнем правом положении ползунка </w:t>
      </w:r>
      <w:r w:rsidRPr="00FF21F6">
        <w:rPr>
          <w:rFonts w:ascii="Cambria Math" w:eastAsia="Calibri" w:hAnsi="Cambria Math" w:cs="Cambria Math"/>
          <w:sz w:val="24"/>
          <w:szCs w:val="24"/>
        </w:rPr>
        <w:t>𝑃</w:t>
      </w:r>
      <w:r>
        <w:rPr>
          <w:rFonts w:ascii="Times New Roman" w:eastAsia="Calibri" w:hAnsi="Times New Roman" w:cs="Times New Roman"/>
          <w:sz w:val="24"/>
          <w:szCs w:val="24"/>
        </w:rPr>
        <w:t xml:space="preserve"> =</w:t>
      </w:r>
      <w:r w:rsidRPr="00FF21F6">
        <w:rPr>
          <w:rFonts w:ascii="Cambria Math" w:eastAsia="Calibri" w:hAnsi="Cambria Math" w:cs="Cambria Math"/>
          <w:sz w:val="24"/>
          <w:szCs w:val="24"/>
        </w:rPr>
        <w:t>𝐸</w:t>
      </w:r>
      <w:r w:rsidRPr="00FF21F6">
        <w:rPr>
          <w:rFonts w:ascii="Times New Roman" w:eastAsia="Calibri" w:hAnsi="Times New Roman" w:cs="Times New Roman"/>
          <w:sz w:val="24"/>
          <w:szCs w:val="24"/>
        </w:rPr>
        <w:t>2/</w:t>
      </w:r>
      <w:r w:rsidRPr="00FF21F6">
        <w:rPr>
          <w:rFonts w:ascii="Cambria Math" w:eastAsia="Calibri" w:hAnsi="Cambria Math" w:cs="Cambria Math"/>
          <w:sz w:val="24"/>
          <w:szCs w:val="24"/>
        </w:rPr>
        <w:t>𝑅</w:t>
      </w:r>
      <w:r>
        <w:rPr>
          <w:rFonts w:ascii="Times New Roman" w:eastAsia="Calibri" w:hAnsi="Times New Roman" w:cs="Times New Roman"/>
          <w:sz w:val="24"/>
          <w:szCs w:val="24"/>
        </w:rPr>
        <w:t>1= 81 мВт.</w:t>
      </w:r>
    </w:p>
    <w:p w:rsidR="00DF131B" w:rsidRPr="00FF21F6" w:rsidRDefault="00DF131B" w:rsidP="00DF131B">
      <w:pPr>
        <w:tabs>
          <w:tab w:val="left" w:pos="4048"/>
        </w:tabs>
        <w:spacing w:after="0" w:line="240" w:lineRule="auto"/>
        <w:jc w:val="both"/>
        <w:rPr>
          <w:rFonts w:ascii="Times New Roman" w:eastAsia="Calibri" w:hAnsi="Times New Roman" w:cs="Times New Roman"/>
          <w:b/>
          <w:sz w:val="24"/>
          <w:szCs w:val="24"/>
        </w:rPr>
      </w:pPr>
      <w:r w:rsidRPr="00FF21F6">
        <w:rPr>
          <w:rFonts w:ascii="Times New Roman" w:eastAsia="Calibri" w:hAnsi="Times New Roman" w:cs="Times New Roman"/>
          <w:b/>
          <w:sz w:val="24"/>
          <w:szCs w:val="24"/>
        </w:rPr>
        <w:t xml:space="preserve">Критерии оценивания </w:t>
      </w:r>
    </w:p>
    <w:p w:rsidR="00DF131B" w:rsidRPr="00611FBA" w:rsidRDefault="00DF131B" w:rsidP="00DF131B">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Найдено </w:t>
      </w:r>
      <w:r w:rsidRPr="00611FBA">
        <w:rPr>
          <w:rFonts w:ascii="Times New Roman" w:eastAsia="Calibri" w:hAnsi="Times New Roman" w:cs="Times New Roman"/>
          <w:sz w:val="24"/>
          <w:szCs w:val="24"/>
        </w:rPr>
        <w:t xml:space="preserve"> </w:t>
      </w:r>
      <w:r w:rsidRPr="00FF21F6">
        <w:rPr>
          <w:rFonts w:ascii="Times New Roman" w:eastAsia="Calibri" w:hAnsi="Times New Roman" w:cs="Times New Roman"/>
          <w:sz w:val="24"/>
          <w:szCs w:val="24"/>
        </w:rPr>
        <w:t>максимально возможное сопротивление этой цепи</w:t>
      </w:r>
      <w:r w:rsidRPr="00611FBA">
        <w:rPr>
          <w:rFonts w:ascii="Times New Roman" w:eastAsia="Calibri" w:hAnsi="Times New Roman" w:cs="Times New Roman"/>
          <w:sz w:val="24"/>
          <w:szCs w:val="24"/>
        </w:rPr>
        <w:t>...</w:t>
      </w:r>
      <w:r>
        <w:rPr>
          <w:rFonts w:ascii="Times New Roman" w:eastAsia="Calibri" w:hAnsi="Times New Roman" w:cs="Times New Roman"/>
          <w:sz w:val="24"/>
          <w:szCs w:val="24"/>
        </w:rPr>
        <w:t>..................</w:t>
      </w:r>
      <w:r w:rsidRPr="002B1D06">
        <w:rPr>
          <w:rFonts w:ascii="Times New Roman" w:eastAsia="Calibri" w:hAnsi="Times New Roman" w:cs="Times New Roman"/>
          <w:sz w:val="24"/>
          <w:szCs w:val="24"/>
        </w:rPr>
        <w:t>3</w:t>
      </w:r>
      <w:r w:rsidRPr="00611FBA">
        <w:rPr>
          <w:rFonts w:ascii="Times New Roman" w:eastAsia="Calibri" w:hAnsi="Times New Roman" w:cs="Times New Roman"/>
          <w:sz w:val="24"/>
          <w:szCs w:val="24"/>
        </w:rPr>
        <w:t xml:space="preserve"> балла </w:t>
      </w:r>
    </w:p>
    <w:p w:rsidR="00DF131B" w:rsidRPr="00611FBA" w:rsidRDefault="00DF131B" w:rsidP="00DF131B">
      <w:pPr>
        <w:tabs>
          <w:tab w:val="left" w:pos="4048"/>
        </w:tabs>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Найдено </w:t>
      </w:r>
      <w:r>
        <w:rPr>
          <w:rFonts w:ascii="Times New Roman" w:eastAsia="Calibri" w:hAnsi="Times New Roman" w:cs="Times New Roman"/>
          <w:sz w:val="24"/>
          <w:szCs w:val="24"/>
        </w:rPr>
        <w:t xml:space="preserve">мощность реостата в резисторе </w:t>
      </w:r>
      <w:r>
        <w:rPr>
          <w:rFonts w:ascii="Times New Roman" w:eastAsia="Calibri" w:hAnsi="Times New Roman" w:cs="Times New Roman"/>
          <w:sz w:val="24"/>
          <w:szCs w:val="24"/>
          <w:lang w:val="en-US"/>
        </w:rPr>
        <w:t>R</w:t>
      </w:r>
      <w:r w:rsidRPr="002B1D06">
        <w:rPr>
          <w:rFonts w:ascii="Times New Roman" w:eastAsia="Calibri" w:hAnsi="Times New Roman" w:cs="Times New Roman"/>
          <w:sz w:val="24"/>
          <w:szCs w:val="24"/>
        </w:rPr>
        <w:t>1</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..............................4 </w:t>
      </w:r>
      <w:r w:rsidRPr="00611FBA">
        <w:rPr>
          <w:rFonts w:ascii="Times New Roman" w:eastAsia="Calibri" w:hAnsi="Times New Roman" w:cs="Times New Roman"/>
          <w:sz w:val="24"/>
          <w:szCs w:val="24"/>
        </w:rPr>
        <w:t>балл</w:t>
      </w:r>
      <w:r>
        <w:rPr>
          <w:rFonts w:ascii="Times New Roman" w:eastAsia="Calibri" w:hAnsi="Times New Roman" w:cs="Times New Roman"/>
          <w:sz w:val="24"/>
          <w:szCs w:val="24"/>
        </w:rPr>
        <w:t>а</w:t>
      </w:r>
      <w:r w:rsidRPr="00611FBA">
        <w:rPr>
          <w:rFonts w:ascii="Times New Roman" w:eastAsia="Calibri" w:hAnsi="Times New Roman" w:cs="Times New Roman"/>
          <w:sz w:val="24"/>
          <w:szCs w:val="24"/>
        </w:rPr>
        <w:t xml:space="preserve"> </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Найдена </w:t>
      </w:r>
      <w:r>
        <w:rPr>
          <w:rFonts w:ascii="Times New Roman" w:eastAsia="Calibri" w:hAnsi="Times New Roman" w:cs="Times New Roman"/>
          <w:sz w:val="24"/>
          <w:szCs w:val="24"/>
        </w:rPr>
        <w:t>мощность,</w:t>
      </w:r>
      <w:r w:rsidRPr="002B1D06">
        <w:t xml:space="preserve"> </w:t>
      </w:r>
      <w:r w:rsidRPr="002B1D06">
        <w:rPr>
          <w:rFonts w:ascii="Times New Roman" w:eastAsia="Calibri" w:hAnsi="Times New Roman" w:cs="Times New Roman"/>
          <w:sz w:val="24"/>
          <w:szCs w:val="24"/>
        </w:rPr>
        <w:t xml:space="preserve">если цепь подключили </w:t>
      </w:r>
    </w:p>
    <w:p w:rsidR="00DF131B" w:rsidRPr="00611FBA" w:rsidRDefault="00DF131B" w:rsidP="00DF131B">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 идеальной </w:t>
      </w:r>
      <w:r w:rsidRPr="002B1D06">
        <w:rPr>
          <w:rFonts w:ascii="Times New Roman" w:eastAsia="Calibri" w:hAnsi="Times New Roman" w:cs="Times New Roman"/>
          <w:sz w:val="24"/>
          <w:szCs w:val="24"/>
        </w:rPr>
        <w:t>батарейке с напряжением E = 9 В</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r w:rsidRPr="00611FBA">
        <w:rPr>
          <w:rFonts w:ascii="Times New Roman" w:eastAsia="Calibri" w:hAnsi="Times New Roman" w:cs="Times New Roman"/>
          <w:sz w:val="24"/>
          <w:szCs w:val="24"/>
        </w:rPr>
        <w:t xml:space="preserve"> балл</w:t>
      </w:r>
      <w:r>
        <w:rPr>
          <w:rFonts w:ascii="Times New Roman" w:eastAsia="Calibri" w:hAnsi="Times New Roman" w:cs="Times New Roman"/>
          <w:sz w:val="24"/>
          <w:szCs w:val="24"/>
        </w:rPr>
        <w:t>а</w:t>
      </w:r>
      <w:r w:rsidRPr="00611FBA">
        <w:rPr>
          <w:rFonts w:ascii="Times New Roman" w:eastAsia="Calibri" w:hAnsi="Times New Roman" w:cs="Times New Roman"/>
          <w:sz w:val="24"/>
          <w:szCs w:val="24"/>
        </w:rPr>
        <w:t xml:space="preserve"> </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Максимум за задачу 10 баллов. </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p>
    <w:p w:rsidR="00DF131B"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5. </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sidRPr="002B1D06">
        <w:rPr>
          <w:rFonts w:ascii="Times New Roman" w:eastAsia="Calibri" w:hAnsi="Times New Roman" w:cs="Times New Roman"/>
          <w:sz w:val="24"/>
          <w:szCs w:val="24"/>
        </w:rPr>
        <w:t>Две лёгкие тонкие горизонтальные пласти</w:t>
      </w:r>
      <w:r>
        <w:rPr>
          <w:rFonts w:ascii="Times New Roman" w:eastAsia="Calibri" w:hAnsi="Times New Roman" w:cs="Times New Roman"/>
          <w:sz w:val="24"/>
          <w:szCs w:val="24"/>
        </w:rPr>
        <w:t xml:space="preserve">ны плотно притёрты между собой. </w:t>
      </w:r>
      <w:r w:rsidRPr="002B1D06">
        <w:rPr>
          <w:rFonts w:ascii="Times New Roman" w:eastAsia="Calibri" w:hAnsi="Times New Roman" w:cs="Times New Roman"/>
          <w:sz w:val="24"/>
          <w:szCs w:val="24"/>
        </w:rPr>
        <w:t>Пло</w:t>
      </w:r>
      <w:r>
        <w:rPr>
          <w:rFonts w:ascii="Times New Roman" w:eastAsia="Calibri" w:hAnsi="Times New Roman" w:cs="Times New Roman"/>
          <w:sz w:val="24"/>
          <w:szCs w:val="24"/>
        </w:rPr>
        <w:t>щадь пластин составляет 700 см2</w:t>
      </w:r>
      <w:r w:rsidRPr="002B1D06">
        <w:rPr>
          <w:rFonts w:ascii="Times New Roman" w:eastAsia="Calibri" w:hAnsi="Times New Roman" w:cs="Times New Roman"/>
          <w:sz w:val="24"/>
          <w:szCs w:val="24"/>
        </w:rPr>
        <w:t>. Нижняя пластина з</w:t>
      </w:r>
      <w:r>
        <w:rPr>
          <w:rFonts w:ascii="Times New Roman" w:eastAsia="Calibri" w:hAnsi="Times New Roman" w:cs="Times New Roman"/>
          <w:sz w:val="24"/>
          <w:szCs w:val="24"/>
        </w:rPr>
        <w:t xml:space="preserve">акреплена на земле. </w:t>
      </w:r>
      <w:r w:rsidRPr="002B1D06">
        <w:rPr>
          <w:rFonts w:ascii="Times New Roman" w:eastAsia="Calibri" w:hAnsi="Times New Roman" w:cs="Times New Roman"/>
          <w:sz w:val="24"/>
          <w:szCs w:val="24"/>
        </w:rPr>
        <w:t>К середине верхней пластины присоеди</w:t>
      </w:r>
      <w:r>
        <w:rPr>
          <w:rFonts w:ascii="Times New Roman" w:eastAsia="Calibri" w:hAnsi="Times New Roman" w:cs="Times New Roman"/>
          <w:sz w:val="24"/>
          <w:szCs w:val="24"/>
        </w:rPr>
        <w:t xml:space="preserve">нён трос, к которому прикреплён </w:t>
      </w:r>
      <w:r w:rsidRPr="002B1D06">
        <w:rPr>
          <w:rFonts w:ascii="Times New Roman" w:eastAsia="Calibri" w:hAnsi="Times New Roman" w:cs="Times New Roman"/>
          <w:sz w:val="24"/>
          <w:szCs w:val="24"/>
        </w:rPr>
        <w:t xml:space="preserve">метеорологический зонд – тонкая, </w:t>
      </w:r>
      <w:r>
        <w:rPr>
          <w:rFonts w:ascii="Times New Roman" w:eastAsia="Calibri" w:hAnsi="Times New Roman" w:cs="Times New Roman"/>
          <w:sz w:val="24"/>
          <w:szCs w:val="24"/>
        </w:rPr>
        <w:t xml:space="preserve">практически невесомая оболочка, </w:t>
      </w:r>
      <w:r w:rsidRPr="002B1D06">
        <w:rPr>
          <w:rFonts w:ascii="Times New Roman" w:eastAsia="Calibri" w:hAnsi="Times New Roman" w:cs="Times New Roman"/>
          <w:sz w:val="24"/>
          <w:szCs w:val="24"/>
        </w:rPr>
        <w:t>наполненная гелием. Плотность г</w:t>
      </w:r>
      <w:r>
        <w:rPr>
          <w:rFonts w:ascii="Times New Roman" w:eastAsia="Calibri" w:hAnsi="Times New Roman" w:cs="Times New Roman"/>
          <w:sz w:val="24"/>
          <w:szCs w:val="24"/>
        </w:rPr>
        <w:t>елия внутри оболочки составляет 0,178 кг/м3</w:t>
      </w:r>
      <w:r w:rsidRPr="002B1D06">
        <w:rPr>
          <w:rFonts w:ascii="Times New Roman" w:eastAsia="Calibri" w:hAnsi="Times New Roman" w:cs="Times New Roman"/>
          <w:sz w:val="24"/>
          <w:szCs w:val="24"/>
        </w:rPr>
        <w:t>, плотность окружающего возд</w:t>
      </w:r>
      <w:r>
        <w:rPr>
          <w:rFonts w:ascii="Times New Roman" w:eastAsia="Calibri" w:hAnsi="Times New Roman" w:cs="Times New Roman"/>
          <w:sz w:val="24"/>
          <w:szCs w:val="24"/>
        </w:rPr>
        <w:t xml:space="preserve">уха 1,293 кг/м3. Атмосферное </w:t>
      </w:r>
      <w:r w:rsidRPr="002B1D06">
        <w:rPr>
          <w:rFonts w:ascii="Times New Roman" w:eastAsia="Calibri" w:hAnsi="Times New Roman" w:cs="Times New Roman"/>
          <w:sz w:val="24"/>
          <w:szCs w:val="24"/>
        </w:rPr>
        <w:t>давление примите равным pатм = 105 П</w:t>
      </w:r>
      <w:r>
        <w:rPr>
          <w:rFonts w:ascii="Times New Roman" w:eastAsia="Calibri" w:hAnsi="Times New Roman" w:cs="Times New Roman"/>
          <w:sz w:val="24"/>
          <w:szCs w:val="24"/>
        </w:rPr>
        <w:t>а, ускорение свободного падения g = 10 м/с2</w:t>
      </w:r>
      <w:r w:rsidRPr="002B1D06">
        <w:rPr>
          <w:rFonts w:ascii="Times New Roman" w:eastAsia="Calibri" w:hAnsi="Times New Roman" w:cs="Times New Roman"/>
          <w:sz w:val="24"/>
          <w:szCs w:val="24"/>
        </w:rPr>
        <w:t>.</w:t>
      </w:r>
      <w:r w:rsidRPr="0077317A">
        <w:t xml:space="preserve"> </w:t>
      </w:r>
      <w:r w:rsidRPr="0077317A">
        <w:rPr>
          <w:rFonts w:ascii="Times New Roman" w:eastAsia="Calibri" w:hAnsi="Times New Roman" w:cs="Times New Roman"/>
          <w:sz w:val="24"/>
          <w:szCs w:val="24"/>
        </w:rPr>
        <w:t>Зонд с каким наибольшим объём</w:t>
      </w:r>
      <w:r>
        <w:rPr>
          <w:rFonts w:ascii="Times New Roman" w:eastAsia="Calibri" w:hAnsi="Times New Roman" w:cs="Times New Roman"/>
          <w:sz w:val="24"/>
          <w:szCs w:val="24"/>
        </w:rPr>
        <w:t xml:space="preserve">ом оболочки может быть удержан </w:t>
      </w:r>
      <w:r w:rsidRPr="0077317A">
        <w:rPr>
          <w:rFonts w:ascii="Times New Roman" w:eastAsia="Calibri" w:hAnsi="Times New Roman" w:cs="Times New Roman"/>
          <w:sz w:val="24"/>
          <w:szCs w:val="24"/>
        </w:rPr>
        <w:t>на земле этими пластинами? Ответ дайте в м3 и округлите до целого числа.</w:t>
      </w:r>
      <w:r w:rsidRPr="0077317A">
        <w:t xml:space="preserve"> </w:t>
      </w:r>
      <w:r w:rsidRPr="0077317A">
        <w:rPr>
          <w:rFonts w:ascii="Times New Roman" w:eastAsia="Calibri" w:hAnsi="Times New Roman" w:cs="Times New Roman"/>
          <w:sz w:val="24"/>
          <w:szCs w:val="24"/>
        </w:rPr>
        <w:t>Зонд с найденным ранее наибольшим объёмом оболочки отвязывают  от пластины и прикрепляют к грузу, лежащему на земле. Определите наименьшую массу груза, при которой он не будет отрываться от поверхности земли. Ответ дайте в кг и округлите до целого числа.</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Pr>
          <w:noProof/>
          <w:lang w:eastAsia="ru-RU"/>
        </w:rPr>
        <w:drawing>
          <wp:inline distT="0" distB="0" distL="0" distR="0" wp14:anchorId="7D249745" wp14:editId="7FCC1D36">
            <wp:extent cx="1666875" cy="1085850"/>
            <wp:effectExtent l="0" t="0" r="9525" b="0"/>
            <wp:docPr id="2" name="Picture 742"/>
            <wp:cNvGraphicFramePr/>
            <a:graphic xmlns:a="http://schemas.openxmlformats.org/drawingml/2006/main">
              <a:graphicData uri="http://schemas.openxmlformats.org/drawingml/2006/picture">
                <pic:pic xmlns:pic="http://schemas.openxmlformats.org/drawingml/2006/picture">
                  <pic:nvPicPr>
                    <pic:cNvPr id="742" name="Picture 742"/>
                    <pic:cNvPicPr/>
                  </pic:nvPicPr>
                  <pic:blipFill>
                    <a:blip r:embed="rId9"/>
                    <a:stretch>
                      <a:fillRect/>
                    </a:stretch>
                  </pic:blipFill>
                  <pic:spPr>
                    <a:xfrm>
                      <a:off x="0" y="0"/>
                      <a:ext cx="1667306" cy="1086131"/>
                    </a:xfrm>
                    <a:prstGeom prst="rect">
                      <a:avLst/>
                    </a:prstGeom>
                  </pic:spPr>
                </pic:pic>
              </a:graphicData>
            </a:graphic>
          </wp:inline>
        </w:drawing>
      </w:r>
    </w:p>
    <w:p w:rsidR="00DF131B" w:rsidRPr="0077317A" w:rsidRDefault="00DF131B" w:rsidP="00DF131B">
      <w:pPr>
        <w:tabs>
          <w:tab w:val="left" w:pos="4048"/>
        </w:tabs>
        <w:spacing w:after="0" w:line="240" w:lineRule="auto"/>
        <w:jc w:val="both"/>
        <w:rPr>
          <w:rFonts w:ascii="Times New Roman" w:eastAsia="Calibri" w:hAnsi="Times New Roman" w:cs="Times New Roman"/>
          <w:sz w:val="24"/>
          <w:szCs w:val="24"/>
        </w:rPr>
      </w:pPr>
      <w:r w:rsidRPr="002B1D06">
        <w:rPr>
          <w:rFonts w:ascii="Times New Roman" w:eastAsia="Calibri" w:hAnsi="Times New Roman" w:cs="Times New Roman"/>
          <w:sz w:val="24"/>
          <w:szCs w:val="24"/>
        </w:rPr>
        <w:cr/>
      </w:r>
      <w:r w:rsidRPr="00611FBA">
        <w:rPr>
          <w:rFonts w:ascii="Times New Roman" w:eastAsia="Calibri" w:hAnsi="Times New Roman" w:cs="Times New Roman"/>
          <w:b/>
          <w:i/>
          <w:sz w:val="24"/>
          <w:szCs w:val="24"/>
        </w:rPr>
        <w:t xml:space="preserve">Возможное решение </w:t>
      </w:r>
    </w:p>
    <w:p w:rsidR="00DF131B" w:rsidRPr="0077317A" w:rsidRDefault="00DF131B" w:rsidP="00DF131B">
      <w:pPr>
        <w:tabs>
          <w:tab w:val="left" w:pos="4048"/>
        </w:tabs>
        <w:spacing w:after="0" w:line="240" w:lineRule="auto"/>
        <w:jc w:val="both"/>
        <w:rPr>
          <w:rFonts w:ascii="Times New Roman" w:eastAsia="Calibri" w:hAnsi="Times New Roman" w:cs="Times New Roman"/>
          <w:sz w:val="24"/>
          <w:szCs w:val="24"/>
        </w:rPr>
      </w:pPr>
      <w:r w:rsidRPr="0077317A">
        <w:rPr>
          <w:rFonts w:ascii="Times New Roman" w:eastAsia="Calibri" w:hAnsi="Times New Roman" w:cs="Times New Roman"/>
          <w:sz w:val="24"/>
          <w:szCs w:val="24"/>
        </w:rPr>
        <w:t>На зонд действуют сила Архимеда</w:t>
      </w:r>
      <w:r>
        <w:rPr>
          <w:rFonts w:ascii="Times New Roman" w:eastAsia="Calibri" w:hAnsi="Times New Roman" w:cs="Times New Roman"/>
          <w:sz w:val="24"/>
          <w:szCs w:val="24"/>
        </w:rPr>
        <w:t xml:space="preserve">, сила тяжести и суммарная сила </w:t>
      </w:r>
      <w:r w:rsidRPr="0077317A">
        <w:rPr>
          <w:rFonts w:ascii="Times New Roman" w:eastAsia="Calibri" w:hAnsi="Times New Roman" w:cs="Times New Roman"/>
          <w:sz w:val="24"/>
          <w:szCs w:val="24"/>
        </w:rPr>
        <w:t xml:space="preserve">натяжения нитей. Так как он находится в равновесии, </w:t>
      </w:r>
      <w:r w:rsidRPr="0077317A">
        <w:rPr>
          <w:rFonts w:ascii="Cambria Math" w:eastAsia="Calibri" w:hAnsi="Cambria Math" w:cs="Cambria Math"/>
          <w:sz w:val="24"/>
          <w:szCs w:val="24"/>
        </w:rPr>
        <w:t>𝐹</w:t>
      </w:r>
      <w:r w:rsidRPr="0077317A">
        <w:rPr>
          <w:rFonts w:ascii="Times New Roman" w:eastAsia="Calibri" w:hAnsi="Times New Roman" w:cs="Times New Roman"/>
          <w:sz w:val="24"/>
          <w:szCs w:val="24"/>
        </w:rPr>
        <w:t xml:space="preserve">Арх = </w:t>
      </w:r>
      <w:r w:rsidRPr="0077317A">
        <w:rPr>
          <w:rFonts w:ascii="Cambria Math" w:eastAsia="Calibri" w:hAnsi="Cambria Math" w:cs="Cambria Math"/>
          <w:sz w:val="24"/>
          <w:szCs w:val="24"/>
        </w:rPr>
        <w:t>𝐹</w:t>
      </w:r>
      <w:r w:rsidRPr="0077317A">
        <w:rPr>
          <w:rFonts w:ascii="Times New Roman" w:eastAsia="Calibri" w:hAnsi="Times New Roman" w:cs="Times New Roman"/>
          <w:sz w:val="24"/>
          <w:szCs w:val="24"/>
        </w:rPr>
        <w:t xml:space="preserve">тяж + </w:t>
      </w:r>
      <w:r w:rsidRPr="0077317A">
        <w:rPr>
          <w:rFonts w:ascii="Cambria Math" w:eastAsia="Calibri" w:hAnsi="Cambria Math" w:cs="Cambria Math"/>
          <w:sz w:val="24"/>
          <w:szCs w:val="24"/>
        </w:rPr>
        <w:t>𝑇</w:t>
      </w:r>
      <w:r w:rsidRPr="0077317A">
        <w:rPr>
          <w:rFonts w:ascii="Times New Roman" w:eastAsia="Calibri" w:hAnsi="Times New Roman" w:cs="Times New Roman"/>
          <w:sz w:val="24"/>
          <w:szCs w:val="24"/>
        </w:rPr>
        <w:t>.</w:t>
      </w:r>
    </w:p>
    <w:p w:rsidR="00DF131B" w:rsidRPr="00D7717C" w:rsidRDefault="00DF131B" w:rsidP="00DF131B">
      <w:pPr>
        <w:tabs>
          <w:tab w:val="left" w:pos="4048"/>
        </w:tabs>
        <w:spacing w:after="0" w:line="240" w:lineRule="auto"/>
        <w:jc w:val="both"/>
        <w:rPr>
          <w:rFonts w:ascii="Tahoma" w:hAnsi="Tahoma" w:cs="Tahoma"/>
        </w:rPr>
      </w:pPr>
      <w:r w:rsidRPr="0077317A">
        <w:rPr>
          <w:rFonts w:ascii="Cambria Math" w:eastAsia="Calibri" w:hAnsi="Cambria Math" w:cs="Cambria Math"/>
          <w:sz w:val="24"/>
          <w:szCs w:val="24"/>
        </w:rPr>
        <w:lastRenderedPageBreak/>
        <w:t>𝑇</w:t>
      </w:r>
      <w:r w:rsidRPr="0077317A">
        <w:rPr>
          <w:rFonts w:ascii="Times New Roman" w:eastAsia="Calibri" w:hAnsi="Times New Roman" w:cs="Times New Roman"/>
          <w:sz w:val="24"/>
          <w:szCs w:val="24"/>
        </w:rPr>
        <w:t xml:space="preserve"> = (</w:t>
      </w:r>
      <w:r w:rsidRPr="0077317A">
        <w:rPr>
          <w:rFonts w:ascii="Cambria Math" w:eastAsia="Calibri" w:hAnsi="Cambria Math" w:cs="Cambria Math"/>
          <w:sz w:val="24"/>
          <w:szCs w:val="24"/>
        </w:rPr>
        <w:t>𝜌</w:t>
      </w:r>
      <w:r w:rsidRPr="0077317A">
        <w:rPr>
          <w:rFonts w:ascii="Times New Roman" w:eastAsia="Calibri" w:hAnsi="Times New Roman" w:cs="Times New Roman"/>
          <w:sz w:val="24"/>
          <w:szCs w:val="24"/>
        </w:rPr>
        <w:t xml:space="preserve">возд − </w:t>
      </w:r>
      <w:r w:rsidRPr="0077317A">
        <w:rPr>
          <w:rFonts w:ascii="Cambria Math" w:eastAsia="Calibri" w:hAnsi="Cambria Math" w:cs="Cambria Math"/>
          <w:sz w:val="24"/>
          <w:szCs w:val="24"/>
        </w:rPr>
        <w:t>𝜌</w:t>
      </w:r>
      <w:r w:rsidRPr="0077317A">
        <w:rPr>
          <w:rFonts w:ascii="Times New Roman" w:eastAsia="Calibri" w:hAnsi="Times New Roman" w:cs="Times New Roman"/>
          <w:sz w:val="24"/>
          <w:szCs w:val="24"/>
        </w:rPr>
        <w:t>Не)</w:t>
      </w:r>
      <w:r w:rsidRPr="0077317A">
        <w:rPr>
          <w:rFonts w:ascii="Cambria Math" w:eastAsia="Calibri" w:hAnsi="Cambria Math" w:cs="Cambria Math"/>
          <w:sz w:val="24"/>
          <w:szCs w:val="24"/>
        </w:rPr>
        <w:t>𝑔</w:t>
      </w:r>
      <w:r>
        <w:rPr>
          <w:rFonts w:ascii="Tahoma" w:hAnsi="Tahoma" w:cs="Tahoma"/>
          <w:lang w:val="en-US"/>
        </w:rPr>
        <w:t>V</w:t>
      </w:r>
    </w:p>
    <w:p w:rsidR="00DF131B" w:rsidRDefault="00DF131B" w:rsidP="00DF131B">
      <w:pPr>
        <w:tabs>
          <w:tab w:val="left" w:pos="4048"/>
        </w:tabs>
        <w:spacing w:after="0" w:line="240" w:lineRule="auto"/>
        <w:jc w:val="both"/>
        <w:rPr>
          <w:rFonts w:ascii="Times New Roman" w:hAnsi="Times New Roman" w:cs="Times New Roman"/>
          <w:sz w:val="24"/>
          <w:szCs w:val="24"/>
        </w:rPr>
      </w:pPr>
      <w:r w:rsidRPr="0077317A">
        <w:rPr>
          <w:rFonts w:ascii="Times New Roman" w:hAnsi="Times New Roman" w:cs="Times New Roman"/>
          <w:sz w:val="24"/>
          <w:szCs w:val="24"/>
        </w:rPr>
        <w:t xml:space="preserve">Так как нить невесома, на верхнюю пластину действует такая же сила натяжения Т. Она уравновешивается силой атмосферного давления на пластину: </w:t>
      </w:r>
    </w:p>
    <w:p w:rsidR="00DF131B" w:rsidRDefault="00DF131B" w:rsidP="00DF131B">
      <w:pPr>
        <w:tabs>
          <w:tab w:val="left" w:pos="4048"/>
        </w:tabs>
        <w:spacing w:after="0" w:line="240" w:lineRule="auto"/>
        <w:jc w:val="both"/>
        <w:rPr>
          <w:rFonts w:ascii="Times New Roman" w:hAnsi="Times New Roman" w:cs="Times New Roman"/>
          <w:sz w:val="24"/>
          <w:szCs w:val="24"/>
        </w:rPr>
      </w:pPr>
      <w:r w:rsidRPr="0077317A">
        <w:rPr>
          <w:rFonts w:ascii="Cambria Math" w:hAnsi="Cambria Math" w:cs="Cambria Math"/>
          <w:sz w:val="24"/>
          <w:szCs w:val="24"/>
        </w:rPr>
        <w:t>𝐹</w:t>
      </w:r>
      <w:r w:rsidRPr="0077317A">
        <w:rPr>
          <w:rFonts w:ascii="Times New Roman" w:hAnsi="Times New Roman" w:cs="Times New Roman"/>
          <w:sz w:val="24"/>
          <w:szCs w:val="24"/>
        </w:rPr>
        <w:t xml:space="preserve">д = </w:t>
      </w:r>
      <w:r w:rsidRPr="0077317A">
        <w:rPr>
          <w:rFonts w:ascii="Cambria Math" w:hAnsi="Cambria Math" w:cs="Cambria Math"/>
          <w:sz w:val="24"/>
          <w:szCs w:val="24"/>
        </w:rPr>
        <w:t>𝑇</w:t>
      </w:r>
      <w:r w:rsidRPr="0077317A">
        <w:rPr>
          <w:rFonts w:ascii="Times New Roman" w:hAnsi="Times New Roman" w:cs="Times New Roman"/>
          <w:sz w:val="24"/>
          <w:szCs w:val="24"/>
        </w:rPr>
        <w:t xml:space="preserve">. </w:t>
      </w:r>
    </w:p>
    <w:p w:rsidR="00DF131B" w:rsidRDefault="00DF131B" w:rsidP="00DF131B">
      <w:pPr>
        <w:tabs>
          <w:tab w:val="left" w:pos="4048"/>
        </w:tabs>
        <w:spacing w:after="0" w:line="240" w:lineRule="auto"/>
        <w:jc w:val="both"/>
        <w:rPr>
          <w:rFonts w:ascii="Times New Roman" w:hAnsi="Times New Roman" w:cs="Times New Roman"/>
          <w:sz w:val="24"/>
          <w:szCs w:val="24"/>
        </w:rPr>
      </w:pPr>
      <w:r w:rsidRPr="0077317A">
        <w:rPr>
          <w:rFonts w:ascii="Times New Roman" w:hAnsi="Times New Roman" w:cs="Times New Roman"/>
          <w:sz w:val="24"/>
          <w:szCs w:val="24"/>
        </w:rPr>
        <w:t xml:space="preserve">Учитывая, что </w:t>
      </w:r>
      <w:r w:rsidRPr="0077317A">
        <w:rPr>
          <w:rFonts w:ascii="Cambria Math" w:hAnsi="Cambria Math" w:cs="Cambria Math"/>
          <w:sz w:val="24"/>
          <w:szCs w:val="24"/>
        </w:rPr>
        <w:t>𝐹</w:t>
      </w:r>
      <w:r w:rsidRPr="0077317A">
        <w:rPr>
          <w:rFonts w:ascii="Times New Roman" w:hAnsi="Times New Roman" w:cs="Times New Roman"/>
          <w:sz w:val="24"/>
          <w:szCs w:val="24"/>
        </w:rPr>
        <w:t xml:space="preserve">д = </w:t>
      </w:r>
      <w:r w:rsidRPr="0077317A">
        <w:rPr>
          <w:rFonts w:ascii="Cambria Math" w:hAnsi="Cambria Math" w:cs="Cambria Math"/>
          <w:sz w:val="24"/>
          <w:szCs w:val="24"/>
        </w:rPr>
        <w:t>𝑝</w:t>
      </w:r>
      <w:r w:rsidRPr="0077317A">
        <w:rPr>
          <w:rFonts w:ascii="Times New Roman" w:hAnsi="Times New Roman" w:cs="Times New Roman"/>
          <w:sz w:val="24"/>
          <w:szCs w:val="24"/>
        </w:rPr>
        <w:t>атм</w:t>
      </w:r>
      <w:r w:rsidRPr="0077317A">
        <w:rPr>
          <w:rFonts w:ascii="Cambria Math" w:hAnsi="Cambria Math" w:cs="Cambria Math"/>
          <w:sz w:val="24"/>
          <w:szCs w:val="24"/>
        </w:rPr>
        <w:t>𝑆</w:t>
      </w:r>
      <w:r w:rsidRPr="0077317A">
        <w:rPr>
          <w:rFonts w:ascii="Times New Roman" w:hAnsi="Times New Roman" w:cs="Times New Roman"/>
          <w:sz w:val="24"/>
          <w:szCs w:val="24"/>
        </w:rPr>
        <w:t>, запишем: (</w:t>
      </w:r>
      <w:r w:rsidRPr="0077317A">
        <w:rPr>
          <w:rFonts w:ascii="Cambria Math" w:hAnsi="Cambria Math" w:cs="Cambria Math"/>
          <w:sz w:val="24"/>
          <w:szCs w:val="24"/>
        </w:rPr>
        <w:t>𝜌</w:t>
      </w:r>
      <w:r w:rsidRPr="0077317A">
        <w:rPr>
          <w:rFonts w:ascii="Times New Roman" w:hAnsi="Times New Roman" w:cs="Times New Roman"/>
          <w:sz w:val="24"/>
          <w:szCs w:val="24"/>
        </w:rPr>
        <w:t xml:space="preserve">возд − </w:t>
      </w:r>
      <w:r w:rsidRPr="0077317A">
        <w:rPr>
          <w:rFonts w:ascii="Cambria Math" w:hAnsi="Cambria Math" w:cs="Cambria Math"/>
          <w:sz w:val="24"/>
          <w:szCs w:val="24"/>
        </w:rPr>
        <w:t>𝜌</w:t>
      </w:r>
      <w:r w:rsidRPr="0077317A">
        <w:rPr>
          <w:rFonts w:ascii="Times New Roman" w:hAnsi="Times New Roman" w:cs="Times New Roman"/>
          <w:sz w:val="24"/>
          <w:szCs w:val="24"/>
        </w:rPr>
        <w:t>Не)</w:t>
      </w:r>
      <w:r w:rsidRPr="0077317A">
        <w:rPr>
          <w:rFonts w:ascii="Cambria Math" w:hAnsi="Cambria Math" w:cs="Cambria Math"/>
          <w:sz w:val="24"/>
          <w:szCs w:val="24"/>
        </w:rPr>
        <w:t>𝑔𝑉</w:t>
      </w:r>
      <w:r w:rsidRPr="0077317A">
        <w:rPr>
          <w:rFonts w:ascii="Times New Roman" w:hAnsi="Times New Roman" w:cs="Times New Roman"/>
          <w:sz w:val="24"/>
          <w:szCs w:val="24"/>
        </w:rPr>
        <w:t xml:space="preserve"> = </w:t>
      </w:r>
      <w:r w:rsidRPr="0077317A">
        <w:rPr>
          <w:rFonts w:ascii="Cambria Math" w:hAnsi="Cambria Math" w:cs="Cambria Math"/>
          <w:sz w:val="24"/>
          <w:szCs w:val="24"/>
        </w:rPr>
        <w:t>𝑝</w:t>
      </w:r>
      <w:r w:rsidRPr="0077317A">
        <w:rPr>
          <w:rFonts w:ascii="Times New Roman" w:hAnsi="Times New Roman" w:cs="Times New Roman"/>
          <w:sz w:val="24"/>
          <w:szCs w:val="24"/>
        </w:rPr>
        <w:t>атм</w:t>
      </w:r>
      <w:r w:rsidRPr="0077317A">
        <w:rPr>
          <w:rFonts w:ascii="Cambria Math" w:hAnsi="Cambria Math" w:cs="Cambria Math"/>
          <w:sz w:val="24"/>
          <w:szCs w:val="24"/>
        </w:rPr>
        <w:t>𝑆</w:t>
      </w:r>
      <w:r w:rsidRPr="0077317A">
        <w:rPr>
          <w:rFonts w:ascii="Times New Roman" w:hAnsi="Times New Roman" w:cs="Times New Roman"/>
          <w:sz w:val="24"/>
          <w:szCs w:val="24"/>
        </w:rPr>
        <w:t xml:space="preserve">. Откуда </w:t>
      </w:r>
      <w:r w:rsidRPr="0077317A">
        <w:rPr>
          <w:rFonts w:ascii="Cambria Math" w:hAnsi="Cambria Math" w:cs="Cambria Math"/>
          <w:sz w:val="24"/>
          <w:szCs w:val="24"/>
        </w:rPr>
        <w:t>𝑉</w:t>
      </w:r>
      <w:r w:rsidRPr="0077317A">
        <w:rPr>
          <w:rFonts w:ascii="Times New Roman" w:hAnsi="Times New Roman" w:cs="Times New Roman"/>
          <w:sz w:val="24"/>
          <w:szCs w:val="24"/>
        </w:rPr>
        <w:t xml:space="preserve"> = </w:t>
      </w:r>
      <w:r w:rsidRPr="0077317A">
        <w:rPr>
          <w:rFonts w:ascii="Cambria Math" w:hAnsi="Cambria Math" w:cs="Cambria Math"/>
          <w:sz w:val="24"/>
          <w:szCs w:val="24"/>
        </w:rPr>
        <w:t>𝑝</w:t>
      </w:r>
      <w:r w:rsidRPr="0077317A">
        <w:rPr>
          <w:rFonts w:ascii="Times New Roman" w:hAnsi="Times New Roman" w:cs="Times New Roman"/>
          <w:sz w:val="24"/>
          <w:szCs w:val="24"/>
        </w:rPr>
        <w:t>атм</w:t>
      </w:r>
      <w:r w:rsidRPr="0077317A">
        <w:rPr>
          <w:rFonts w:ascii="Cambria Math" w:hAnsi="Cambria Math" w:cs="Cambria Math"/>
          <w:sz w:val="24"/>
          <w:szCs w:val="24"/>
        </w:rPr>
        <w:t>𝑆</w:t>
      </w:r>
      <w:r w:rsidRPr="0077317A">
        <w:rPr>
          <w:rFonts w:ascii="Times New Roman" w:hAnsi="Times New Roman" w:cs="Times New Roman"/>
          <w:sz w:val="24"/>
          <w:szCs w:val="24"/>
        </w:rPr>
        <w:t xml:space="preserve"> (</w:t>
      </w:r>
      <w:r w:rsidRPr="0077317A">
        <w:rPr>
          <w:rFonts w:ascii="Cambria Math" w:hAnsi="Cambria Math" w:cs="Cambria Math"/>
          <w:sz w:val="24"/>
          <w:szCs w:val="24"/>
        </w:rPr>
        <w:t>𝜌</w:t>
      </w:r>
      <w:r w:rsidRPr="0077317A">
        <w:rPr>
          <w:rFonts w:ascii="Times New Roman" w:hAnsi="Times New Roman" w:cs="Times New Roman"/>
          <w:sz w:val="24"/>
          <w:szCs w:val="24"/>
        </w:rPr>
        <w:t>возд−</w:t>
      </w:r>
      <w:r w:rsidRPr="0077317A">
        <w:rPr>
          <w:rFonts w:ascii="Cambria Math" w:hAnsi="Cambria Math" w:cs="Cambria Math"/>
          <w:sz w:val="24"/>
          <w:szCs w:val="24"/>
        </w:rPr>
        <w:t>𝜌</w:t>
      </w:r>
      <w:r w:rsidRPr="0077317A">
        <w:rPr>
          <w:rFonts w:ascii="Times New Roman" w:hAnsi="Times New Roman" w:cs="Times New Roman"/>
          <w:sz w:val="24"/>
          <w:szCs w:val="24"/>
        </w:rPr>
        <w:t>Не)</w:t>
      </w:r>
      <w:r w:rsidRPr="0077317A">
        <w:rPr>
          <w:rFonts w:ascii="Cambria Math" w:hAnsi="Cambria Math" w:cs="Cambria Math"/>
          <w:sz w:val="24"/>
          <w:szCs w:val="24"/>
        </w:rPr>
        <w:t>𝑔</w:t>
      </w:r>
      <w:r w:rsidRPr="0077317A">
        <w:rPr>
          <w:rFonts w:ascii="Times New Roman" w:hAnsi="Times New Roman" w:cs="Times New Roman"/>
          <w:sz w:val="24"/>
          <w:szCs w:val="24"/>
        </w:rPr>
        <w:t xml:space="preserve"> ≈ 628 м 3 .</w:t>
      </w:r>
    </w:p>
    <w:p w:rsidR="00DF131B" w:rsidRPr="0077317A" w:rsidRDefault="00DF131B" w:rsidP="00DF131B">
      <w:pPr>
        <w:tabs>
          <w:tab w:val="left" w:pos="4048"/>
        </w:tabs>
        <w:spacing w:after="0" w:line="240" w:lineRule="auto"/>
        <w:jc w:val="both"/>
        <w:rPr>
          <w:rFonts w:ascii="Times New Roman" w:eastAsia="Calibri" w:hAnsi="Times New Roman" w:cs="Times New Roman"/>
          <w:sz w:val="24"/>
          <w:szCs w:val="24"/>
        </w:rPr>
      </w:pPr>
      <w:r w:rsidRPr="0077317A">
        <w:rPr>
          <w:rFonts w:ascii="Times New Roman" w:hAnsi="Times New Roman" w:cs="Times New Roman"/>
          <w:sz w:val="24"/>
          <w:szCs w:val="24"/>
        </w:rPr>
        <w:t xml:space="preserve">Во втором случае силы, действующие на зонд, не изменяются. При этом для груза </w:t>
      </w:r>
      <w:r w:rsidRPr="0077317A">
        <w:rPr>
          <w:rFonts w:ascii="Cambria Math" w:hAnsi="Cambria Math" w:cs="Cambria Math"/>
          <w:sz w:val="24"/>
          <w:szCs w:val="24"/>
        </w:rPr>
        <w:t>𝑇</w:t>
      </w:r>
      <w:r w:rsidRPr="0077317A">
        <w:rPr>
          <w:rFonts w:ascii="Times New Roman" w:hAnsi="Times New Roman" w:cs="Times New Roman"/>
          <w:sz w:val="24"/>
          <w:szCs w:val="24"/>
        </w:rPr>
        <w:t xml:space="preserve"> = </w:t>
      </w:r>
      <w:r w:rsidRPr="0077317A">
        <w:rPr>
          <w:rFonts w:ascii="Cambria Math" w:hAnsi="Cambria Math" w:cs="Cambria Math"/>
          <w:sz w:val="24"/>
          <w:szCs w:val="24"/>
        </w:rPr>
        <w:t>𝑚𝑔</w:t>
      </w:r>
      <w:r w:rsidRPr="0077317A">
        <w:rPr>
          <w:rFonts w:ascii="Times New Roman" w:hAnsi="Times New Roman" w:cs="Times New Roman"/>
          <w:sz w:val="24"/>
          <w:szCs w:val="24"/>
        </w:rPr>
        <w:t xml:space="preserve">. Отсюда </w:t>
      </w:r>
      <w:r w:rsidRPr="0077317A">
        <w:rPr>
          <w:rFonts w:ascii="Cambria Math" w:hAnsi="Cambria Math" w:cs="Cambria Math"/>
          <w:sz w:val="24"/>
          <w:szCs w:val="24"/>
        </w:rPr>
        <w:t>𝑚</w:t>
      </w:r>
      <w:r w:rsidRPr="0077317A">
        <w:rPr>
          <w:rFonts w:ascii="Times New Roman" w:hAnsi="Times New Roman" w:cs="Times New Roman"/>
          <w:sz w:val="24"/>
          <w:szCs w:val="24"/>
        </w:rPr>
        <w:t xml:space="preserve"> = (</w:t>
      </w:r>
      <w:r w:rsidRPr="0077317A">
        <w:rPr>
          <w:rFonts w:ascii="Cambria Math" w:hAnsi="Cambria Math" w:cs="Cambria Math"/>
          <w:sz w:val="24"/>
          <w:szCs w:val="24"/>
        </w:rPr>
        <w:t>𝜌</w:t>
      </w:r>
      <w:r w:rsidRPr="0077317A">
        <w:rPr>
          <w:rFonts w:ascii="Times New Roman" w:hAnsi="Times New Roman" w:cs="Times New Roman"/>
          <w:sz w:val="24"/>
          <w:szCs w:val="24"/>
        </w:rPr>
        <w:t xml:space="preserve">возд − </w:t>
      </w:r>
      <w:r w:rsidRPr="0077317A">
        <w:rPr>
          <w:rFonts w:ascii="Cambria Math" w:hAnsi="Cambria Math" w:cs="Cambria Math"/>
          <w:sz w:val="24"/>
          <w:szCs w:val="24"/>
        </w:rPr>
        <w:t>𝜌</w:t>
      </w:r>
      <w:r w:rsidRPr="0077317A">
        <w:rPr>
          <w:rFonts w:ascii="Times New Roman" w:hAnsi="Times New Roman" w:cs="Times New Roman"/>
          <w:sz w:val="24"/>
          <w:szCs w:val="24"/>
        </w:rPr>
        <w:t>Не)</w:t>
      </w:r>
      <w:r w:rsidRPr="0077317A">
        <w:rPr>
          <w:rFonts w:ascii="Cambria Math" w:hAnsi="Cambria Math" w:cs="Cambria Math"/>
          <w:sz w:val="24"/>
          <w:szCs w:val="24"/>
        </w:rPr>
        <w:t>𝑉</w:t>
      </w:r>
      <w:r w:rsidRPr="0077317A">
        <w:rPr>
          <w:rFonts w:ascii="Times New Roman" w:hAnsi="Times New Roman" w:cs="Times New Roman"/>
          <w:sz w:val="24"/>
          <w:szCs w:val="24"/>
        </w:rPr>
        <w:t xml:space="preserve"> = </w:t>
      </w:r>
      <w:r w:rsidRPr="0077317A">
        <w:rPr>
          <w:rFonts w:ascii="Cambria Math" w:hAnsi="Cambria Math" w:cs="Cambria Math"/>
          <w:sz w:val="24"/>
          <w:szCs w:val="24"/>
        </w:rPr>
        <w:t>𝑝</w:t>
      </w:r>
      <w:r w:rsidRPr="0077317A">
        <w:rPr>
          <w:rFonts w:ascii="Times New Roman" w:hAnsi="Times New Roman" w:cs="Times New Roman"/>
          <w:sz w:val="24"/>
          <w:szCs w:val="24"/>
        </w:rPr>
        <w:t>атм</w:t>
      </w:r>
      <w:r w:rsidRPr="0077317A">
        <w:rPr>
          <w:rFonts w:ascii="Cambria Math" w:hAnsi="Cambria Math" w:cs="Cambria Math"/>
          <w:sz w:val="24"/>
          <w:szCs w:val="24"/>
        </w:rPr>
        <w:t>𝑆</w:t>
      </w:r>
      <w:r w:rsidRPr="0077317A">
        <w:rPr>
          <w:rFonts w:ascii="Times New Roman" w:hAnsi="Times New Roman" w:cs="Times New Roman"/>
          <w:sz w:val="24"/>
          <w:szCs w:val="24"/>
        </w:rPr>
        <w:t xml:space="preserve"> </w:t>
      </w:r>
      <w:r w:rsidRPr="0077317A">
        <w:rPr>
          <w:rFonts w:ascii="Cambria Math" w:hAnsi="Cambria Math" w:cs="Cambria Math"/>
          <w:sz w:val="24"/>
          <w:szCs w:val="24"/>
        </w:rPr>
        <w:t>𝑔</w:t>
      </w:r>
      <w:r w:rsidRPr="0077317A">
        <w:rPr>
          <w:rFonts w:ascii="Times New Roman" w:hAnsi="Times New Roman" w:cs="Times New Roman"/>
          <w:sz w:val="24"/>
          <w:szCs w:val="24"/>
        </w:rPr>
        <w:t xml:space="preserve"> = 700 кг/</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Критерии оценивания </w:t>
      </w:r>
    </w:p>
    <w:p w:rsidR="00DF131B" w:rsidRPr="00611FBA" w:rsidRDefault="00DF131B" w:rsidP="00DF131B">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Записана формула сил действующих на зонд</w:t>
      </w:r>
      <w:r w:rsidRPr="00611FBA">
        <w:rPr>
          <w:rFonts w:ascii="Times New Roman" w:eastAsia="Calibri" w:hAnsi="Times New Roman" w:cs="Times New Roman"/>
          <w:sz w:val="24"/>
          <w:szCs w:val="24"/>
        </w:rPr>
        <w:t xml:space="preserve">....................................................... 4 балла </w:t>
      </w:r>
    </w:p>
    <w:p w:rsidR="00DF131B" w:rsidRPr="00611FBA" w:rsidRDefault="00DF131B" w:rsidP="00DF131B">
      <w:pPr>
        <w:tabs>
          <w:tab w:val="left" w:pos="4048"/>
        </w:tabs>
        <w:spacing w:after="0" w:line="240" w:lineRule="auto"/>
        <w:jc w:val="both"/>
        <w:rPr>
          <w:rFonts w:ascii="Times New Roman" w:eastAsia="Calibri" w:hAnsi="Times New Roman" w:cs="Times New Roman"/>
          <w:sz w:val="24"/>
          <w:szCs w:val="24"/>
        </w:rPr>
      </w:pPr>
      <w:r w:rsidRPr="00611FBA">
        <w:rPr>
          <w:rFonts w:ascii="Times New Roman" w:eastAsia="Calibri" w:hAnsi="Times New Roman" w:cs="Times New Roman"/>
          <w:sz w:val="24"/>
          <w:szCs w:val="24"/>
        </w:rPr>
        <w:t xml:space="preserve">Получено выражение для </w:t>
      </w:r>
      <w:r>
        <w:rPr>
          <w:rFonts w:ascii="Times New Roman" w:eastAsia="Calibri" w:hAnsi="Times New Roman" w:cs="Times New Roman"/>
          <w:sz w:val="24"/>
          <w:szCs w:val="24"/>
        </w:rPr>
        <w:t>расчета объёма зонда……</w:t>
      </w:r>
      <w:r w:rsidRPr="00611FBA">
        <w:rPr>
          <w:rFonts w:ascii="Times New Roman" w:eastAsia="Calibri" w:hAnsi="Times New Roman" w:cs="Times New Roman"/>
          <w:sz w:val="24"/>
          <w:szCs w:val="24"/>
        </w:rPr>
        <w:t xml:space="preserve">............................................ 4 балла </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Правильно вычислена</w:t>
      </w:r>
      <w:r w:rsidRPr="00611FB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масса груза, при которой </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зонд не отрывается от Земли ....................................................................................</w:t>
      </w:r>
      <w:r w:rsidRPr="00611FBA">
        <w:rPr>
          <w:rFonts w:ascii="Times New Roman" w:eastAsia="Calibri" w:hAnsi="Times New Roman" w:cs="Times New Roman"/>
          <w:sz w:val="24"/>
          <w:szCs w:val="24"/>
        </w:rPr>
        <w:t>2 балла</w:t>
      </w:r>
      <w:r w:rsidRPr="00611FBA">
        <w:rPr>
          <w:rFonts w:ascii="Times New Roman" w:eastAsia="Calibri" w:hAnsi="Times New Roman" w:cs="Times New Roman"/>
          <w:b/>
          <w:sz w:val="24"/>
          <w:szCs w:val="24"/>
        </w:rPr>
        <w:t xml:space="preserve"> </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Максимум за задачу 10 баллов. </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 </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Всего за работу 50 баллов.</w:t>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p>
    <w:p w:rsidR="00DF131B" w:rsidRPr="00611FBA" w:rsidRDefault="00DF131B" w:rsidP="00DF131B">
      <w:pPr>
        <w:spacing w:after="0" w:line="240" w:lineRule="auto"/>
        <w:jc w:val="right"/>
        <w:rPr>
          <w:rFonts w:ascii="Times New Roman" w:eastAsia="Calibri" w:hAnsi="Times New Roman" w:cs="Times New Roman"/>
          <w:b/>
          <w:sz w:val="24"/>
          <w:szCs w:val="24"/>
        </w:rPr>
      </w:pPr>
      <w:r w:rsidRPr="00611FBA">
        <w:rPr>
          <w:rFonts w:ascii="Times New Roman" w:eastAsia="Calibri" w:hAnsi="Times New Roman" w:cs="Times New Roman"/>
          <w:b/>
          <w:sz w:val="24"/>
          <w:szCs w:val="24"/>
        </w:rPr>
        <w:t>Приложение 2</w:t>
      </w:r>
    </w:p>
    <w:p w:rsidR="00DF131B" w:rsidRPr="00611FBA" w:rsidRDefault="00DF131B" w:rsidP="00DF131B">
      <w:pPr>
        <w:spacing w:after="200" w:line="276" w:lineRule="auto"/>
        <w:jc w:val="center"/>
        <w:rPr>
          <w:rFonts w:ascii="Times New Roman" w:eastAsia="Calibri" w:hAnsi="Times New Roman" w:cs="Times New Roman"/>
          <w:b/>
          <w:sz w:val="24"/>
          <w:szCs w:val="24"/>
        </w:rPr>
      </w:pPr>
      <w:r w:rsidRPr="00611FBA">
        <w:rPr>
          <w:rFonts w:ascii="Times New Roman" w:eastAsia="Calibri" w:hAnsi="Times New Roman" w:cs="Times New Roman"/>
          <w:b/>
          <w:sz w:val="24"/>
          <w:szCs w:val="24"/>
        </w:rPr>
        <w:t>Образцы задач олимпиады по физике</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Задача 1.</w:t>
      </w:r>
    </w:p>
    <w:p w:rsidR="00DF131B" w:rsidRPr="002B23BF" w:rsidRDefault="00DF131B" w:rsidP="00DF131B">
      <w:pPr>
        <w:spacing w:after="0" w:line="240" w:lineRule="auto"/>
        <w:jc w:val="both"/>
        <w:rPr>
          <w:rFonts w:ascii="Times New Roman" w:eastAsia="Calibri" w:hAnsi="Times New Roman" w:cs="Times New Roman"/>
          <w:sz w:val="24"/>
          <w:szCs w:val="24"/>
        </w:rPr>
      </w:pPr>
      <w:r w:rsidRPr="002B23BF">
        <w:rPr>
          <w:rFonts w:ascii="Times New Roman" w:eastAsia="Calibri" w:hAnsi="Times New Roman" w:cs="Times New Roman"/>
          <w:sz w:val="24"/>
          <w:szCs w:val="24"/>
        </w:rPr>
        <w:t xml:space="preserve">Два легковых автомобиля находящиеся на прямой дороге на расстоянии 100 м друг от друга, одновременно начинают движение в одном направлении. Скорость первого автомобиля 10 м/с, скорость второго – 20 м/с. </w:t>
      </w:r>
    </w:p>
    <w:p w:rsidR="00DF131B" w:rsidRPr="002B23BF" w:rsidRDefault="00DF131B" w:rsidP="00DF131B">
      <w:pPr>
        <w:spacing w:after="0" w:line="240" w:lineRule="auto"/>
        <w:jc w:val="both"/>
        <w:rPr>
          <w:rFonts w:ascii="Times New Roman" w:eastAsia="Calibri" w:hAnsi="Times New Roman" w:cs="Times New Roman"/>
          <w:sz w:val="24"/>
          <w:szCs w:val="24"/>
        </w:rPr>
      </w:pPr>
      <w:r w:rsidRPr="002B23BF">
        <w:rPr>
          <w:rFonts w:ascii="Times New Roman" w:eastAsia="Calibri" w:hAnsi="Times New Roman" w:cs="Times New Roman"/>
          <w:sz w:val="24"/>
          <w:szCs w:val="24"/>
        </w:rPr>
        <w:t xml:space="preserve">Через какое время расстояние между автомобилями будет опять равно 100 м? Временем разгона автомобилей можно пренебречь. Ответ выразите в секундах, округлив до целого числа.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2. </w:t>
      </w:r>
    </w:p>
    <w:p w:rsidR="00DF131B" w:rsidRPr="00611FBA" w:rsidRDefault="00DF131B" w:rsidP="00DF131B">
      <w:pPr>
        <w:spacing w:after="0" w:line="240" w:lineRule="auto"/>
        <w:jc w:val="both"/>
        <w:rPr>
          <w:rFonts w:ascii="Calibri" w:eastAsia="Calibri" w:hAnsi="Calibri" w:cs="Times New Roman"/>
        </w:rPr>
      </w:pPr>
      <w:r w:rsidRPr="002B23BF">
        <w:rPr>
          <w:rFonts w:ascii="Times New Roman" w:eastAsia="Calibri" w:hAnsi="Times New Roman" w:cs="Times New Roman"/>
          <w:sz w:val="24"/>
          <w:szCs w:val="24"/>
        </w:rPr>
        <w:t>К потолку подвешена пружина, к нижнему концу которой прикреплён шарик массой 50 г. К этому шарику прикреплена вторая пружина с таким же шариком, подвешенным к её нижнему концу. Длина каждой недеформированной пружины равна 10 см. Жёсткость верхней пружины k1 = 200 Н/м, нижней пружины – k2 = 100 Н/м. Чему равно расстояние от потолка до нижнего шарика? Размером шариков пренебречь, пружины невесомы, ускорение свободного падения равно g = 10 Н/кг. Ответ выразите в сантиметрах и округлите до целого числа.</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3. </w:t>
      </w:r>
    </w:p>
    <w:p w:rsidR="00DF131B" w:rsidRDefault="00DF131B" w:rsidP="00DF131B">
      <w:pPr>
        <w:spacing w:after="0" w:line="240" w:lineRule="auto"/>
        <w:jc w:val="both"/>
        <w:rPr>
          <w:rFonts w:ascii="Times New Roman" w:eastAsia="Calibri" w:hAnsi="Times New Roman" w:cs="Times New Roman"/>
          <w:sz w:val="24"/>
          <w:szCs w:val="24"/>
        </w:rPr>
      </w:pPr>
      <w:r w:rsidRPr="002B23BF">
        <w:rPr>
          <w:rFonts w:ascii="Times New Roman" w:eastAsia="Calibri" w:hAnsi="Times New Roman" w:cs="Times New Roman"/>
          <w:sz w:val="24"/>
          <w:szCs w:val="24"/>
        </w:rPr>
        <w:t>Рыбак пошёл на зимнюю рыбалку. Начав бурить лунку в толстом льду, он решил провести эксперимент. Для этого в очищенную от воды и крошек льда цилиндрическую лунку, объём которой был равен V = 180 см3 , он из термоса залил горячую воду массой m = 70 г при температуре T1 = 80 C. Удельная теплота плавления льда λ = 335 кДж/кг, удельная теплоёмкость воды c = 4,2 кДж/(кг·</w:t>
      </w:r>
      <w:r w:rsidRPr="002B23BF">
        <w:rPr>
          <w:rFonts w:ascii="Times New Roman" w:eastAsia="Calibri" w:hAnsi="Times New Roman" w:cs="Times New Roman"/>
          <w:sz w:val="24"/>
          <w:szCs w:val="24"/>
        </w:rPr>
        <w:t xml:space="preserve">C). Плотность воды 1000 кг/м3 , плотность льда 900 кг/м3 . Температура льда и воздуха всюду одинакова и равна T2 = 0 </w:t>
      </w:r>
      <w:r w:rsidRPr="002B23BF">
        <w:rPr>
          <w:rFonts w:ascii="Times New Roman" w:eastAsia="Calibri" w:hAnsi="Times New Roman" w:cs="Times New Roman"/>
          <w:sz w:val="24"/>
          <w:szCs w:val="24"/>
        </w:rPr>
        <w:t xml:space="preserve">C. Теплообменом с окружающим воздухом можно пренебречь. Определите массу льда, которая превратится в воду в результате этой операции. Ответ укажите в граммах и округлите до целого числа. Определите свободный от воды объём лунки после того как установится тепловое равновесие. Ответ укажите в см3 и округлите до целого числа. </w:t>
      </w:r>
    </w:p>
    <w:p w:rsidR="00DF131B" w:rsidRPr="00611FBA" w:rsidRDefault="00DF131B" w:rsidP="00DF131B">
      <w:pPr>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4. </w:t>
      </w:r>
    </w:p>
    <w:p w:rsidR="00DF131B" w:rsidRDefault="00DF131B" w:rsidP="00DF131B">
      <w:pPr>
        <w:spacing w:after="0" w:line="240" w:lineRule="auto"/>
        <w:jc w:val="both"/>
        <w:rPr>
          <w:rFonts w:ascii="Times New Roman" w:eastAsia="Calibri" w:hAnsi="Times New Roman" w:cs="Times New Roman"/>
          <w:sz w:val="24"/>
          <w:szCs w:val="24"/>
        </w:rPr>
      </w:pPr>
      <w:r w:rsidRPr="007C661B">
        <w:rPr>
          <w:rFonts w:ascii="Times New Roman" w:eastAsia="Calibri" w:hAnsi="Times New Roman" w:cs="Times New Roman"/>
          <w:sz w:val="24"/>
          <w:szCs w:val="24"/>
        </w:rPr>
        <w:lastRenderedPageBreak/>
        <w:t>В электрической цепи, схема которой изоб</w:t>
      </w:r>
      <w:r>
        <w:rPr>
          <w:rFonts w:ascii="Times New Roman" w:eastAsia="Calibri" w:hAnsi="Times New Roman" w:cs="Times New Roman"/>
          <w:sz w:val="24"/>
          <w:szCs w:val="24"/>
        </w:rPr>
        <w:t xml:space="preserve">ражена на рисунке, максимальное </w:t>
      </w:r>
      <w:r w:rsidRPr="007C661B">
        <w:rPr>
          <w:rFonts w:ascii="Times New Roman" w:eastAsia="Calibri" w:hAnsi="Times New Roman" w:cs="Times New Roman"/>
          <w:sz w:val="24"/>
          <w:szCs w:val="24"/>
        </w:rPr>
        <w:t>сопротивление реостата равно R0 = 2 кОм, а сопротивление подсоединённого</w:t>
      </w:r>
      <w:r>
        <w:rPr>
          <w:rFonts w:ascii="Times New Roman" w:eastAsia="Calibri" w:hAnsi="Times New Roman" w:cs="Times New Roman"/>
          <w:sz w:val="24"/>
          <w:szCs w:val="24"/>
        </w:rPr>
        <w:t xml:space="preserve"> </w:t>
      </w:r>
      <w:r w:rsidRPr="007C661B">
        <w:rPr>
          <w:rFonts w:ascii="Times New Roman" w:eastAsia="Calibri" w:hAnsi="Times New Roman" w:cs="Times New Roman"/>
          <w:sz w:val="24"/>
          <w:szCs w:val="24"/>
        </w:rPr>
        <w:t>к нему резистора равно R1 = 1 кОм.</w:t>
      </w:r>
      <w:r w:rsidRPr="007C661B">
        <w:t xml:space="preserve"> </w:t>
      </w:r>
      <w:r w:rsidRPr="007C661B">
        <w:rPr>
          <w:rFonts w:ascii="Times New Roman" w:eastAsia="Calibri" w:hAnsi="Times New Roman" w:cs="Times New Roman"/>
          <w:sz w:val="24"/>
          <w:szCs w:val="24"/>
        </w:rPr>
        <w:t>Определите максимально воз</w:t>
      </w:r>
      <w:r>
        <w:rPr>
          <w:rFonts w:ascii="Times New Roman" w:eastAsia="Calibri" w:hAnsi="Times New Roman" w:cs="Times New Roman"/>
          <w:sz w:val="24"/>
          <w:szCs w:val="24"/>
        </w:rPr>
        <w:t xml:space="preserve">можное сопротивление этой цепи. </w:t>
      </w:r>
      <w:r w:rsidRPr="007C661B">
        <w:rPr>
          <w:rFonts w:ascii="Times New Roman" w:eastAsia="Calibri" w:hAnsi="Times New Roman" w:cs="Times New Roman"/>
          <w:sz w:val="24"/>
          <w:szCs w:val="24"/>
        </w:rPr>
        <w:t>Ответ выразите в килоомах, округ</w:t>
      </w:r>
      <w:r>
        <w:rPr>
          <w:rFonts w:ascii="Times New Roman" w:eastAsia="Calibri" w:hAnsi="Times New Roman" w:cs="Times New Roman"/>
          <w:sz w:val="24"/>
          <w:szCs w:val="24"/>
        </w:rPr>
        <w:t xml:space="preserve">лите до десятых долей. </w:t>
      </w:r>
      <w:r w:rsidRPr="007C661B">
        <w:rPr>
          <w:rFonts w:ascii="Times New Roman" w:eastAsia="Calibri" w:hAnsi="Times New Roman" w:cs="Times New Roman"/>
          <w:sz w:val="24"/>
          <w:szCs w:val="24"/>
        </w:rPr>
        <w:t xml:space="preserve"> При каком положении ползунка </w:t>
      </w:r>
      <w:r>
        <w:rPr>
          <w:rFonts w:ascii="Times New Roman" w:eastAsia="Calibri" w:hAnsi="Times New Roman" w:cs="Times New Roman"/>
          <w:sz w:val="24"/>
          <w:szCs w:val="24"/>
        </w:rPr>
        <w:t xml:space="preserve">реостата мощность, выделяющаяся </w:t>
      </w:r>
      <w:r w:rsidRPr="007C661B">
        <w:rPr>
          <w:rFonts w:ascii="Times New Roman" w:eastAsia="Calibri" w:hAnsi="Times New Roman" w:cs="Times New Roman"/>
          <w:sz w:val="24"/>
          <w:szCs w:val="24"/>
        </w:rPr>
        <w:t>в резисторе R1, будет максимальной? В ка</w:t>
      </w:r>
      <w:r>
        <w:rPr>
          <w:rFonts w:ascii="Times New Roman" w:eastAsia="Calibri" w:hAnsi="Times New Roman" w:cs="Times New Roman"/>
          <w:sz w:val="24"/>
          <w:szCs w:val="24"/>
        </w:rPr>
        <w:t xml:space="preserve">честве ответа запишите величину </w:t>
      </w:r>
      <w:r w:rsidRPr="007C661B">
        <w:rPr>
          <w:rFonts w:ascii="Times New Roman" w:eastAsia="Calibri" w:hAnsi="Times New Roman" w:cs="Times New Roman"/>
          <w:sz w:val="24"/>
          <w:szCs w:val="24"/>
        </w:rPr>
        <w:t>отношения x/l, где x – расстояние от лев</w:t>
      </w:r>
      <w:r>
        <w:rPr>
          <w:rFonts w:ascii="Times New Roman" w:eastAsia="Calibri" w:hAnsi="Times New Roman" w:cs="Times New Roman"/>
          <w:sz w:val="24"/>
          <w:szCs w:val="24"/>
        </w:rPr>
        <w:t>ого конца реостата до ползунка,</w:t>
      </w:r>
      <w:r w:rsidRPr="007C661B">
        <w:rPr>
          <w:rFonts w:ascii="Times New Roman" w:eastAsia="Calibri" w:hAnsi="Times New Roman" w:cs="Times New Roman"/>
          <w:sz w:val="24"/>
          <w:szCs w:val="24"/>
        </w:rPr>
        <w:t>а l – полная длина реостата. Ответ округлите до сотых долей. Чему равна эта мощность, если цепь подключили к идеальной</w:t>
      </w:r>
      <w:r>
        <w:rPr>
          <w:rFonts w:ascii="Times New Roman" w:eastAsia="Calibri" w:hAnsi="Times New Roman" w:cs="Times New Roman"/>
          <w:sz w:val="24"/>
          <w:szCs w:val="24"/>
        </w:rPr>
        <w:t xml:space="preserve"> </w:t>
      </w:r>
      <w:r w:rsidRPr="007C661B">
        <w:rPr>
          <w:rFonts w:ascii="Times New Roman" w:eastAsia="Calibri" w:hAnsi="Times New Roman" w:cs="Times New Roman"/>
          <w:sz w:val="24"/>
          <w:szCs w:val="24"/>
        </w:rPr>
        <w:t>батарейке с напряжением E = 9 В? Ответ вы</w:t>
      </w:r>
      <w:r>
        <w:rPr>
          <w:rFonts w:ascii="Times New Roman" w:eastAsia="Calibri" w:hAnsi="Times New Roman" w:cs="Times New Roman"/>
          <w:sz w:val="24"/>
          <w:szCs w:val="24"/>
        </w:rPr>
        <w:t xml:space="preserve">разите в милливаттах, округлите </w:t>
      </w:r>
      <w:r w:rsidRPr="007C661B">
        <w:rPr>
          <w:rFonts w:ascii="Times New Roman" w:eastAsia="Calibri" w:hAnsi="Times New Roman" w:cs="Times New Roman"/>
          <w:sz w:val="24"/>
          <w:szCs w:val="24"/>
        </w:rPr>
        <w:t xml:space="preserve">до целого числа. </w:t>
      </w:r>
    </w:p>
    <w:p w:rsidR="00DF131B" w:rsidRPr="00611FBA" w:rsidRDefault="00DF131B" w:rsidP="00DF131B">
      <w:pPr>
        <w:spacing w:after="200" w:line="276" w:lineRule="auto"/>
        <w:rPr>
          <w:rFonts w:ascii="Calibri" w:eastAsia="Calibri" w:hAnsi="Calibri" w:cs="Times New Roman"/>
        </w:rPr>
      </w:pPr>
      <w:r>
        <w:rPr>
          <w:noProof/>
          <w:lang w:eastAsia="ru-RU"/>
        </w:rPr>
        <w:drawing>
          <wp:inline distT="0" distB="0" distL="0" distR="0" wp14:anchorId="5489973A" wp14:editId="3D7B7A97">
            <wp:extent cx="3095625" cy="1285875"/>
            <wp:effectExtent l="0" t="0" r="0" b="0"/>
            <wp:docPr id="3" name="Picture 872"/>
            <wp:cNvGraphicFramePr/>
            <a:graphic xmlns:a="http://schemas.openxmlformats.org/drawingml/2006/main">
              <a:graphicData uri="http://schemas.openxmlformats.org/drawingml/2006/picture">
                <pic:pic xmlns:pic="http://schemas.openxmlformats.org/drawingml/2006/picture">
                  <pic:nvPicPr>
                    <pic:cNvPr id="872" name="Picture 872"/>
                    <pic:cNvPicPr/>
                  </pic:nvPicPr>
                  <pic:blipFill>
                    <a:blip r:embed="rId8"/>
                    <a:stretch>
                      <a:fillRect/>
                    </a:stretch>
                  </pic:blipFill>
                  <pic:spPr>
                    <a:xfrm>
                      <a:off x="0" y="0"/>
                      <a:ext cx="3095964" cy="1286016"/>
                    </a:xfrm>
                    <a:prstGeom prst="rect">
                      <a:avLst/>
                    </a:prstGeom>
                  </pic:spPr>
                </pic:pic>
              </a:graphicData>
            </a:graphic>
          </wp:inline>
        </w:drawing>
      </w:r>
    </w:p>
    <w:p w:rsidR="00DF131B" w:rsidRPr="00611FBA" w:rsidRDefault="00DF131B" w:rsidP="00DF131B">
      <w:pPr>
        <w:tabs>
          <w:tab w:val="left" w:pos="4048"/>
        </w:tabs>
        <w:spacing w:after="0" w:line="240" w:lineRule="auto"/>
        <w:jc w:val="both"/>
        <w:rPr>
          <w:rFonts w:ascii="Times New Roman" w:eastAsia="Calibri" w:hAnsi="Times New Roman" w:cs="Times New Roman"/>
          <w:b/>
          <w:sz w:val="24"/>
          <w:szCs w:val="24"/>
        </w:rPr>
      </w:pPr>
      <w:r w:rsidRPr="00611FBA">
        <w:rPr>
          <w:rFonts w:ascii="Times New Roman" w:eastAsia="Calibri" w:hAnsi="Times New Roman" w:cs="Times New Roman"/>
          <w:b/>
          <w:sz w:val="24"/>
          <w:szCs w:val="24"/>
        </w:rPr>
        <w:t xml:space="preserve">Задача 5. </w:t>
      </w:r>
    </w:p>
    <w:p w:rsidR="00DF131B" w:rsidRDefault="00DF131B" w:rsidP="00DF131B">
      <w:pPr>
        <w:tabs>
          <w:tab w:val="left" w:pos="4048"/>
        </w:tabs>
        <w:spacing w:after="0" w:line="240" w:lineRule="auto"/>
        <w:jc w:val="both"/>
        <w:rPr>
          <w:rFonts w:ascii="Times New Roman" w:eastAsia="Calibri" w:hAnsi="Times New Roman" w:cs="Times New Roman"/>
          <w:sz w:val="24"/>
          <w:szCs w:val="24"/>
        </w:rPr>
      </w:pPr>
      <w:r w:rsidRPr="002B1D06">
        <w:rPr>
          <w:rFonts w:ascii="Times New Roman" w:eastAsia="Calibri" w:hAnsi="Times New Roman" w:cs="Times New Roman"/>
          <w:sz w:val="24"/>
          <w:szCs w:val="24"/>
        </w:rPr>
        <w:t>Две лёгкие тонкие горизонтальные пласти</w:t>
      </w:r>
      <w:r>
        <w:rPr>
          <w:rFonts w:ascii="Times New Roman" w:eastAsia="Calibri" w:hAnsi="Times New Roman" w:cs="Times New Roman"/>
          <w:sz w:val="24"/>
          <w:szCs w:val="24"/>
        </w:rPr>
        <w:t xml:space="preserve">ны плотно притёрты между собой. </w:t>
      </w:r>
      <w:r w:rsidRPr="002B1D06">
        <w:rPr>
          <w:rFonts w:ascii="Times New Roman" w:eastAsia="Calibri" w:hAnsi="Times New Roman" w:cs="Times New Roman"/>
          <w:sz w:val="24"/>
          <w:szCs w:val="24"/>
        </w:rPr>
        <w:t>Пло</w:t>
      </w:r>
      <w:r>
        <w:rPr>
          <w:rFonts w:ascii="Times New Roman" w:eastAsia="Calibri" w:hAnsi="Times New Roman" w:cs="Times New Roman"/>
          <w:sz w:val="24"/>
          <w:szCs w:val="24"/>
        </w:rPr>
        <w:t>щадь пластин составляет 700 см2</w:t>
      </w:r>
      <w:r w:rsidRPr="002B1D06">
        <w:rPr>
          <w:rFonts w:ascii="Times New Roman" w:eastAsia="Calibri" w:hAnsi="Times New Roman" w:cs="Times New Roman"/>
          <w:sz w:val="24"/>
          <w:szCs w:val="24"/>
        </w:rPr>
        <w:t>. Нижняя пластина з</w:t>
      </w:r>
      <w:r>
        <w:rPr>
          <w:rFonts w:ascii="Times New Roman" w:eastAsia="Calibri" w:hAnsi="Times New Roman" w:cs="Times New Roman"/>
          <w:sz w:val="24"/>
          <w:szCs w:val="24"/>
        </w:rPr>
        <w:t xml:space="preserve">акреплена на земле. </w:t>
      </w:r>
      <w:r w:rsidRPr="002B1D06">
        <w:rPr>
          <w:rFonts w:ascii="Times New Roman" w:eastAsia="Calibri" w:hAnsi="Times New Roman" w:cs="Times New Roman"/>
          <w:sz w:val="24"/>
          <w:szCs w:val="24"/>
        </w:rPr>
        <w:t>К середине верхней пластины присоеди</w:t>
      </w:r>
      <w:r>
        <w:rPr>
          <w:rFonts w:ascii="Times New Roman" w:eastAsia="Calibri" w:hAnsi="Times New Roman" w:cs="Times New Roman"/>
          <w:sz w:val="24"/>
          <w:szCs w:val="24"/>
        </w:rPr>
        <w:t xml:space="preserve">нён трос, к которому прикреплён </w:t>
      </w:r>
      <w:r w:rsidRPr="002B1D06">
        <w:rPr>
          <w:rFonts w:ascii="Times New Roman" w:eastAsia="Calibri" w:hAnsi="Times New Roman" w:cs="Times New Roman"/>
          <w:sz w:val="24"/>
          <w:szCs w:val="24"/>
        </w:rPr>
        <w:t xml:space="preserve">метеорологический зонд – тонкая, </w:t>
      </w:r>
      <w:r>
        <w:rPr>
          <w:rFonts w:ascii="Times New Roman" w:eastAsia="Calibri" w:hAnsi="Times New Roman" w:cs="Times New Roman"/>
          <w:sz w:val="24"/>
          <w:szCs w:val="24"/>
        </w:rPr>
        <w:t xml:space="preserve">практически невесомая оболочка, </w:t>
      </w:r>
      <w:r w:rsidRPr="002B1D06">
        <w:rPr>
          <w:rFonts w:ascii="Times New Roman" w:eastAsia="Calibri" w:hAnsi="Times New Roman" w:cs="Times New Roman"/>
          <w:sz w:val="24"/>
          <w:szCs w:val="24"/>
        </w:rPr>
        <w:t>наполненная гелием. Плотность г</w:t>
      </w:r>
      <w:r>
        <w:rPr>
          <w:rFonts w:ascii="Times New Roman" w:eastAsia="Calibri" w:hAnsi="Times New Roman" w:cs="Times New Roman"/>
          <w:sz w:val="24"/>
          <w:szCs w:val="24"/>
        </w:rPr>
        <w:t>елия внутри оболочки составляет 0,178 кг/м3</w:t>
      </w:r>
      <w:r w:rsidRPr="002B1D06">
        <w:rPr>
          <w:rFonts w:ascii="Times New Roman" w:eastAsia="Calibri" w:hAnsi="Times New Roman" w:cs="Times New Roman"/>
          <w:sz w:val="24"/>
          <w:szCs w:val="24"/>
        </w:rPr>
        <w:t>, плотность окружающего возд</w:t>
      </w:r>
      <w:r>
        <w:rPr>
          <w:rFonts w:ascii="Times New Roman" w:eastAsia="Calibri" w:hAnsi="Times New Roman" w:cs="Times New Roman"/>
          <w:sz w:val="24"/>
          <w:szCs w:val="24"/>
        </w:rPr>
        <w:t xml:space="preserve">уха 1,293 кг/м3. Атмосферное </w:t>
      </w:r>
      <w:r w:rsidRPr="002B1D06">
        <w:rPr>
          <w:rFonts w:ascii="Times New Roman" w:eastAsia="Calibri" w:hAnsi="Times New Roman" w:cs="Times New Roman"/>
          <w:sz w:val="24"/>
          <w:szCs w:val="24"/>
        </w:rPr>
        <w:t>давление примите равным pатм = 105 П</w:t>
      </w:r>
      <w:r>
        <w:rPr>
          <w:rFonts w:ascii="Times New Roman" w:eastAsia="Calibri" w:hAnsi="Times New Roman" w:cs="Times New Roman"/>
          <w:sz w:val="24"/>
          <w:szCs w:val="24"/>
        </w:rPr>
        <w:t>а, ускорение свободного падения g = 10 м/с2</w:t>
      </w:r>
      <w:r w:rsidRPr="002B1D06">
        <w:rPr>
          <w:rFonts w:ascii="Times New Roman" w:eastAsia="Calibri" w:hAnsi="Times New Roman" w:cs="Times New Roman"/>
          <w:sz w:val="24"/>
          <w:szCs w:val="24"/>
        </w:rPr>
        <w:t>.</w:t>
      </w:r>
      <w:r w:rsidRPr="0077317A">
        <w:t xml:space="preserve"> </w:t>
      </w:r>
      <w:r w:rsidRPr="0077317A">
        <w:rPr>
          <w:rFonts w:ascii="Times New Roman" w:eastAsia="Calibri" w:hAnsi="Times New Roman" w:cs="Times New Roman"/>
          <w:sz w:val="24"/>
          <w:szCs w:val="24"/>
        </w:rPr>
        <w:t>Зонд с каким наибольшим объём</w:t>
      </w:r>
      <w:r>
        <w:rPr>
          <w:rFonts w:ascii="Times New Roman" w:eastAsia="Calibri" w:hAnsi="Times New Roman" w:cs="Times New Roman"/>
          <w:sz w:val="24"/>
          <w:szCs w:val="24"/>
        </w:rPr>
        <w:t xml:space="preserve">ом оболочки может быть удержан </w:t>
      </w:r>
      <w:r w:rsidRPr="0077317A">
        <w:rPr>
          <w:rFonts w:ascii="Times New Roman" w:eastAsia="Calibri" w:hAnsi="Times New Roman" w:cs="Times New Roman"/>
          <w:sz w:val="24"/>
          <w:szCs w:val="24"/>
        </w:rPr>
        <w:t>на земле этими пластинами? Ответ дайте в м3 и округлите до целого числа.</w:t>
      </w:r>
      <w:r w:rsidRPr="0077317A">
        <w:t xml:space="preserve"> </w:t>
      </w:r>
      <w:r w:rsidRPr="0077317A">
        <w:rPr>
          <w:rFonts w:ascii="Times New Roman" w:eastAsia="Calibri" w:hAnsi="Times New Roman" w:cs="Times New Roman"/>
          <w:sz w:val="24"/>
          <w:szCs w:val="24"/>
        </w:rPr>
        <w:t>Зонд с найденным ранее наибольш</w:t>
      </w:r>
      <w:r>
        <w:rPr>
          <w:rFonts w:ascii="Times New Roman" w:eastAsia="Calibri" w:hAnsi="Times New Roman" w:cs="Times New Roman"/>
          <w:sz w:val="24"/>
          <w:szCs w:val="24"/>
        </w:rPr>
        <w:t xml:space="preserve">им объёмом оболочки отвязывают </w:t>
      </w:r>
      <w:r w:rsidRPr="0077317A">
        <w:rPr>
          <w:rFonts w:ascii="Times New Roman" w:eastAsia="Calibri" w:hAnsi="Times New Roman" w:cs="Times New Roman"/>
          <w:sz w:val="24"/>
          <w:szCs w:val="24"/>
        </w:rPr>
        <w:t>от пластины и прикрепляют к грузу, лежащему на земле. Определите наименьшую массу груза, при которой он не будет отрываться от поверхности земли. Ответ дайте в кг и округлите до целого числа.</w:t>
      </w:r>
    </w:p>
    <w:p w:rsidR="00DF131B" w:rsidRPr="00611FBA" w:rsidRDefault="00DF131B" w:rsidP="00DF131B">
      <w:pPr>
        <w:spacing w:after="0" w:line="240" w:lineRule="auto"/>
        <w:jc w:val="both"/>
        <w:rPr>
          <w:rFonts w:ascii="Times New Roman" w:hAnsi="Times New Roman" w:cs="Times New Roman"/>
          <w:sz w:val="24"/>
          <w:szCs w:val="24"/>
        </w:rPr>
      </w:pPr>
      <w:r>
        <w:rPr>
          <w:noProof/>
          <w:lang w:eastAsia="ru-RU"/>
        </w:rPr>
        <w:drawing>
          <wp:inline distT="0" distB="0" distL="0" distR="0" wp14:anchorId="451AC99F" wp14:editId="2FB5BFA4">
            <wp:extent cx="1924050" cy="1390650"/>
            <wp:effectExtent l="0" t="0" r="0" b="0"/>
            <wp:docPr id="4" name="Picture 742"/>
            <wp:cNvGraphicFramePr/>
            <a:graphic xmlns:a="http://schemas.openxmlformats.org/drawingml/2006/main">
              <a:graphicData uri="http://schemas.openxmlformats.org/drawingml/2006/picture">
                <pic:pic xmlns:pic="http://schemas.openxmlformats.org/drawingml/2006/picture">
                  <pic:nvPicPr>
                    <pic:cNvPr id="742" name="Picture 742"/>
                    <pic:cNvPicPr/>
                  </pic:nvPicPr>
                  <pic:blipFill>
                    <a:blip r:embed="rId9"/>
                    <a:stretch>
                      <a:fillRect/>
                    </a:stretch>
                  </pic:blipFill>
                  <pic:spPr>
                    <a:xfrm>
                      <a:off x="0" y="0"/>
                      <a:ext cx="1924550" cy="1391011"/>
                    </a:xfrm>
                    <a:prstGeom prst="rect">
                      <a:avLst/>
                    </a:prstGeom>
                  </pic:spPr>
                </pic:pic>
              </a:graphicData>
            </a:graphic>
          </wp:inline>
        </w:drawing>
      </w:r>
    </w:p>
    <w:p w:rsidR="00DF131B" w:rsidRDefault="00DF131B" w:rsidP="00DF131B"/>
    <w:p w:rsidR="00D21964" w:rsidRDefault="00D21964"/>
    <w:sectPr w:rsidR="00D219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89C" w:rsidRDefault="00C8389C" w:rsidP="00DF131B">
      <w:pPr>
        <w:spacing w:after="0" w:line="240" w:lineRule="auto"/>
      </w:pPr>
      <w:r>
        <w:separator/>
      </w:r>
    </w:p>
  </w:endnote>
  <w:endnote w:type="continuationSeparator" w:id="0">
    <w:p w:rsidR="00C8389C" w:rsidRDefault="00C8389C" w:rsidP="00DF1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84457"/>
      <w:docPartObj>
        <w:docPartGallery w:val="Page Numbers (Bottom of Page)"/>
        <w:docPartUnique/>
      </w:docPartObj>
    </w:sdtPr>
    <w:sdtEndPr/>
    <w:sdtContent>
      <w:p w:rsidR="00DF131B" w:rsidRDefault="00DF131B">
        <w:pPr>
          <w:pStyle w:val="a6"/>
          <w:jc w:val="center"/>
        </w:pPr>
        <w:r>
          <w:fldChar w:fldCharType="begin"/>
        </w:r>
        <w:r>
          <w:instrText>PAGE   \* MERGEFORMAT</w:instrText>
        </w:r>
        <w:r>
          <w:fldChar w:fldCharType="separate"/>
        </w:r>
        <w:r w:rsidR="00DF2545">
          <w:rPr>
            <w:noProof/>
          </w:rPr>
          <w:t>13</w:t>
        </w:r>
        <w:r>
          <w:fldChar w:fldCharType="end"/>
        </w:r>
      </w:p>
    </w:sdtContent>
  </w:sdt>
  <w:p w:rsidR="00DF131B" w:rsidRDefault="00DF131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89C" w:rsidRDefault="00C8389C" w:rsidP="00DF131B">
      <w:pPr>
        <w:spacing w:after="0" w:line="240" w:lineRule="auto"/>
      </w:pPr>
      <w:r>
        <w:separator/>
      </w:r>
    </w:p>
  </w:footnote>
  <w:footnote w:type="continuationSeparator" w:id="0">
    <w:p w:rsidR="00C8389C" w:rsidRDefault="00C8389C" w:rsidP="00DF1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4CD7"/>
    <w:multiLevelType w:val="hybridMultilevel"/>
    <w:tmpl w:val="AF62E3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DD19CA"/>
    <w:multiLevelType w:val="hybridMultilevel"/>
    <w:tmpl w:val="39D4E2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2A4484"/>
    <w:multiLevelType w:val="hybridMultilevel"/>
    <w:tmpl w:val="BB86ACE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1321D4"/>
    <w:multiLevelType w:val="hybridMultilevel"/>
    <w:tmpl w:val="29A85B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08937DE"/>
    <w:multiLevelType w:val="hybridMultilevel"/>
    <w:tmpl w:val="40B61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AE57B3"/>
    <w:multiLevelType w:val="hybridMultilevel"/>
    <w:tmpl w:val="720EF8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31B"/>
    <w:rsid w:val="005A69C8"/>
    <w:rsid w:val="00C8389C"/>
    <w:rsid w:val="00D21964"/>
    <w:rsid w:val="00DF131B"/>
    <w:rsid w:val="00DF2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E4A0"/>
  <w15:chartTrackingRefBased/>
  <w15:docId w15:val="{BFF3151B-587B-4693-8127-3CE96181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3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1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131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F131B"/>
  </w:style>
  <w:style w:type="paragraph" w:styleId="a6">
    <w:name w:val="footer"/>
    <w:basedOn w:val="a"/>
    <w:link w:val="a7"/>
    <w:uiPriority w:val="99"/>
    <w:unhideWhenUsed/>
    <w:rsid w:val="00DF131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F1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5020</Words>
  <Characters>28614</Characters>
  <Application>Microsoft Office Word</Application>
  <DocSecurity>0</DocSecurity>
  <Lines>238</Lines>
  <Paragraphs>67</Paragraphs>
  <ScaleCrop>false</ScaleCrop>
  <Company/>
  <LinksUpToDate>false</LinksUpToDate>
  <CharactersWithSpaces>33567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Федорова Светлана Ивановна</dc:creator>
  <cp:keywords/>
  <dc:description/>
  <cp:lastModifiedBy>Aser</cp:lastModifiedBy>
  <cp:revision>3</cp:revision>
  <dcterms:created xsi:type="dcterms:W3CDTF">2025-03-11T04:38:00Z</dcterms:created>
  <dcterms:modified xsi:type="dcterms:W3CDTF">2025-03-16T03:33:00Z</dcterms:modified>
</cp:coreProperties>
</file>