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7E46" w14:textId="77777777" w:rsidR="00895AD7" w:rsidRDefault="00895AD7" w:rsidP="00895AD7">
      <w:pPr>
        <w:pStyle w:val="c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c15"/>
          <w:rFonts w:ascii="Arial" w:hAnsi="Arial" w:cs="Arial"/>
          <w:b/>
          <w:bCs/>
          <w:color w:val="333333"/>
          <w:sz w:val="36"/>
          <w:szCs w:val="36"/>
        </w:rPr>
        <w:t>Особенности и тонкости развивающего процесса во второй младшей группе детского сада.</w:t>
      </w:r>
    </w:p>
    <w:p w14:paraId="573021FD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rFonts w:ascii="Arial" w:hAnsi="Arial" w:cs="Arial"/>
          <w:color w:val="454545"/>
        </w:rPr>
        <w:t>Содержание</w:t>
      </w:r>
    </w:p>
    <w:p w14:paraId="6C94C9BD" w14:textId="77777777" w:rsidR="00895AD7" w:rsidRDefault="00895AD7" w:rsidP="00895AD7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hyperlink r:id="rId5" w:history="1">
        <w:r>
          <w:rPr>
            <w:rStyle w:val="a3"/>
            <w:rFonts w:ascii="Arial" w:hAnsi="Arial" w:cs="Arial"/>
          </w:rPr>
          <w:t>Особенности работы</w:t>
        </w:r>
      </w:hyperlink>
    </w:p>
    <w:p w14:paraId="230C47E8" w14:textId="77777777" w:rsidR="00895AD7" w:rsidRDefault="00895AD7" w:rsidP="00895AD7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hyperlink r:id="rId6" w:history="1">
        <w:r>
          <w:rPr>
            <w:rStyle w:val="a3"/>
            <w:rFonts w:ascii="Arial" w:hAnsi="Arial" w:cs="Arial"/>
          </w:rPr>
          <w:t>Какими навыками и умениями овладевают?</w:t>
        </w:r>
      </w:hyperlink>
    </w:p>
    <w:p w14:paraId="292F46A8" w14:textId="77777777" w:rsidR="00895AD7" w:rsidRDefault="00895AD7" w:rsidP="00895AD7">
      <w:pPr>
        <w:pStyle w:val="c1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hyperlink r:id="rId7" w:history="1">
        <w:r>
          <w:rPr>
            <w:rStyle w:val="a3"/>
            <w:rFonts w:ascii="Arial" w:hAnsi="Arial" w:cs="Arial"/>
          </w:rPr>
          <w:t>Требования к занятиям в младшей группе ДОУ</w:t>
        </w:r>
      </w:hyperlink>
    </w:p>
    <w:p w14:paraId="15B6576D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14"/>
          <w:rFonts w:ascii="Arial" w:hAnsi="Arial" w:cs="Arial"/>
          <w:i/>
          <w:iCs/>
          <w:color w:val="454545"/>
        </w:rPr>
        <w:t>Занятия в младшей группе сада для детей </w:t>
      </w:r>
      <w:r>
        <w:rPr>
          <w:rStyle w:val="c5"/>
          <w:rFonts w:ascii="Arial" w:hAnsi="Arial" w:cs="Arial"/>
          <w:color w:val="454545"/>
        </w:rPr>
        <w:t>имеют массу особенностей. Связано это с тем, что возраст малышей особенный. В статье расскажем о том, как проходит развивающий, воспитательный процесс с ребятами 3–4 лет. Заодно перечислим все навыки, умения, которыми должны овладеть дети.</w:t>
      </w:r>
    </w:p>
    <w:p w14:paraId="0F44B383" w14:textId="77777777" w:rsidR="00895AD7" w:rsidRDefault="00895AD7" w:rsidP="00895AD7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12"/>
          <w:rFonts w:ascii="Arial" w:hAnsi="Arial" w:cs="Arial"/>
          <w:color w:val="5E7791"/>
        </w:rPr>
        <w:t>Особенности работы</w:t>
      </w:r>
    </w:p>
    <w:p w14:paraId="59A763EF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rFonts w:ascii="Arial" w:hAnsi="Arial" w:cs="Arial"/>
          <w:color w:val="454545"/>
        </w:rPr>
        <w:t>Возраст воспитанников ДОУ имеет свои тонкости, нюансы. Это учитывается при планировании образовательного, воспитательного, развивающего процесса. Мы перечислим их:</w:t>
      </w:r>
    </w:p>
    <w:p w14:paraId="05B19C46" w14:textId="77777777" w:rsidR="00895AD7" w:rsidRDefault="00895AD7" w:rsidP="00895AD7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в </w:t>
      </w:r>
      <w:r>
        <w:rPr>
          <w:rStyle w:val="c13"/>
          <w:rFonts w:ascii="Arial" w:hAnsi="Arial" w:cs="Arial"/>
          <w:i/>
          <w:iCs/>
          <w:color w:val="3B3B3B"/>
        </w:rPr>
        <w:t>младшую группу детского сада</w:t>
      </w:r>
      <w:r>
        <w:rPr>
          <w:rStyle w:val="c0"/>
          <w:rFonts w:ascii="Arial" w:hAnsi="Arial" w:cs="Arial"/>
          <w:color w:val="3B3B3B"/>
        </w:rPr>
        <w:t> входят малыши в возрасте от 3 до 4 лет;</w:t>
      </w:r>
    </w:p>
    <w:p w14:paraId="09C4D1BF" w14:textId="77777777" w:rsidR="00895AD7" w:rsidRDefault="00895AD7" w:rsidP="00895AD7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процесс развития кардинально отличается от того, какой проходил в яслях. Если ранее детки требовали внимания, ласки, то теперь они становятся любознательными, хотят познать мир;</w:t>
      </w:r>
    </w:p>
    <w:p w14:paraId="5EAF3539" w14:textId="77777777" w:rsidR="00895AD7" w:rsidRDefault="00895AD7" w:rsidP="00895AD7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именно сейчас проявляется интерес к «коллективным» играм. Малыши начинают выстраивать взаимоотношения с другими детьми-одногодками. Роль воспитателя уходит на второй план. Это становится первой фазой развития самостоятельности;</w:t>
      </w:r>
    </w:p>
    <w:p w14:paraId="0299A553" w14:textId="77777777" w:rsidR="00895AD7" w:rsidRDefault="00895AD7" w:rsidP="00895AD7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считается, что развитие детей этой группы – самый сложный процесс. Объясняется тем, что воспитанники ДОУ только начинают адаптироваться к «взрослой» жизни, при этом часто заболевают;</w:t>
      </w:r>
    </w:p>
    <w:p w14:paraId="5B681DEB" w14:textId="77777777" w:rsidR="00895AD7" w:rsidRDefault="00895AD7" w:rsidP="00895AD7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именно сейчас выявляется скорость интеллектуального развития. Некоторые детки быстрее понимают то, что от них хотят воспитатели, а другие медленнее. Также это заметно в развивающем процессе. Поэтому, от воспитателей требуется индивидуальный подход к каждому ребенку;</w:t>
      </w:r>
    </w:p>
    <w:p w14:paraId="4450A620" w14:textId="77777777" w:rsidR="00895AD7" w:rsidRDefault="00895AD7" w:rsidP="00895AD7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такой возраст, с помощью педагогического состава, позволяет деткам учиться быть самостоятельными.</w:t>
      </w:r>
    </w:p>
    <w:p w14:paraId="6501FDBA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ind w:left="25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Особенно это касается момента самообслуживания. Они сами одеваются, кушают, посещают ванную комнату, туалет.</w:t>
      </w:r>
    </w:p>
    <w:p w14:paraId="186FBC30" w14:textId="77777777" w:rsidR="00895AD7" w:rsidRDefault="00895AD7" w:rsidP="00895AD7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12"/>
          <w:rFonts w:ascii="Arial" w:hAnsi="Arial" w:cs="Arial"/>
          <w:color w:val="5E7791"/>
        </w:rPr>
        <w:t>Какими навыками и умениями овладевают?</w:t>
      </w:r>
    </w:p>
    <w:p w14:paraId="11933B55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rFonts w:ascii="Arial" w:hAnsi="Arial" w:cs="Arial"/>
          <w:color w:val="454545"/>
        </w:rPr>
        <w:t>Малыши 3–4 лет начинают адаптироваться к взрослой жизни. На этом этапе у них начинают вырабатываться определенные умения, навыки. Перечислим все, чему должны научить воспитатели детского сада:</w:t>
      </w:r>
    </w:p>
    <w:p w14:paraId="5857E0B4" w14:textId="77777777" w:rsidR="00895AD7" w:rsidRDefault="00895AD7" w:rsidP="00895AD7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малыш должен уметь самостоятельно одеваться, раздеваться, обуваться;</w:t>
      </w:r>
    </w:p>
    <w:p w14:paraId="3E543567" w14:textId="77777777" w:rsidR="00895AD7" w:rsidRDefault="00895AD7" w:rsidP="00895AD7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есть самостоятельно, правильно удерживая столовые предметы;</w:t>
      </w:r>
    </w:p>
    <w:p w14:paraId="3F918C5B" w14:textId="77777777" w:rsidR="00895AD7" w:rsidRDefault="00895AD7" w:rsidP="00895AD7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есть блюда последовательно;</w:t>
      </w:r>
    </w:p>
    <w:p w14:paraId="4DC25407" w14:textId="77777777" w:rsidR="00895AD7" w:rsidRDefault="00895AD7" w:rsidP="00895AD7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посещать самостоятельно туалет, уметь садиться на горшок;</w:t>
      </w:r>
    </w:p>
    <w:p w14:paraId="331E69A2" w14:textId="77777777" w:rsidR="00895AD7" w:rsidRDefault="00895AD7" w:rsidP="00895AD7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знать, мыть руки после посещения туалета и перед едой.</w:t>
      </w:r>
    </w:p>
    <w:p w14:paraId="30C74491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rFonts w:ascii="Arial" w:hAnsi="Arial" w:cs="Arial"/>
          <w:color w:val="454545"/>
        </w:rPr>
        <w:t>Это ключевые навыки, которые будут прививаться не только в ДОУ, но и дома. Но есть умения образовательного характера. </w:t>
      </w:r>
      <w:r>
        <w:rPr>
          <w:rStyle w:val="c9"/>
          <w:rFonts w:ascii="Arial" w:hAnsi="Arial" w:cs="Arial"/>
          <w:b/>
          <w:bCs/>
          <w:color w:val="454545"/>
        </w:rPr>
        <w:t>Младшая группа детского сада</w:t>
      </w:r>
      <w:r>
        <w:rPr>
          <w:rStyle w:val="c5"/>
          <w:rFonts w:ascii="Arial" w:hAnsi="Arial" w:cs="Arial"/>
          <w:color w:val="454545"/>
        </w:rPr>
        <w:t> должна уметь, знать следующее:</w:t>
      </w:r>
    </w:p>
    <w:p w14:paraId="679E4AE9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 xml:space="preserve">быстро ориентироваться в пространстве: знать, где право, лево, изнанка кофты и ее лицевая сторона. Также малыши должны быть ознакомлены с пространственными понятиями. Например: на столе, под стулом, в коробке, справа от тарелки, над головой, между шкафчиками и </w:t>
      </w:r>
      <w:proofErr w:type="spellStart"/>
      <w:r>
        <w:rPr>
          <w:rStyle w:val="c0"/>
          <w:rFonts w:ascii="Arial" w:hAnsi="Arial" w:cs="Arial"/>
          <w:color w:val="3B3B3B"/>
        </w:rPr>
        <w:t>др</w:t>
      </w:r>
      <w:proofErr w:type="spellEnd"/>
      <w:r>
        <w:rPr>
          <w:rStyle w:val="c0"/>
          <w:rFonts w:ascii="Arial" w:hAnsi="Arial" w:cs="Arial"/>
          <w:color w:val="3B3B3B"/>
        </w:rPr>
        <w:t>;</w:t>
      </w:r>
    </w:p>
    <w:p w14:paraId="3EACBD7D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lastRenderedPageBreak/>
        <w:t>уметь повторять действия за воспитателем. Например, выложить из счетных палочек домик, елочку, заборчик. Перед этим воспитатель демонстрирует, как это нужно выполнить;</w:t>
      </w:r>
    </w:p>
    <w:p w14:paraId="03EE2D05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научиться определять основные геометрические фигуры: круг, квадрат, треугольник;</w:t>
      </w:r>
    </w:p>
    <w:p w14:paraId="6341CCAA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уметь различать цвета;</w:t>
      </w:r>
    </w:p>
    <w:p w14:paraId="6E558A45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выполнять последовательные действия – собирать конструктор, кубики или пазлы;</w:t>
      </w:r>
    </w:p>
    <w:p w14:paraId="62A66436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уметь ухаживать за декоративными цветами;</w:t>
      </w:r>
    </w:p>
    <w:p w14:paraId="245F623B" w14:textId="77777777" w:rsidR="00895AD7" w:rsidRDefault="00895AD7" w:rsidP="00895AD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взрослым помогать сервировать стол.</w:t>
      </w:r>
    </w:p>
    <w:p w14:paraId="7A483983" w14:textId="77777777" w:rsidR="00895AD7" w:rsidRDefault="00895AD7" w:rsidP="00895AD7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12"/>
          <w:rFonts w:ascii="Arial" w:hAnsi="Arial" w:cs="Arial"/>
          <w:color w:val="5E7791"/>
        </w:rPr>
        <w:t>Требования к занятиям в младшей группе ДОУ</w:t>
      </w:r>
    </w:p>
    <w:p w14:paraId="3FD34CC1" w14:textId="77777777" w:rsidR="00895AD7" w:rsidRDefault="00895AD7" w:rsidP="00895AD7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rFonts w:ascii="Arial" w:hAnsi="Arial" w:cs="Arial"/>
          <w:color w:val="454545"/>
        </w:rPr>
        <w:t>В возрасте 3 лет малышей нужно начинать обучать, развивать. </w:t>
      </w:r>
      <w:r>
        <w:rPr>
          <w:rStyle w:val="c9"/>
          <w:rFonts w:ascii="Arial" w:hAnsi="Arial" w:cs="Arial"/>
          <w:b/>
          <w:bCs/>
          <w:color w:val="454545"/>
        </w:rPr>
        <w:t>Занятия в младшей группе детского сада</w:t>
      </w:r>
      <w:r>
        <w:rPr>
          <w:rStyle w:val="c5"/>
          <w:rFonts w:ascii="Arial" w:hAnsi="Arial" w:cs="Arial"/>
          <w:color w:val="454545"/>
        </w:rPr>
        <w:t> уже отличаются от того, что было в яслях. Но все же, они проходят в игровой форме. Занятия имеют и другие особенности:</w:t>
      </w:r>
    </w:p>
    <w:p w14:paraId="28344CD3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длятся они по 15 минут. Именно столько времени малыши могут концентрировать внимание на чем-то конкретном;</w:t>
      </w:r>
    </w:p>
    <w:p w14:paraId="797403C7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занятия должны нести уже четко выраженные цели;</w:t>
      </w:r>
    </w:p>
    <w:p w14:paraId="72C1F448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особое внимание уделяется развитию мелкой моторики рук, а также проводятся разнообразные упражнения для координации движений;</w:t>
      </w:r>
    </w:p>
    <w:p w14:paraId="15C56C43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проводят занятия по развитию устной речи и расширению словарного запаса;</w:t>
      </w:r>
    </w:p>
    <w:p w14:paraId="51D714CA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посредством альтернативных способов рисования, лепки предметов из пластилина, осуществляется эстетическое развитие;</w:t>
      </w:r>
    </w:p>
    <w:p w14:paraId="43456A0A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начинают проводить физические занятия, развивая у деток ловкость, выносливость, гибкость, координацию;</w:t>
      </w:r>
    </w:p>
    <w:p w14:paraId="5901E79C" w14:textId="77777777" w:rsidR="00895AD7" w:rsidRDefault="00895AD7" w:rsidP="00895AD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9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rFonts w:ascii="Arial" w:hAnsi="Arial" w:cs="Arial"/>
          <w:color w:val="3B3B3B"/>
        </w:rPr>
        <w:t>в образовательный процесс включаются музыкальные уроки. На них воспитанники ДОУ начинают различать звуки по интенсивности, высоте. Знакомятся с понятием ритм.</w:t>
      </w:r>
    </w:p>
    <w:p w14:paraId="0B2AB761" w14:textId="6371145B" w:rsidR="00A228D6" w:rsidRDefault="00895AD7">
      <w:r>
        <w:t xml:space="preserve"> </w:t>
      </w:r>
    </w:p>
    <w:p w14:paraId="642CE639" w14:textId="77777777" w:rsidR="00895AD7" w:rsidRDefault="00895AD7"/>
    <w:p w14:paraId="078E225C" w14:textId="77777777" w:rsidR="00895AD7" w:rsidRDefault="00895AD7"/>
    <w:p w14:paraId="1F3C37F8" w14:textId="77777777" w:rsidR="00895AD7" w:rsidRDefault="00895AD7"/>
    <w:p w14:paraId="68BC1604" w14:textId="7AFF9937" w:rsidR="00895AD7" w:rsidRDefault="00895AD7">
      <w:r>
        <w:t xml:space="preserve">                                                                                          </w:t>
      </w:r>
      <w:proofErr w:type="gramStart"/>
      <w:r>
        <w:t>Воспитатели :</w:t>
      </w:r>
      <w:proofErr w:type="gramEnd"/>
    </w:p>
    <w:p w14:paraId="55971C96" w14:textId="380B093A" w:rsidR="00895AD7" w:rsidRDefault="00895AD7">
      <w:r>
        <w:t xml:space="preserve">                                                                                          Агапова Л.Ю.</w:t>
      </w:r>
    </w:p>
    <w:p w14:paraId="082C5809" w14:textId="437502F7" w:rsidR="00895AD7" w:rsidRDefault="00895AD7">
      <w:r>
        <w:t xml:space="preserve">                                                                                          Журавлева Л.Ю.</w:t>
      </w:r>
    </w:p>
    <w:sectPr w:rsidR="00895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20375"/>
    <w:multiLevelType w:val="multilevel"/>
    <w:tmpl w:val="7A38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E6948"/>
    <w:multiLevelType w:val="multilevel"/>
    <w:tmpl w:val="723E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F01886"/>
    <w:multiLevelType w:val="multilevel"/>
    <w:tmpl w:val="0E7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0505A"/>
    <w:multiLevelType w:val="multilevel"/>
    <w:tmpl w:val="AC0C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077C43"/>
    <w:multiLevelType w:val="multilevel"/>
    <w:tmpl w:val="F856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8299175">
    <w:abstractNumId w:val="4"/>
  </w:num>
  <w:num w:numId="2" w16cid:durableId="766656397">
    <w:abstractNumId w:val="1"/>
  </w:num>
  <w:num w:numId="3" w16cid:durableId="1463423199">
    <w:abstractNumId w:val="0"/>
  </w:num>
  <w:num w:numId="4" w16cid:durableId="1574200703">
    <w:abstractNumId w:val="2"/>
  </w:num>
  <w:num w:numId="5" w16cid:durableId="2049717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22"/>
    <w:rsid w:val="00794EBA"/>
    <w:rsid w:val="007A71CB"/>
    <w:rsid w:val="00895AD7"/>
    <w:rsid w:val="009C2CF5"/>
    <w:rsid w:val="00C015CD"/>
    <w:rsid w:val="00C9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7910"/>
  <w15:chartTrackingRefBased/>
  <w15:docId w15:val="{7574011E-F79E-48FE-B632-54B782B5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895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5">
    <w:name w:val="c15"/>
    <w:basedOn w:val="a0"/>
    <w:rsid w:val="00895AD7"/>
  </w:style>
  <w:style w:type="paragraph" w:customStyle="1" w:styleId="c8">
    <w:name w:val="c8"/>
    <w:basedOn w:val="a"/>
    <w:rsid w:val="00895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895AD7"/>
  </w:style>
  <w:style w:type="paragraph" w:customStyle="1" w:styleId="c1">
    <w:name w:val="c1"/>
    <w:basedOn w:val="a"/>
    <w:rsid w:val="00895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895AD7"/>
  </w:style>
  <w:style w:type="character" w:styleId="a3">
    <w:name w:val="Hyperlink"/>
    <w:basedOn w:val="a0"/>
    <w:uiPriority w:val="99"/>
    <w:semiHidden/>
    <w:unhideWhenUsed/>
    <w:rsid w:val="00895AD7"/>
    <w:rPr>
      <w:color w:val="0000FF"/>
      <w:u w:val="single"/>
    </w:rPr>
  </w:style>
  <w:style w:type="character" w:customStyle="1" w:styleId="c14">
    <w:name w:val="c14"/>
    <w:basedOn w:val="a0"/>
    <w:rsid w:val="00895AD7"/>
  </w:style>
  <w:style w:type="paragraph" w:customStyle="1" w:styleId="c2">
    <w:name w:val="c2"/>
    <w:basedOn w:val="a"/>
    <w:rsid w:val="00895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2">
    <w:name w:val="c12"/>
    <w:basedOn w:val="a0"/>
    <w:rsid w:val="00895AD7"/>
  </w:style>
  <w:style w:type="character" w:customStyle="1" w:styleId="c0">
    <w:name w:val="c0"/>
    <w:basedOn w:val="a0"/>
    <w:rsid w:val="00895AD7"/>
  </w:style>
  <w:style w:type="character" w:customStyle="1" w:styleId="c13">
    <w:name w:val="c13"/>
    <w:basedOn w:val="a0"/>
    <w:rsid w:val="00895AD7"/>
  </w:style>
  <w:style w:type="character" w:customStyle="1" w:styleId="c9">
    <w:name w:val="c9"/>
    <w:basedOn w:val="a0"/>
    <w:rsid w:val="0089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best-mother.ru/article/deti/deti_ot_3_do_7/Detskij_sad/mladshaya_gruppa_detskogo_sada_osobennosti_i_tonkosti_razvivayuschego_processa/%23outline_3&amp;sa=D&amp;ust=1558772022856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best-mother.ru/article/deti/deti_ot_3_do_7/Detskij_sad/mladshaya_gruppa_detskogo_sada_osobennosti_i_tonkosti_razvivayuschego_processa/%23outline_2&amp;sa=D&amp;ust=1558772022856000" TargetMode="External"/><Relationship Id="rId5" Type="http://schemas.openxmlformats.org/officeDocument/2006/relationships/hyperlink" Target="https://www.google.com/url?q=https://best-mother.ru/article/deti/deti_ot_3_do_7/Detskij_sad/mladshaya_gruppa_detskogo_sada_osobennosti_i_tonkosti_razvivayuschego_processa/%23outline_1&amp;sa=D&amp;ust=1558772022855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Агапова</dc:creator>
  <cp:keywords/>
  <dc:description/>
  <cp:lastModifiedBy>Людмила Агапова</cp:lastModifiedBy>
  <cp:revision>3</cp:revision>
  <dcterms:created xsi:type="dcterms:W3CDTF">2025-03-17T07:16:00Z</dcterms:created>
  <dcterms:modified xsi:type="dcterms:W3CDTF">2025-03-17T07:18:00Z</dcterms:modified>
</cp:coreProperties>
</file>