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FD" w:rsidRDefault="00FD2D71" w:rsidP="00A54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rebuchet MS" w:hAnsi="Times New Roman" w:cs="Times New Roman"/>
          <w:color w:val="231F20"/>
          <w:spacing w:val="39"/>
          <w:sz w:val="28"/>
          <w:szCs w:val="28"/>
        </w:rPr>
        <w:t xml:space="preserve">   </w:t>
      </w:r>
      <w:r w:rsidR="00A547FD">
        <w:rPr>
          <w:rFonts w:ascii="Times New Roman" w:hAnsi="Times New Roman" w:cs="Times New Roman"/>
          <w:b/>
          <w:sz w:val="28"/>
          <w:szCs w:val="28"/>
        </w:rPr>
        <w:t>Воспитательный потенциал уроков иностранного языка</w:t>
      </w:r>
    </w:p>
    <w:p w:rsidR="00A547FD" w:rsidRDefault="00A547FD" w:rsidP="00A54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Патриотическое воспитание на уроках английского языка</w:t>
      </w:r>
    </w:p>
    <w:p w:rsidR="00A547FD" w:rsidRDefault="00A547FD" w:rsidP="00A547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Махова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Е.В.,</w:t>
      </w:r>
    </w:p>
    <w:p w:rsidR="00A547FD" w:rsidRDefault="00A547FD" w:rsidP="00A547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английского языка </w:t>
      </w:r>
    </w:p>
    <w:p w:rsidR="00A547FD" w:rsidRDefault="00A547FD" w:rsidP="00A547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ГБОУ «ОШ №80 Г.О. МАКЕЕВКА»</w:t>
      </w:r>
    </w:p>
    <w:p w:rsidR="003A04E1" w:rsidRPr="003A04E1" w:rsidRDefault="003A04E1" w:rsidP="00FD2D71">
      <w:pPr>
        <w:widowControl w:val="0"/>
        <w:autoSpaceDE w:val="0"/>
        <w:autoSpaceDN w:val="0"/>
        <w:spacing w:after="0" w:line="240" w:lineRule="auto"/>
        <w:ind w:right="40"/>
        <w:jc w:val="both"/>
        <w:rPr>
          <w:rFonts w:ascii="Times New Roman" w:eastAsia="Trebuchet MS" w:hAnsi="Times New Roman" w:cs="Times New Roman"/>
          <w:color w:val="231F20"/>
          <w:spacing w:val="39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3A0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достойного гражданина своей страны является приоритетной задачей любого государства во все времена. В настоящее время можно наблюдать снижение нравственности и духовных ценностей. К сожалению, то, что считалось нормой и моделью поведения в недалеком прошлом, сейчас высмеивается. Сегодня реальная политическая обстановка такова, что происходит сознательное искажение, фальсификация событий, связанных с историей России и её ролью в мировой истории. Данная ситуация выз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ывает обострение многих проблем.</w:t>
      </w:r>
    </w:p>
    <w:p w:rsidR="003A04E1" w:rsidRDefault="00DB7E53" w:rsidP="003A04E1">
      <w:pPr>
        <w:pStyle w:val="a5"/>
        <w:spacing w:before="0" w:after="0"/>
        <w:ind w:left="17" w:right="1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04E1">
        <w:rPr>
          <w:sz w:val="28"/>
          <w:szCs w:val="28"/>
        </w:rPr>
        <w:t xml:space="preserve">    </w:t>
      </w:r>
      <w:r w:rsidRPr="003A04E1">
        <w:rPr>
          <w:sz w:val="28"/>
          <w:szCs w:val="28"/>
        </w:rPr>
        <w:t xml:space="preserve">Проблема патриотизма в наше время — это одна из актуальных проблем общества. Мы должны передать подрастающему поколению эстафету памяти, показать им величие и самоотверженность подвига советских людей, завоевавших Победу, советских солдат, воевавших в Афганистане, Сирии и ныне подвиги русского человека в специальной военной операции на Украине. </w:t>
      </w:r>
      <w:r w:rsidR="003A04E1">
        <w:rPr>
          <w:sz w:val="28"/>
          <w:szCs w:val="28"/>
        </w:rPr>
        <w:t xml:space="preserve">  </w:t>
      </w:r>
    </w:p>
    <w:p w:rsidR="008D4D47" w:rsidRDefault="003A04E1" w:rsidP="003A04E1">
      <w:pPr>
        <w:pStyle w:val="a5"/>
        <w:spacing w:before="0" w:after="0"/>
        <w:ind w:left="17" w:right="17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</w:t>
      </w:r>
      <w:r w:rsidRPr="008D4D47">
        <w:rPr>
          <w:color w:val="000000"/>
          <w:sz w:val="28"/>
          <w:szCs w:val="28"/>
          <w:shd w:val="clear" w:color="auto" w:fill="FFFFFF"/>
        </w:rPr>
        <w:t xml:space="preserve">Патриотическое воспитание должно быть реализовано не только в дополнительном и внеклассном образовании, но и обязательно в урочной системе. Среди всех предметов учебного плана «иностранный язык» занимает отдельное место, так как его особенность заключается в том, что в процессе обучения ученики приобретают не знания основ науки, а умения и навыки пользования чужим языком как средством общения и получения новой информации. </w:t>
      </w:r>
      <w:r w:rsidR="008D4D47" w:rsidRPr="008D4D47">
        <w:rPr>
          <w:sz w:val="28"/>
          <w:szCs w:val="28"/>
          <w:shd w:val="clear" w:color="auto" w:fill="FFFFFF"/>
        </w:rPr>
        <w:t xml:space="preserve">Мы привыкли </w:t>
      </w:r>
      <w:r w:rsidR="008D4D47">
        <w:rPr>
          <w:sz w:val="28"/>
          <w:szCs w:val="28"/>
          <w:shd w:val="clear" w:color="auto" w:fill="FFFFFF"/>
        </w:rPr>
        <w:t xml:space="preserve">также </w:t>
      </w:r>
      <w:r w:rsidR="008D4D47" w:rsidRPr="008D4D47">
        <w:rPr>
          <w:sz w:val="28"/>
          <w:szCs w:val="28"/>
          <w:shd w:val="clear" w:color="auto" w:fill="FFFFFF"/>
        </w:rPr>
        <w:t>рассматривать иностранный язык как предмет, помогающий в выборе профессии, развивающий, открывающий окно в новое, доселе неизведанное</w:t>
      </w:r>
      <w:r w:rsidR="008D4D47" w:rsidRPr="008D4D47">
        <w:rPr>
          <w:color w:val="333333"/>
          <w:sz w:val="28"/>
          <w:szCs w:val="28"/>
          <w:shd w:val="clear" w:color="auto" w:fill="FFFFFF"/>
        </w:rPr>
        <w:t>.</w:t>
      </w:r>
    </w:p>
    <w:p w:rsidR="00DB7E53" w:rsidRPr="003A04E1" w:rsidRDefault="008D4D47" w:rsidP="003A04E1">
      <w:pPr>
        <w:pStyle w:val="a5"/>
        <w:spacing w:before="0" w:after="0"/>
        <w:ind w:left="17" w:right="17"/>
        <w:rPr>
          <w:rFonts w:ascii="Arial" w:hAnsi="Arial" w:cs="Arial"/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 w:rsidR="003A04E1" w:rsidRPr="008D4D47">
        <w:rPr>
          <w:color w:val="000000"/>
          <w:sz w:val="28"/>
          <w:szCs w:val="28"/>
          <w:shd w:val="clear" w:color="auto" w:fill="FFFFFF"/>
        </w:rPr>
        <w:t>Возможно, уже сама тема «Патриотическое воспитание на уроках иностранного языка» может показаться странной. Многие думают, что на уроках, где учащиеся должны изучать чужой язык, чужую культуру, нет места патриотизму</w:t>
      </w:r>
      <w:r w:rsidR="003A04E1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3A04E1">
        <w:rPr>
          <w:sz w:val="28"/>
          <w:szCs w:val="28"/>
        </w:rPr>
        <w:t xml:space="preserve">                                             </w:t>
      </w:r>
      <w:r w:rsidR="00DB7E53" w:rsidRPr="003A04E1">
        <w:rPr>
          <w:sz w:val="28"/>
          <w:szCs w:val="28"/>
        </w:rPr>
        <w:br/>
        <w:t xml:space="preserve">  </w:t>
      </w:r>
      <w:r w:rsidR="003A04E1">
        <w:rPr>
          <w:sz w:val="28"/>
          <w:szCs w:val="28"/>
        </w:rPr>
        <w:t xml:space="preserve">    </w:t>
      </w:r>
      <w:r w:rsidR="00582DE4">
        <w:rPr>
          <w:sz w:val="28"/>
          <w:szCs w:val="28"/>
        </w:rPr>
        <w:t>На самом деле у</w:t>
      </w:r>
      <w:r w:rsidR="00DB7E53" w:rsidRPr="003A04E1">
        <w:rPr>
          <w:sz w:val="28"/>
          <w:szCs w:val="28"/>
        </w:rPr>
        <w:t>роки английского языка предоставляют отличную возможность познакомить учеников с культурой и историей своей страны через англоязычные материалы. Это может быть чтение текстов, статей и рассказов о героях своей страны или она может быть основой для суждений и дискуссий на уроке. Такие задания помогут учащимся глубже понять и оценить значимость своей страны, ее достижения и ценности.  </w:t>
      </w:r>
    </w:p>
    <w:p w:rsidR="00FD2D71" w:rsidRDefault="00FD2D71" w:rsidP="00FD2D71">
      <w:pPr>
        <w:pStyle w:val="a3"/>
        <w:spacing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4E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157" w:rsidRPr="00A50157">
        <w:rPr>
          <w:rFonts w:ascii="Times New Roman" w:hAnsi="Times New Roman" w:cs="Times New Roman"/>
          <w:sz w:val="28"/>
          <w:szCs w:val="28"/>
        </w:rPr>
        <w:t xml:space="preserve">Воспитание патриотизма на уроках английского языка играет важную роль в формировании национальной идентичности школьников. Изучение иностранной культуры действительно невозможно без формирования национально-культурной базы родного языка, так, как только через осознание </w:t>
      </w:r>
      <w:r w:rsidR="00A50157" w:rsidRPr="00A50157">
        <w:rPr>
          <w:rFonts w:ascii="Times New Roman" w:hAnsi="Times New Roman" w:cs="Times New Roman"/>
          <w:sz w:val="28"/>
          <w:szCs w:val="28"/>
        </w:rPr>
        <w:lastRenderedPageBreak/>
        <w:t xml:space="preserve">своих корней и ценностей ученики могут по-настоящему понять и оценить культурные различия и схожести с другими странами. </w:t>
      </w:r>
    </w:p>
    <w:p w:rsidR="00A50157" w:rsidRPr="00A50157" w:rsidRDefault="00FD2D71" w:rsidP="00FD2D71">
      <w:pPr>
        <w:pStyle w:val="a3"/>
        <w:spacing w:after="0" w:line="240" w:lineRule="auto"/>
        <w:ind w:right="4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04E1">
        <w:rPr>
          <w:rFonts w:ascii="Times New Roman" w:hAnsi="Times New Roman" w:cs="Times New Roman"/>
          <w:sz w:val="28"/>
          <w:szCs w:val="28"/>
        </w:rPr>
        <w:t xml:space="preserve">  </w:t>
      </w:r>
      <w:r w:rsidR="00A50157" w:rsidRPr="00A50157">
        <w:rPr>
          <w:rFonts w:ascii="Times New Roman" w:hAnsi="Times New Roman" w:cs="Times New Roman"/>
          <w:sz w:val="28"/>
          <w:szCs w:val="28"/>
        </w:rPr>
        <w:t xml:space="preserve">Включение национально-культурных элементов на уроках английского языка позволяет учащимся более осознанно подходить к восприятию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В</w:t>
      </w:r>
      <w:r w:rsidR="00A50157" w:rsidRPr="00A50157">
        <w:rPr>
          <w:rFonts w:ascii="Times New Roman" w:eastAsia="Trebuchet MS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условиях</w:t>
      </w:r>
      <w:r w:rsidR="00A50157" w:rsidRPr="00A50157">
        <w:rPr>
          <w:rFonts w:ascii="Times New Roman" w:eastAsia="Trebuchet MS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современной</w:t>
      </w:r>
      <w:r w:rsidR="00A50157" w:rsidRPr="00A50157">
        <w:rPr>
          <w:rFonts w:ascii="Times New Roman" w:eastAsia="Trebuchet MS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социальной</w:t>
      </w:r>
      <w:r w:rsidR="00A50157" w:rsidRPr="00A50157">
        <w:rPr>
          <w:rFonts w:ascii="Times New Roman" w:eastAsia="Trebuchet MS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ситуации</w:t>
      </w:r>
      <w:r w:rsidR="00A50157" w:rsidRPr="00A50157">
        <w:rPr>
          <w:rFonts w:ascii="Times New Roman" w:eastAsia="Trebuchet MS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непросто говорить о чувстве патриотизма. Патриотизм</w:t>
      </w:r>
      <w:r w:rsidR="00A50157" w:rsidRPr="00A50157">
        <w:rPr>
          <w:rFonts w:ascii="Times New Roman" w:eastAsia="Trebuchet MS" w:hAnsi="Times New Roman" w:cs="Times New Roman"/>
          <w:color w:val="231F20"/>
          <w:spacing w:val="-58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сегодня являетс</w:t>
      </w:r>
      <w:r w:rsid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я нравственной основой жизнеспо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собности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нашего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государства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выступает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в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качестве</w:t>
      </w:r>
      <w:r w:rsidR="00A50157" w:rsidRPr="00A50157">
        <w:rPr>
          <w:rFonts w:ascii="Times New Roman" w:eastAsia="Trebuchet MS" w:hAnsi="Times New Roman" w:cs="Times New Roman"/>
          <w:color w:val="231F20"/>
          <w:spacing w:val="-58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важного</w:t>
      </w:r>
      <w:r w:rsidR="00A50157" w:rsidRPr="00A50157">
        <w:rPr>
          <w:rFonts w:ascii="Times New Roman" w:eastAsia="Trebuchet MS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внутреннего</w:t>
      </w:r>
      <w:r w:rsidR="00A50157" w:rsidRPr="00A50157">
        <w:rPr>
          <w:rFonts w:ascii="Times New Roman" w:eastAsia="Trebuchet MS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мобилизующего</w:t>
      </w:r>
      <w:r w:rsidR="00A50157" w:rsidRPr="00A50157">
        <w:rPr>
          <w:rFonts w:ascii="Times New Roman" w:eastAsia="Trebuchet MS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ресурса</w:t>
      </w:r>
      <w:r w:rsidR="00A50157" w:rsidRPr="00A50157">
        <w:rPr>
          <w:rFonts w:ascii="Times New Roman" w:eastAsia="Trebuchet MS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развития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w w:val="105"/>
          <w:sz w:val="28"/>
          <w:szCs w:val="28"/>
        </w:rPr>
        <w:t>общества</w:t>
      </w:r>
      <w:r w:rsidR="00A50157" w:rsidRPr="00A50157">
        <w:rPr>
          <w:rFonts w:ascii="Times New Roman" w:eastAsia="Trebuchet MS" w:hAnsi="Times New Roman" w:cs="Times New Roman"/>
          <w:color w:val="231F20"/>
          <w:spacing w:val="-12"/>
          <w:w w:val="105"/>
          <w:sz w:val="28"/>
          <w:szCs w:val="28"/>
        </w:rPr>
        <w:t>.</w:t>
      </w:r>
    </w:p>
    <w:p w:rsidR="00A50157" w:rsidRPr="00A50157" w:rsidRDefault="00FD2D71" w:rsidP="00582DE4">
      <w:pPr>
        <w:widowControl w:val="0"/>
        <w:autoSpaceDE w:val="0"/>
        <w:autoSpaceDN w:val="0"/>
        <w:spacing w:before="4" w:after="0" w:line="249" w:lineRule="auto"/>
        <w:ind w:right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rebuchet MS" w:hAnsi="Times New Roman" w:cs="Times New Roman"/>
          <w:color w:val="231F20"/>
          <w:sz w:val="28"/>
          <w:szCs w:val="28"/>
        </w:rPr>
        <w:t xml:space="preserve">     </w:t>
      </w:r>
      <w:r w:rsidR="003A04E1">
        <w:rPr>
          <w:rFonts w:ascii="Times New Roman" w:eastAsia="Trebuchet MS" w:hAnsi="Times New Roman" w:cs="Times New Roman"/>
          <w:color w:val="231F20"/>
          <w:sz w:val="28"/>
          <w:szCs w:val="28"/>
        </w:rPr>
        <w:t xml:space="preserve"> 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О любви к нашей стране сказано и написано так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pacing w:val="-1"/>
          <w:sz w:val="28"/>
          <w:szCs w:val="28"/>
        </w:rPr>
        <w:t>много,</w:t>
      </w:r>
      <w:r w:rsidR="00A50157" w:rsidRPr="00A50157">
        <w:rPr>
          <w:rFonts w:ascii="Times New Roman" w:eastAsia="Trebuchet MS" w:hAnsi="Times New Roman" w:cs="Times New Roman"/>
          <w:color w:val="231F20"/>
          <w:spacing w:val="-14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pacing w:val="-1"/>
          <w:sz w:val="28"/>
          <w:szCs w:val="28"/>
        </w:rPr>
        <w:t>что,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pacing w:val="-1"/>
          <w:sz w:val="28"/>
          <w:szCs w:val="28"/>
        </w:rPr>
        <w:t>кажется,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добавить</w:t>
      </w:r>
      <w:r w:rsidR="00A50157" w:rsidRPr="00A50157">
        <w:rPr>
          <w:rFonts w:ascii="Times New Roman" w:eastAsia="Trebuchet MS" w:hAnsi="Times New Roman" w:cs="Times New Roman"/>
          <w:color w:val="231F20"/>
          <w:spacing w:val="-14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нечего,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но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одними</w:t>
      </w:r>
      <w:r w:rsidR="00A50157" w:rsidRPr="00A50157">
        <w:rPr>
          <w:rFonts w:ascii="Times New Roman" w:eastAsia="Trebuchet MS" w:hAnsi="Times New Roman" w:cs="Times New Roman"/>
          <w:color w:val="231F20"/>
          <w:spacing w:val="-13"/>
          <w:sz w:val="28"/>
          <w:szCs w:val="28"/>
        </w:rPr>
        <w:t xml:space="preserve"> </w:t>
      </w:r>
      <w:r w:rsid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при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зывами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словами,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как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показывает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педагогический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опыт, проблему не решить. Задача педагога — найти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такие формы работ</w:t>
      </w:r>
      <w:r w:rsid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ы с учениками, которые бы позво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лили им самим соприкоснуться с историей и культурой</w:t>
      </w:r>
      <w:r w:rsidR="00A50157" w:rsidRPr="00A50157">
        <w:rPr>
          <w:rFonts w:ascii="Times New Roman" w:eastAsia="Trebuchet MS" w:hAnsi="Times New Roman" w:cs="Times New Roman"/>
          <w:color w:val="231F20"/>
          <w:spacing w:val="-55"/>
          <w:sz w:val="28"/>
          <w:szCs w:val="28"/>
        </w:rPr>
        <w:t xml:space="preserve"> </w:t>
      </w:r>
      <w:r w:rsidR="00582DE4">
        <w:rPr>
          <w:rFonts w:ascii="Times New Roman" w:eastAsia="Trebuchet MS" w:hAnsi="Times New Roman" w:cs="Times New Roman"/>
          <w:color w:val="231F20"/>
          <w:spacing w:val="-55"/>
          <w:sz w:val="28"/>
          <w:szCs w:val="28"/>
        </w:rPr>
        <w:t xml:space="preserve">  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малой и большой ро</w:t>
      </w:r>
      <w:r w:rsidR="00A50157">
        <w:rPr>
          <w:rFonts w:ascii="Times New Roman" w:eastAsia="Trebuchet MS" w:hAnsi="Times New Roman" w:cs="Times New Roman"/>
          <w:color w:val="231F20"/>
          <w:sz w:val="28"/>
          <w:szCs w:val="28"/>
        </w:rPr>
        <w:t xml:space="preserve">дины. </w:t>
      </w:r>
    </w:p>
    <w:p w:rsidR="00A50157" w:rsidRPr="00A50157" w:rsidRDefault="00A50157" w:rsidP="00A5015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приемы и формы работы:</w:t>
      </w:r>
    </w:p>
    <w:p w:rsidR="00A50157" w:rsidRPr="00A50157" w:rsidRDefault="00A50157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Сравнение</w:t>
      </w: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Используя темы из программы </w:t>
      </w:r>
      <w:proofErr w:type="spellStart"/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Spotlight</w:t>
      </w:r>
      <w:proofErr w:type="spellEnd"/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праздники, традиции, географические особенности), учитель предлагает учащимся сравнивать культуру Великобритании и других англоязычных стран с культурой родной страны.</w:t>
      </w:r>
    </w:p>
    <w:p w:rsidR="00A50157" w:rsidRPr="00582DE4" w:rsidRDefault="00A50157" w:rsidP="00582DE4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Ученики могут создавать проекты, сочинения или презентации на темы "Как мы празднуем Новый год в России и Великобритании", "Исторические места Лондона и Москвы", "Народные традиции Великобритании и России".</w:t>
      </w:r>
    </w:p>
    <w:p w:rsidR="00A50157" w:rsidRPr="00A50157" w:rsidRDefault="00C93CC6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Исследовательская деятельность</w:t>
      </w:r>
      <w:r w:rsidR="0058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Учитель может включать задания и темы, касающиеся великих личностей родной страны, сравнивая их с известными мировыми фигурами. Например, можно обсуждать национальных героев, культурные символы и исторические события, включая их в контекст изучаемого материала.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93CC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работы, с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равнительные эссе, устные рассказы, диалоги. </w:t>
      </w:r>
    </w:p>
    <w:p w:rsidR="00A50157" w:rsidRPr="00A50157" w:rsidRDefault="00E94DC8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Проектная деятельность.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Учащимся предлагается создавать проекты на английском языке о своей стране, её традициях, достопримечательностях, городах и великих людях. Такие проекты могут включать презентации о местах, которые стоит посетить в России, описание известных музеев и памятников.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Проекты, доклады, мультимедийные презентации, буклеты на английском языке о родной стране.</w:t>
      </w:r>
    </w:p>
    <w:p w:rsidR="00A50157" w:rsidRPr="00A50157" w:rsidRDefault="00962010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Внеклассная деятельность</w:t>
      </w:r>
    </w:p>
    <w:p w:rsidR="00962010" w:rsidRPr="00A50157" w:rsidRDefault="00A50157" w:rsidP="00962010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2010" w:rsidRPr="00E94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Умение презентовать свое творчество, проявить себя в том виде творчества, который тебя интересует — важный показатель успешности ученика.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Включение национальных праздников и памятных дат в программу английского языка. Например, накануне Дня Победы, Дня России или других значимых праздников можно проводить уроки на английском языке, посвященные обсуждению исторических событий, связанных с этими днями.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20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962010" w:rsidRPr="00E94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частие в неделе иностранного языка, конкурс чтецов на английском языке, концерты для родителей, инсценировка сказки.</w:t>
      </w:r>
      <w:r w:rsidR="009620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Ролевые игры, театральные постановки, праздничные презентации, сочинения. Например, ученики могут готовить стихи о Дне Победы на английском языке или рассказывать о событиях Второй мировой войны.</w:t>
      </w:r>
    </w:p>
    <w:p w:rsidR="00A50157" w:rsidRPr="00A50157" w:rsidRDefault="00582DE4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2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Внеуроч</w:t>
      </w:r>
      <w:r w:rsidR="00E94D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ная деятельность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962010" w:rsidRPr="00962010">
        <w:rPr>
          <w:rFonts w:ascii="Times New Roman" w:hAnsi="Times New Roman" w:cs="Times New Roman"/>
          <w:sz w:val="28"/>
          <w:szCs w:val="28"/>
        </w:rPr>
        <w:t>вызвать интерес к изучению иностранного языка и постоянно его поддерживать</w:t>
      </w:r>
    </w:p>
    <w:p w:rsidR="00A50157" w:rsidRPr="00962010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94DC8" w:rsidRPr="00E94DC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962010" w:rsidRPr="00962010">
        <w:rPr>
          <w:rFonts w:ascii="Times New Roman" w:hAnsi="Times New Roman" w:cs="Times New Roman"/>
          <w:sz w:val="28"/>
          <w:szCs w:val="28"/>
        </w:rPr>
        <w:t>экскурсии, кружки, занятия, посещение театров, конференции, ученическое научное общество, олимпиады (очные, дистанционные) и другие</w:t>
      </w:r>
    </w:p>
    <w:p w:rsidR="00A50157" w:rsidRPr="00A50157" w:rsidRDefault="00A50157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музыкального и литературного наследия</w:t>
      </w:r>
      <w:r w:rsidR="0058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Включение на уроках английского языка произведений русских писателей и композиторов, переведенных на английский язык. Например, можно изучать фрагменты произведений Пушкина, Лермонтова или Чайковского на английском.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Чтение и обсуждение текстов, переведенных на английский, просмотр презентаций или видеофрагментов о культурных деятелях России.</w:t>
      </w:r>
    </w:p>
    <w:p w:rsidR="00A50157" w:rsidRPr="00A50157" w:rsidRDefault="00A50157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проекты и видеописьм</w:t>
      </w:r>
      <w:r w:rsidR="0058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Учащиеся могут участвовать в международных электронных проектах, где они на английском языке рассказывают о своей стране, городе, школе иностранным сверстникам.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Видеописьма, </w:t>
      </w:r>
      <w:proofErr w:type="spellStart"/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видеопрезентации</w:t>
      </w:r>
      <w:proofErr w:type="spellEnd"/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проекты в рамках программ обмена.</w:t>
      </w:r>
    </w:p>
    <w:p w:rsidR="00A50157" w:rsidRPr="00A50157" w:rsidRDefault="00D57C9B" w:rsidP="00A5015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Интегрирован</w:t>
      </w:r>
      <w:r w:rsidR="00582D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ные уроки </w:t>
      </w:r>
    </w:p>
    <w:p w:rsidR="00A50157" w:rsidRPr="00A50157" w:rsidRDefault="00A50157" w:rsidP="00A50157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приема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Проводя интегрированные уроки, учитель может включать элементы истории, географии и литературы родной страны в темы английского языка. Например, можно организовать урок о русских городах на английском языке, где дети будут обсуждать их историю и культурное наследие.</w:t>
      </w:r>
    </w:p>
    <w:p w:rsidR="00A50157" w:rsidRPr="002E072C" w:rsidRDefault="00A50157" w:rsidP="002E072C">
      <w:pPr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Презентации, кроссворды, викторины, конкурсы, интегрированные проекты с другими предметами (история, география, литература).</w:t>
      </w:r>
    </w:p>
    <w:p w:rsidR="00177609" w:rsidRDefault="00177609" w:rsidP="00177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77609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патриотизма на уроках английского языка может быть интегрировано через разнообразные приемы и формы работы, даже если язык, на котором ведется обучение, не является родным для учащихся</w:t>
      </w:r>
      <w:r w:rsidRPr="0017760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157"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воспитанию патриотизма на уроках английского языка через учебник </w:t>
      </w:r>
      <w:proofErr w:type="spellStart"/>
      <w:r w:rsidR="00A50157" w:rsidRPr="00A501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Spotlight</w:t>
      </w:r>
      <w:proofErr w:type="spellEnd"/>
      <w:r w:rsidR="00A50157"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не только углубить знания учащихся о культуре </w:t>
      </w:r>
      <w:r w:rsidR="00A50157" w:rsidRPr="00A501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англоязычных стран, но и подчеркнуть важность и уникальность родной страны. Формирование патриотизма через иностранный язык помогает развить у детей чувство гордости за свою страну, осознание её места в мире и уважение к культурному многообразию.</w:t>
      </w:r>
    </w:p>
    <w:p w:rsidR="00A50157" w:rsidRPr="00177609" w:rsidRDefault="00177609" w:rsidP="001776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D2D71">
        <w:rPr>
          <w:rFonts w:ascii="Times New Roman" w:eastAsia="Trebuchet MS" w:hAnsi="Times New Roman" w:cs="Times New Roman"/>
          <w:color w:val="231F20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Учителям иностр</w:t>
      </w:r>
      <w:r w:rsidR="00FD2D71">
        <w:rPr>
          <w:rFonts w:ascii="Times New Roman" w:eastAsia="Trebuchet MS" w:hAnsi="Times New Roman" w:cs="Times New Roman"/>
          <w:color w:val="231F20"/>
          <w:sz w:val="28"/>
          <w:szCs w:val="28"/>
        </w:rPr>
        <w:t>анных языков не только важно глу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боко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знать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осознавать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рассмотренные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качества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—</w:t>
      </w:r>
      <w:r w:rsidR="00A50157" w:rsidRPr="00A50157">
        <w:rPr>
          <w:rFonts w:ascii="Times New Roman" w:eastAsia="Trebuchet MS" w:hAnsi="Times New Roman" w:cs="Times New Roman"/>
          <w:color w:val="231F20"/>
          <w:spacing w:val="-5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патриотизм, интернационализм, приятие человеческих</w:t>
      </w:r>
      <w:r w:rsidR="00A50157" w:rsidRPr="00A50157">
        <w:rPr>
          <w:rFonts w:ascii="Times New Roman" w:eastAsia="Trebuchet MS" w:hAnsi="Times New Roman" w:cs="Times New Roman"/>
          <w:color w:val="231F20"/>
          <w:spacing w:val="-5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ценностей</w:t>
      </w:r>
      <w:r w:rsidR="00A50157" w:rsidRPr="00A50157">
        <w:rPr>
          <w:rFonts w:ascii="Times New Roman" w:eastAsia="Trebuchet MS" w:hAnsi="Times New Roman" w:cs="Times New Roman"/>
          <w:color w:val="231F20"/>
          <w:spacing w:val="5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—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прямо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или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косвенно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вытекающие</w:t>
      </w:r>
      <w:r w:rsidR="00A50157" w:rsidRPr="00A50157">
        <w:rPr>
          <w:rFonts w:ascii="Times New Roman" w:eastAsia="Trebuchet MS" w:hAnsi="Times New Roman" w:cs="Times New Roman"/>
          <w:color w:val="231F20"/>
          <w:spacing w:val="52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из</w:t>
      </w:r>
      <w:r w:rsidR="00A50157" w:rsidRPr="00A50157">
        <w:rPr>
          <w:rFonts w:ascii="Times New Roman" w:eastAsia="Trebuchet MS" w:hAnsi="Times New Roman" w:cs="Times New Roman"/>
          <w:color w:val="231F20"/>
          <w:spacing w:val="-5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них,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но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уметь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находить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пути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их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воспитания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на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занятиях</w:t>
      </w:r>
      <w:r w:rsidR="00A50157" w:rsidRPr="00A50157">
        <w:rPr>
          <w:rFonts w:ascii="Times New Roman" w:eastAsia="Trebuchet MS" w:hAnsi="Times New Roman" w:cs="Times New Roman"/>
          <w:color w:val="231F20"/>
          <w:spacing w:val="-8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в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повседневной</w:t>
      </w:r>
      <w:r w:rsidR="00A50157" w:rsidRPr="00A50157">
        <w:rPr>
          <w:rFonts w:ascii="Times New Roman" w:eastAsia="Trebuchet MS" w:hAnsi="Times New Roman" w:cs="Times New Roman"/>
          <w:color w:val="231F20"/>
          <w:spacing w:val="-7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жизни.</w:t>
      </w:r>
    </w:p>
    <w:p w:rsidR="00FD2D71" w:rsidRPr="00177609" w:rsidRDefault="00177609" w:rsidP="00177609">
      <w:pPr>
        <w:widowControl w:val="0"/>
        <w:autoSpaceDE w:val="0"/>
        <w:autoSpaceDN w:val="0"/>
        <w:spacing w:before="3" w:after="0" w:line="249" w:lineRule="auto"/>
        <w:ind w:right="111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color w:val="231F20"/>
          <w:sz w:val="28"/>
          <w:szCs w:val="28"/>
        </w:rPr>
        <w:t xml:space="preserve">    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При этом нужны и искусное владение педагогическими</w:t>
      </w:r>
      <w:r w:rsidR="00A50157" w:rsidRPr="00A50157">
        <w:rPr>
          <w:rFonts w:ascii="Times New Roman" w:eastAsia="Trebuchet MS" w:hAnsi="Times New Roman" w:cs="Times New Roman"/>
          <w:color w:val="231F20"/>
          <w:spacing w:val="-6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приемами,</w:t>
      </w:r>
      <w:r w:rsidR="00A50157" w:rsidRPr="00A50157">
        <w:rPr>
          <w:rFonts w:ascii="Times New Roman" w:eastAsia="Trebuchet MS" w:hAnsi="Times New Roman" w:cs="Times New Roman"/>
          <w:color w:val="231F20"/>
          <w:spacing w:val="-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</w:t>
      </w:r>
      <w:r w:rsidR="00A50157" w:rsidRPr="00A50157">
        <w:rPr>
          <w:rFonts w:ascii="Times New Roman" w:eastAsia="Trebuchet MS" w:hAnsi="Times New Roman" w:cs="Times New Roman"/>
          <w:color w:val="231F20"/>
          <w:spacing w:val="-6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личная</w:t>
      </w:r>
      <w:r w:rsidR="00A50157" w:rsidRPr="00A50157">
        <w:rPr>
          <w:rFonts w:ascii="Times New Roman" w:eastAsia="Trebuchet MS" w:hAnsi="Times New Roman" w:cs="Times New Roman"/>
          <w:color w:val="231F20"/>
          <w:spacing w:val="-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убежденность</w:t>
      </w:r>
      <w:r w:rsidR="00A50157" w:rsidRPr="00A50157">
        <w:rPr>
          <w:rFonts w:ascii="Times New Roman" w:eastAsia="Trebuchet MS" w:hAnsi="Times New Roman" w:cs="Times New Roman"/>
          <w:color w:val="231F20"/>
          <w:spacing w:val="-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учителя</w:t>
      </w:r>
      <w:r w:rsidR="00A50157" w:rsidRPr="00A50157">
        <w:rPr>
          <w:rFonts w:ascii="Times New Roman" w:eastAsia="Trebuchet MS" w:hAnsi="Times New Roman" w:cs="Times New Roman"/>
          <w:color w:val="231F20"/>
          <w:spacing w:val="-6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в</w:t>
      </w:r>
      <w:r w:rsidR="00A50157" w:rsidRPr="00A50157">
        <w:rPr>
          <w:rFonts w:ascii="Times New Roman" w:eastAsia="Trebuchet MS" w:hAnsi="Times New Roman" w:cs="Times New Roman"/>
          <w:color w:val="231F20"/>
          <w:spacing w:val="-5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необходимости развития у учащихся указанных качеств,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которые помогут им строить цивилизованную жизнь.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Итак, эффективность учебного процесса во многом зависит от умения учителя правильно организовать урок</w:t>
      </w:r>
      <w:r w:rsidR="00A50157" w:rsidRPr="00A50157">
        <w:rPr>
          <w:rFonts w:ascii="Times New Roman" w:eastAsia="Trebuchet MS" w:hAnsi="Times New Roman" w:cs="Times New Roman"/>
          <w:color w:val="231F20"/>
          <w:spacing w:val="1"/>
          <w:sz w:val="28"/>
          <w:szCs w:val="28"/>
        </w:rPr>
        <w:t xml:space="preserve"> </w:t>
      </w:r>
      <w:r w:rsidR="00A50157" w:rsidRPr="00A50157">
        <w:rPr>
          <w:rFonts w:ascii="Times New Roman" w:eastAsia="Trebuchet MS" w:hAnsi="Times New Roman" w:cs="Times New Roman"/>
          <w:color w:val="231F20"/>
          <w:sz w:val="28"/>
          <w:szCs w:val="28"/>
        </w:rPr>
        <w:t>и грамотно выбрать ту или иную форму проведения занятия.</w:t>
      </w:r>
    </w:p>
    <w:p w:rsidR="00177609" w:rsidRPr="00177609" w:rsidRDefault="00177609" w:rsidP="00177609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 xml:space="preserve">       </w:t>
      </w:r>
      <w:r w:rsidRPr="00177609"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>Среди множества учебных дисциплин предмет «Английский язык» занимает особое место. Его своеобразие заключается в том, что в ходе изучения, обучающиеся приобретают не знания основ науки, а навыки пользоваться чужим языком как средством общения, средством получения новой полезной информации. Это дает нам, преподавателям, огромные возможности по формированию гражданско-патриотической позиции обучающихся.</w:t>
      </w:r>
    </w:p>
    <w:p w:rsidR="00177609" w:rsidRPr="00177609" w:rsidRDefault="00177609" w:rsidP="00177609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 xml:space="preserve">        </w:t>
      </w:r>
      <w:r w:rsidRPr="00177609"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>Коммуникативная направленность дисциплины «Английский язык» предполагает не только изучение языка другого народа, но и глубокое понимание и сравнение традиций, обычаев и быта страны изучаемого языка </w:t>
      </w:r>
      <w:r w:rsidRPr="0017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иноязычной культуры и, в то же время, развивать патриотические чувства.</w:t>
      </w:r>
    </w:p>
    <w:p w:rsidR="00177609" w:rsidRPr="00177609" w:rsidRDefault="00177609" w:rsidP="00177609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 xml:space="preserve">       </w:t>
      </w:r>
      <w:bookmarkStart w:id="0" w:name="_GoBack"/>
      <w:r w:rsidRPr="00177609">
        <w:rPr>
          <w:rFonts w:ascii="Times New Roman" w:eastAsia="Times New Roman" w:hAnsi="Times New Roman" w:cs="Times New Roman"/>
          <w:color w:val="1A1718"/>
          <w:sz w:val="28"/>
          <w:szCs w:val="28"/>
          <w:lang w:eastAsia="ru-RU"/>
        </w:rPr>
        <w:t>Английский язык является средством, при помощи которого можно рассказать миру о своей Родине, городе, селе, своем личном мире.</w:t>
      </w:r>
    </w:p>
    <w:bookmarkEnd w:id="0"/>
    <w:p w:rsidR="00A50157" w:rsidRPr="00A50157" w:rsidRDefault="00A50157" w:rsidP="00FD2D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sz w:val="28"/>
          <w:szCs w:val="28"/>
        </w:rPr>
      </w:pPr>
    </w:p>
    <w:sectPr w:rsidR="00A50157" w:rsidRPr="00A50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447"/>
    <w:multiLevelType w:val="multilevel"/>
    <w:tmpl w:val="990E5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539C5"/>
    <w:multiLevelType w:val="multilevel"/>
    <w:tmpl w:val="0224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B3152"/>
    <w:multiLevelType w:val="multilevel"/>
    <w:tmpl w:val="BD52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922969"/>
    <w:multiLevelType w:val="multilevel"/>
    <w:tmpl w:val="A0E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27592E"/>
    <w:multiLevelType w:val="multilevel"/>
    <w:tmpl w:val="220A5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1848D6"/>
    <w:multiLevelType w:val="multilevel"/>
    <w:tmpl w:val="F00C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D24293"/>
    <w:multiLevelType w:val="multilevel"/>
    <w:tmpl w:val="6C2C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DC3B6B"/>
    <w:multiLevelType w:val="multilevel"/>
    <w:tmpl w:val="4A64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A63654"/>
    <w:multiLevelType w:val="multilevel"/>
    <w:tmpl w:val="D5AA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7C12CF"/>
    <w:multiLevelType w:val="multilevel"/>
    <w:tmpl w:val="634C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E50B20"/>
    <w:multiLevelType w:val="multilevel"/>
    <w:tmpl w:val="EFA2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E8133F"/>
    <w:multiLevelType w:val="multilevel"/>
    <w:tmpl w:val="3978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F335CF"/>
    <w:multiLevelType w:val="multilevel"/>
    <w:tmpl w:val="072A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57"/>
    <w:rsid w:val="00177609"/>
    <w:rsid w:val="002344A2"/>
    <w:rsid w:val="002E072C"/>
    <w:rsid w:val="003A04E1"/>
    <w:rsid w:val="00582DE4"/>
    <w:rsid w:val="005D0D66"/>
    <w:rsid w:val="008D4D47"/>
    <w:rsid w:val="00962010"/>
    <w:rsid w:val="00A50157"/>
    <w:rsid w:val="00A547FD"/>
    <w:rsid w:val="00C6278A"/>
    <w:rsid w:val="00C93CC6"/>
    <w:rsid w:val="00D57C9B"/>
    <w:rsid w:val="00DB7E53"/>
    <w:rsid w:val="00E94DC8"/>
    <w:rsid w:val="00FD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2615"/>
  <w15:chartTrackingRefBased/>
  <w15:docId w15:val="{81F46277-3CC4-42DA-9646-FF6DE490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5015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0157"/>
  </w:style>
  <w:style w:type="paragraph" w:styleId="a5">
    <w:name w:val="Normal (Web)"/>
    <w:basedOn w:val="a"/>
    <w:semiHidden/>
    <w:unhideWhenUsed/>
    <w:rsid w:val="00DB7E53"/>
    <w:pPr>
      <w:spacing w:before="135" w:after="15" w:line="240" w:lineRule="auto"/>
      <w:ind w:left="15" w:right="15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0710373536</cp:lastModifiedBy>
  <cp:revision>5</cp:revision>
  <dcterms:created xsi:type="dcterms:W3CDTF">2024-10-23T11:43:00Z</dcterms:created>
  <dcterms:modified xsi:type="dcterms:W3CDTF">2025-03-23T11:52:00Z</dcterms:modified>
</cp:coreProperties>
</file>