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17F05EA" w14:textId="77777777" w:rsidR="001C2510" w:rsidRPr="00B0533B" w:rsidRDefault="00904EFE" w:rsidP="00904EFE">
      <w:pPr>
        <w:jc w:val="center"/>
        <w:rPr>
          <w:bCs/>
        </w:rPr>
      </w:pPr>
      <w:r w:rsidRPr="00B0533B">
        <w:rPr>
          <w:bCs/>
        </w:rPr>
        <w:t>Муниципальное автономное дошкольное образовательное учреждение</w:t>
      </w:r>
    </w:p>
    <w:p w14:paraId="1E716BEB" w14:textId="262C0315" w:rsidR="00904EFE" w:rsidRPr="00B0533B" w:rsidRDefault="00904EFE" w:rsidP="00904EFE">
      <w:pPr>
        <w:jc w:val="center"/>
        <w:rPr>
          <w:bCs/>
        </w:rPr>
      </w:pPr>
      <w:r w:rsidRPr="00B0533B">
        <w:rPr>
          <w:bCs/>
        </w:rPr>
        <w:t xml:space="preserve"> «Детский сад «Тополёк» г. Советский</w:t>
      </w:r>
    </w:p>
    <w:p w14:paraId="0045E2B8" w14:textId="77777777" w:rsidR="00904EFE" w:rsidRPr="00F9391D" w:rsidRDefault="00904EFE" w:rsidP="00904EFE">
      <w:pPr>
        <w:jc w:val="center"/>
        <w:rPr>
          <w:b/>
        </w:rPr>
      </w:pPr>
    </w:p>
    <w:p w14:paraId="14175499" w14:textId="77777777" w:rsidR="00035D4F" w:rsidRDefault="00035D4F"/>
    <w:p w14:paraId="5E151FB3" w14:textId="77777777" w:rsidR="00904EFE" w:rsidRDefault="00904EFE"/>
    <w:p w14:paraId="6B6E09BC" w14:textId="77777777" w:rsidR="00904EFE" w:rsidRDefault="00904EFE"/>
    <w:p w14:paraId="777854A6" w14:textId="77777777" w:rsidR="00904EFE" w:rsidRDefault="00904EFE"/>
    <w:p w14:paraId="5E545F1C" w14:textId="77777777" w:rsidR="00904EFE" w:rsidRDefault="00904EFE"/>
    <w:p w14:paraId="65D1AA48" w14:textId="77777777" w:rsidR="00904EFE" w:rsidRDefault="00904EFE"/>
    <w:p w14:paraId="1F354122" w14:textId="77777777" w:rsidR="00DC03C4" w:rsidRDefault="00DC03C4"/>
    <w:p w14:paraId="59108B25" w14:textId="77777777" w:rsidR="00DC03C4" w:rsidRDefault="00DC03C4"/>
    <w:p w14:paraId="6AB6E374" w14:textId="77777777" w:rsidR="00DC03C4" w:rsidRDefault="00DC03C4"/>
    <w:p w14:paraId="0540D141" w14:textId="77777777" w:rsidR="00DC03C4" w:rsidRDefault="00DC03C4"/>
    <w:p w14:paraId="22A8649C" w14:textId="77777777" w:rsidR="00DC03C4" w:rsidRDefault="00DC03C4"/>
    <w:p w14:paraId="282F2296" w14:textId="77777777" w:rsidR="00443055" w:rsidRDefault="00443055"/>
    <w:p w14:paraId="377E88B0" w14:textId="77777777" w:rsidR="00904EFE" w:rsidRDefault="00904EFE"/>
    <w:p w14:paraId="0C4E9D6F" w14:textId="77777777" w:rsidR="00904EFE" w:rsidRDefault="00904EFE"/>
    <w:p w14:paraId="3EFA6877" w14:textId="5A0FB981" w:rsidR="00904EFE" w:rsidRPr="00443055" w:rsidRDefault="0063130F" w:rsidP="001C2510">
      <w:pPr>
        <w:jc w:val="center"/>
        <w:rPr>
          <w:b/>
          <w:sz w:val="32"/>
          <w:szCs w:val="32"/>
        </w:rPr>
      </w:pPr>
      <w:r w:rsidRPr="00443055">
        <w:rPr>
          <w:b/>
          <w:sz w:val="32"/>
          <w:szCs w:val="32"/>
        </w:rPr>
        <w:t>Говорящая</w:t>
      </w:r>
      <w:r w:rsidR="001C2510" w:rsidRPr="00443055">
        <w:rPr>
          <w:b/>
          <w:sz w:val="32"/>
          <w:szCs w:val="32"/>
        </w:rPr>
        <w:t xml:space="preserve"> среда</w:t>
      </w:r>
    </w:p>
    <w:p w14:paraId="160CB5BD" w14:textId="294A731F" w:rsidR="00904EFE" w:rsidRPr="00443055" w:rsidRDefault="00976D29" w:rsidP="00443055">
      <w:pPr>
        <w:jc w:val="center"/>
        <w:rPr>
          <w:b/>
          <w:sz w:val="32"/>
          <w:szCs w:val="32"/>
        </w:rPr>
      </w:pPr>
      <w:r w:rsidRPr="00443055">
        <w:rPr>
          <w:b/>
          <w:sz w:val="32"/>
          <w:szCs w:val="32"/>
        </w:rPr>
        <w:t>от</w:t>
      </w:r>
      <w:r w:rsidR="00904EFE" w:rsidRPr="00443055">
        <w:rPr>
          <w:b/>
          <w:sz w:val="32"/>
          <w:szCs w:val="32"/>
        </w:rPr>
        <w:t xml:space="preserve"> </w:t>
      </w:r>
      <w:r w:rsidR="001C2510" w:rsidRPr="00443055">
        <w:rPr>
          <w:b/>
          <w:sz w:val="32"/>
          <w:szCs w:val="32"/>
        </w:rPr>
        <w:t>«</w:t>
      </w:r>
      <w:r w:rsidR="00443055" w:rsidRPr="00443055">
        <w:rPr>
          <w:b/>
          <w:sz w:val="32"/>
          <w:szCs w:val="32"/>
        </w:rPr>
        <w:t>З</w:t>
      </w:r>
      <w:r w:rsidR="00904EFE" w:rsidRPr="00443055">
        <w:rPr>
          <w:b/>
          <w:sz w:val="32"/>
          <w:szCs w:val="32"/>
        </w:rPr>
        <w:t>агадки дня</w:t>
      </w:r>
      <w:r w:rsidR="001C2510" w:rsidRPr="00443055">
        <w:rPr>
          <w:b/>
          <w:sz w:val="32"/>
          <w:szCs w:val="32"/>
        </w:rPr>
        <w:t>»</w:t>
      </w:r>
      <w:r w:rsidR="00904EFE" w:rsidRPr="00443055">
        <w:rPr>
          <w:b/>
          <w:sz w:val="32"/>
          <w:szCs w:val="32"/>
        </w:rPr>
        <w:t xml:space="preserve"> до </w:t>
      </w:r>
      <w:r w:rsidR="00443055" w:rsidRPr="00443055">
        <w:rPr>
          <w:b/>
          <w:sz w:val="32"/>
          <w:szCs w:val="32"/>
        </w:rPr>
        <w:t>«И</w:t>
      </w:r>
      <w:r w:rsidR="00904EFE" w:rsidRPr="00443055">
        <w:rPr>
          <w:b/>
          <w:sz w:val="32"/>
          <w:szCs w:val="32"/>
        </w:rPr>
        <w:t>нтерактивного пола</w:t>
      </w:r>
      <w:r w:rsidR="00443055" w:rsidRPr="00443055">
        <w:rPr>
          <w:b/>
          <w:sz w:val="32"/>
          <w:szCs w:val="32"/>
        </w:rPr>
        <w:t>»</w:t>
      </w:r>
    </w:p>
    <w:p w14:paraId="52ABF77D" w14:textId="77777777" w:rsidR="00443055" w:rsidRPr="00443055" w:rsidRDefault="00443055" w:rsidP="00443055">
      <w:pPr>
        <w:jc w:val="center"/>
        <w:rPr>
          <w:b/>
          <w:sz w:val="32"/>
          <w:szCs w:val="32"/>
        </w:rPr>
      </w:pPr>
      <w:r w:rsidRPr="00443055">
        <w:rPr>
          <w:b/>
          <w:sz w:val="32"/>
          <w:szCs w:val="32"/>
        </w:rPr>
        <w:t>«Моя педагогическая копилка»</w:t>
      </w:r>
    </w:p>
    <w:p w14:paraId="10094B20" w14:textId="77777777" w:rsidR="00443055" w:rsidRPr="00443055" w:rsidRDefault="00443055" w:rsidP="00443055">
      <w:pPr>
        <w:jc w:val="center"/>
        <w:rPr>
          <w:b/>
          <w:sz w:val="28"/>
          <w:szCs w:val="28"/>
        </w:rPr>
      </w:pPr>
      <w:r w:rsidRPr="00443055">
        <w:rPr>
          <w:b/>
          <w:sz w:val="28"/>
          <w:szCs w:val="28"/>
        </w:rPr>
        <w:t>Методическое пособие</w:t>
      </w:r>
    </w:p>
    <w:p w14:paraId="4F891815" w14:textId="77777777" w:rsidR="00904EFE" w:rsidRDefault="00904EFE" w:rsidP="00904EFE">
      <w:pPr>
        <w:jc w:val="center"/>
        <w:rPr>
          <w:sz w:val="40"/>
          <w:szCs w:val="40"/>
        </w:rPr>
      </w:pPr>
    </w:p>
    <w:p w14:paraId="596DAA81" w14:textId="77777777" w:rsidR="00904EFE" w:rsidRDefault="00904EFE" w:rsidP="00904EFE">
      <w:pPr>
        <w:jc w:val="center"/>
        <w:rPr>
          <w:sz w:val="40"/>
          <w:szCs w:val="40"/>
        </w:rPr>
      </w:pPr>
    </w:p>
    <w:p w14:paraId="5F330A1A" w14:textId="77777777" w:rsidR="00904EFE" w:rsidRDefault="00904EFE" w:rsidP="00904EFE">
      <w:pPr>
        <w:jc w:val="center"/>
        <w:rPr>
          <w:sz w:val="40"/>
          <w:szCs w:val="40"/>
        </w:rPr>
      </w:pPr>
    </w:p>
    <w:p w14:paraId="44176F39" w14:textId="77777777" w:rsidR="00904EFE" w:rsidRDefault="00904EFE" w:rsidP="00904EFE">
      <w:pPr>
        <w:jc w:val="center"/>
        <w:rPr>
          <w:sz w:val="40"/>
          <w:szCs w:val="40"/>
        </w:rPr>
      </w:pPr>
    </w:p>
    <w:p w14:paraId="5212A723" w14:textId="77777777" w:rsidR="00904EFE" w:rsidRDefault="00904EFE" w:rsidP="00904EFE">
      <w:pPr>
        <w:jc w:val="center"/>
        <w:rPr>
          <w:sz w:val="40"/>
          <w:szCs w:val="40"/>
        </w:rPr>
      </w:pPr>
    </w:p>
    <w:p w14:paraId="30A2C3DB" w14:textId="77777777" w:rsidR="00904EFE" w:rsidRDefault="00904EFE" w:rsidP="00904EFE">
      <w:pPr>
        <w:jc w:val="center"/>
        <w:rPr>
          <w:sz w:val="40"/>
          <w:szCs w:val="40"/>
        </w:rPr>
      </w:pPr>
    </w:p>
    <w:p w14:paraId="6F406FBD" w14:textId="77777777" w:rsidR="00904EFE" w:rsidRDefault="00904EFE" w:rsidP="00904EFE">
      <w:pPr>
        <w:jc w:val="center"/>
        <w:rPr>
          <w:sz w:val="28"/>
          <w:szCs w:val="28"/>
        </w:rPr>
      </w:pPr>
    </w:p>
    <w:p w14:paraId="1F5DFCF6" w14:textId="77777777" w:rsidR="007F0BD7" w:rsidRDefault="007F0BD7" w:rsidP="007F0BD7">
      <w:pPr>
        <w:jc w:val="right"/>
        <w:rPr>
          <w:b/>
          <w:sz w:val="28"/>
          <w:szCs w:val="28"/>
        </w:rPr>
      </w:pPr>
      <w:r>
        <w:rPr>
          <w:b/>
          <w:sz w:val="28"/>
          <w:szCs w:val="28"/>
        </w:rPr>
        <w:t>Составители:</w:t>
      </w:r>
    </w:p>
    <w:p w14:paraId="73BE1F17" w14:textId="77777777" w:rsidR="007F0BD7" w:rsidRDefault="007F0BD7" w:rsidP="007F0BD7">
      <w:pPr>
        <w:jc w:val="right"/>
        <w:rPr>
          <w:b/>
          <w:sz w:val="28"/>
          <w:szCs w:val="28"/>
        </w:rPr>
      </w:pPr>
      <w:proofErr w:type="spellStart"/>
      <w:r>
        <w:rPr>
          <w:b/>
          <w:sz w:val="28"/>
          <w:szCs w:val="28"/>
        </w:rPr>
        <w:t>Зенина</w:t>
      </w:r>
      <w:proofErr w:type="spellEnd"/>
      <w:r>
        <w:rPr>
          <w:b/>
          <w:sz w:val="28"/>
          <w:szCs w:val="28"/>
        </w:rPr>
        <w:t xml:space="preserve"> Светлана Михайловна, воспитатель, </w:t>
      </w:r>
    </w:p>
    <w:p w14:paraId="5FBB9842" w14:textId="77777777" w:rsidR="007F0BD7" w:rsidRDefault="007F0BD7" w:rsidP="007F0BD7">
      <w:pPr>
        <w:jc w:val="right"/>
        <w:rPr>
          <w:b/>
          <w:sz w:val="28"/>
          <w:szCs w:val="28"/>
        </w:rPr>
      </w:pPr>
      <w:r>
        <w:rPr>
          <w:b/>
          <w:sz w:val="28"/>
          <w:szCs w:val="28"/>
        </w:rPr>
        <w:t>высшая квалификационная категория;</w:t>
      </w:r>
    </w:p>
    <w:p w14:paraId="3ACD1330" w14:textId="77777777" w:rsidR="007F0BD7" w:rsidRDefault="007F0BD7" w:rsidP="007F0BD7">
      <w:pPr>
        <w:jc w:val="right"/>
        <w:rPr>
          <w:b/>
          <w:sz w:val="28"/>
          <w:szCs w:val="28"/>
        </w:rPr>
      </w:pPr>
      <w:r w:rsidRPr="001B2458">
        <w:rPr>
          <w:b/>
          <w:sz w:val="28"/>
          <w:szCs w:val="28"/>
        </w:rPr>
        <w:t>Зотеев</w:t>
      </w:r>
      <w:r>
        <w:rPr>
          <w:b/>
          <w:sz w:val="28"/>
          <w:szCs w:val="28"/>
        </w:rPr>
        <w:t>а</w:t>
      </w:r>
      <w:r w:rsidRPr="001B2458">
        <w:rPr>
          <w:b/>
          <w:sz w:val="28"/>
          <w:szCs w:val="28"/>
        </w:rPr>
        <w:t xml:space="preserve"> </w:t>
      </w:r>
      <w:proofErr w:type="spellStart"/>
      <w:r w:rsidRPr="001B2458">
        <w:rPr>
          <w:b/>
          <w:sz w:val="28"/>
          <w:szCs w:val="28"/>
        </w:rPr>
        <w:t>Шолпан</w:t>
      </w:r>
      <w:proofErr w:type="spellEnd"/>
      <w:r w:rsidRPr="001B2458">
        <w:rPr>
          <w:b/>
          <w:sz w:val="28"/>
          <w:szCs w:val="28"/>
        </w:rPr>
        <w:t xml:space="preserve">  </w:t>
      </w:r>
      <w:proofErr w:type="spellStart"/>
      <w:r w:rsidRPr="001B2458">
        <w:rPr>
          <w:b/>
          <w:sz w:val="28"/>
          <w:szCs w:val="28"/>
        </w:rPr>
        <w:t>Ксаиновн</w:t>
      </w:r>
      <w:r>
        <w:rPr>
          <w:b/>
          <w:sz w:val="28"/>
          <w:szCs w:val="28"/>
        </w:rPr>
        <w:t>а</w:t>
      </w:r>
      <w:proofErr w:type="spellEnd"/>
      <w:r>
        <w:rPr>
          <w:b/>
          <w:sz w:val="28"/>
          <w:szCs w:val="28"/>
        </w:rPr>
        <w:t xml:space="preserve">, воспитатель, </w:t>
      </w:r>
    </w:p>
    <w:p w14:paraId="555D3E42" w14:textId="6865F1E6" w:rsidR="00904EFE" w:rsidRDefault="007F0BD7" w:rsidP="007F0BD7">
      <w:pPr>
        <w:jc w:val="right"/>
      </w:pPr>
      <w:r>
        <w:rPr>
          <w:b/>
          <w:sz w:val="28"/>
          <w:szCs w:val="28"/>
        </w:rPr>
        <w:t>Первая квалификационная категория</w:t>
      </w:r>
      <w:r w:rsidR="00904EFE">
        <w:t xml:space="preserve">       </w:t>
      </w:r>
    </w:p>
    <w:p w14:paraId="752A54F9" w14:textId="77777777" w:rsidR="00904EFE" w:rsidRDefault="00904EFE" w:rsidP="00904EFE">
      <w:pPr>
        <w:jc w:val="right"/>
      </w:pPr>
    </w:p>
    <w:p w14:paraId="740ABCFB" w14:textId="77777777" w:rsidR="00904EFE" w:rsidRDefault="00904EFE" w:rsidP="00904EFE">
      <w:pPr>
        <w:jc w:val="right"/>
      </w:pPr>
    </w:p>
    <w:p w14:paraId="5B00D202" w14:textId="77777777" w:rsidR="00904EFE" w:rsidRDefault="00904EFE" w:rsidP="00904EFE">
      <w:pPr>
        <w:jc w:val="right"/>
      </w:pPr>
    </w:p>
    <w:p w14:paraId="49857510" w14:textId="77777777" w:rsidR="00904EFE" w:rsidRDefault="00904EFE" w:rsidP="00904EFE">
      <w:pPr>
        <w:jc w:val="right"/>
      </w:pPr>
    </w:p>
    <w:p w14:paraId="1FE8B497" w14:textId="77777777" w:rsidR="00904EFE" w:rsidRDefault="00904EFE" w:rsidP="00904EFE">
      <w:pPr>
        <w:jc w:val="right"/>
      </w:pPr>
    </w:p>
    <w:p w14:paraId="3D64CD29" w14:textId="77777777" w:rsidR="00904EFE" w:rsidRDefault="00904EFE" w:rsidP="00904EFE">
      <w:pPr>
        <w:jc w:val="right"/>
      </w:pPr>
    </w:p>
    <w:p w14:paraId="5F1F8299" w14:textId="77777777" w:rsidR="00904EFE" w:rsidRDefault="00904EFE" w:rsidP="00904EFE">
      <w:pPr>
        <w:jc w:val="right"/>
      </w:pPr>
    </w:p>
    <w:p w14:paraId="56E20637" w14:textId="77777777" w:rsidR="00904EFE" w:rsidRDefault="00904EFE" w:rsidP="00904EFE">
      <w:pPr>
        <w:jc w:val="right"/>
      </w:pPr>
    </w:p>
    <w:p w14:paraId="381555A1" w14:textId="77777777" w:rsidR="00904EFE" w:rsidRDefault="00904EFE" w:rsidP="00904EFE">
      <w:pPr>
        <w:jc w:val="right"/>
      </w:pPr>
    </w:p>
    <w:p w14:paraId="4795F04C" w14:textId="08E1C263" w:rsidR="00B0533B" w:rsidRDefault="00443055" w:rsidP="00443055">
      <w:pPr>
        <w:jc w:val="center"/>
      </w:pPr>
      <w:r>
        <w:t xml:space="preserve"> </w:t>
      </w:r>
      <w:r w:rsidR="00B0533B">
        <w:t>г. Советский</w:t>
      </w:r>
      <w:r>
        <w:t xml:space="preserve"> </w:t>
      </w:r>
    </w:p>
    <w:p w14:paraId="291FC37D" w14:textId="62E852A3" w:rsidR="00904EFE" w:rsidRDefault="00443055" w:rsidP="009A6385">
      <w:pPr>
        <w:jc w:val="center"/>
      </w:pPr>
      <w:r>
        <w:t>2025</w:t>
      </w:r>
    </w:p>
    <w:p w14:paraId="05B7224B" w14:textId="5FE75BFF" w:rsidR="009A6385" w:rsidRDefault="009A6385">
      <w:pPr>
        <w:spacing w:after="200" w:line="276" w:lineRule="auto"/>
      </w:pPr>
      <w:r>
        <w:br w:type="page"/>
      </w:r>
    </w:p>
    <w:sdt>
      <w:sdtPr>
        <w:rPr>
          <w:rFonts w:ascii="Times New Roman" w:eastAsia="Times New Roman" w:hAnsi="Times New Roman" w:cs="Times New Roman"/>
          <w:color w:val="auto"/>
          <w:sz w:val="24"/>
          <w:szCs w:val="24"/>
        </w:rPr>
        <w:id w:val="967397828"/>
        <w:docPartObj>
          <w:docPartGallery w:val="Table of Contents"/>
          <w:docPartUnique/>
        </w:docPartObj>
      </w:sdtPr>
      <w:sdtEndPr/>
      <w:sdtContent>
        <w:p w14:paraId="1E710678" w14:textId="2D0554A7" w:rsidR="009A6385" w:rsidRPr="009A6385" w:rsidRDefault="008A1075" w:rsidP="009A6385">
          <w:pPr>
            <w:pStyle w:val="ae"/>
            <w:jc w:val="center"/>
            <w:rPr>
              <w:rFonts w:ascii="Times New Roman" w:hAnsi="Times New Roman" w:cs="Times New Roman"/>
              <w:b/>
              <w:bCs/>
              <w:color w:val="auto"/>
              <w:sz w:val="28"/>
              <w:szCs w:val="28"/>
            </w:rPr>
          </w:pPr>
          <w:r>
            <w:rPr>
              <w:rFonts w:ascii="Times New Roman" w:hAnsi="Times New Roman" w:cs="Times New Roman"/>
              <w:b/>
              <w:bCs/>
              <w:color w:val="auto"/>
              <w:sz w:val="28"/>
              <w:szCs w:val="28"/>
            </w:rPr>
            <w:t xml:space="preserve">Содержание </w:t>
          </w:r>
        </w:p>
        <w:p w14:paraId="5165B207" w14:textId="56C05988" w:rsidR="005D41D9" w:rsidRPr="005D41D9" w:rsidRDefault="009A6385" w:rsidP="005D41D9">
          <w:pPr>
            <w:pStyle w:val="11"/>
            <w:rPr>
              <w:rFonts w:asciiTheme="minorHAnsi" w:eastAsiaTheme="minorEastAsia" w:hAnsiTheme="minorHAnsi" w:cstheme="minorBidi"/>
              <w:sz w:val="22"/>
              <w:szCs w:val="22"/>
            </w:rPr>
          </w:pPr>
          <w:r w:rsidRPr="005D41D9">
            <w:fldChar w:fldCharType="begin"/>
          </w:r>
          <w:r w:rsidRPr="005D41D9">
            <w:instrText xml:space="preserve"> TOC \o "1-3" \h \z \u </w:instrText>
          </w:r>
          <w:r w:rsidRPr="005D41D9">
            <w:fldChar w:fldCharType="separate"/>
          </w:r>
          <w:hyperlink w:anchor="_Toc188389855" w:history="1">
            <w:r w:rsidR="005D41D9" w:rsidRPr="007F0BD7">
              <w:rPr>
                <w:rStyle w:val="a8"/>
                <w:b/>
              </w:rPr>
              <w:t>Аннотация</w:t>
            </w:r>
            <w:r w:rsidR="005D41D9" w:rsidRPr="005D41D9">
              <w:rPr>
                <w:webHidden/>
              </w:rPr>
              <w:tab/>
            </w:r>
            <w:r w:rsidR="005D41D9" w:rsidRPr="005D41D9">
              <w:rPr>
                <w:webHidden/>
              </w:rPr>
              <w:fldChar w:fldCharType="begin"/>
            </w:r>
            <w:r w:rsidR="005D41D9" w:rsidRPr="005D41D9">
              <w:rPr>
                <w:webHidden/>
              </w:rPr>
              <w:instrText xml:space="preserve"> PAGEREF _Toc188389855 \h </w:instrText>
            </w:r>
            <w:r w:rsidR="005D41D9" w:rsidRPr="005D41D9">
              <w:rPr>
                <w:webHidden/>
              </w:rPr>
            </w:r>
            <w:r w:rsidR="005D41D9" w:rsidRPr="005D41D9">
              <w:rPr>
                <w:webHidden/>
              </w:rPr>
              <w:fldChar w:fldCharType="separate"/>
            </w:r>
            <w:r w:rsidR="005D41D9" w:rsidRPr="005D41D9">
              <w:rPr>
                <w:webHidden/>
              </w:rPr>
              <w:t>3</w:t>
            </w:r>
            <w:r w:rsidR="005D41D9" w:rsidRPr="005D41D9">
              <w:rPr>
                <w:webHidden/>
              </w:rPr>
              <w:fldChar w:fldCharType="end"/>
            </w:r>
          </w:hyperlink>
        </w:p>
        <w:p w14:paraId="456BA596" w14:textId="47C24F3D" w:rsidR="005D41D9" w:rsidRPr="005D41D9" w:rsidRDefault="005E47A9" w:rsidP="005D41D9">
          <w:pPr>
            <w:pStyle w:val="11"/>
            <w:rPr>
              <w:rFonts w:asciiTheme="minorHAnsi" w:eastAsiaTheme="minorEastAsia" w:hAnsiTheme="minorHAnsi" w:cstheme="minorBidi"/>
              <w:sz w:val="22"/>
              <w:szCs w:val="22"/>
            </w:rPr>
          </w:pPr>
          <w:hyperlink w:anchor="_Toc188389856" w:history="1">
            <w:r w:rsidR="005D41D9" w:rsidRPr="007F0BD7">
              <w:rPr>
                <w:rStyle w:val="a8"/>
                <w:b/>
                <w:iCs/>
              </w:rPr>
              <w:t>В</w:t>
            </w:r>
            <w:r w:rsidR="005D41D9" w:rsidRPr="007F0BD7">
              <w:rPr>
                <w:rStyle w:val="a8"/>
                <w:b/>
              </w:rPr>
              <w:t>ведение</w:t>
            </w:r>
            <w:r w:rsidR="005D41D9" w:rsidRPr="005D41D9">
              <w:rPr>
                <w:webHidden/>
              </w:rPr>
              <w:tab/>
            </w:r>
            <w:r w:rsidR="005D41D9" w:rsidRPr="005D41D9">
              <w:rPr>
                <w:webHidden/>
              </w:rPr>
              <w:fldChar w:fldCharType="begin"/>
            </w:r>
            <w:r w:rsidR="005D41D9" w:rsidRPr="005D41D9">
              <w:rPr>
                <w:webHidden/>
              </w:rPr>
              <w:instrText xml:space="preserve"> PAGEREF _Toc188389856 \h </w:instrText>
            </w:r>
            <w:r w:rsidR="005D41D9" w:rsidRPr="005D41D9">
              <w:rPr>
                <w:webHidden/>
              </w:rPr>
            </w:r>
            <w:r w:rsidR="005D41D9" w:rsidRPr="005D41D9">
              <w:rPr>
                <w:webHidden/>
              </w:rPr>
              <w:fldChar w:fldCharType="separate"/>
            </w:r>
            <w:r w:rsidR="005D41D9" w:rsidRPr="005D41D9">
              <w:rPr>
                <w:webHidden/>
              </w:rPr>
              <w:t>4</w:t>
            </w:r>
            <w:r w:rsidR="005D41D9" w:rsidRPr="005D41D9">
              <w:rPr>
                <w:webHidden/>
              </w:rPr>
              <w:fldChar w:fldCharType="end"/>
            </w:r>
          </w:hyperlink>
        </w:p>
        <w:p w14:paraId="4DBC4CAC" w14:textId="50B8F061" w:rsidR="005D41D9" w:rsidRPr="005D41D9" w:rsidRDefault="005E47A9" w:rsidP="005D41D9">
          <w:pPr>
            <w:pStyle w:val="11"/>
            <w:rPr>
              <w:rFonts w:asciiTheme="minorHAnsi" w:eastAsiaTheme="minorEastAsia" w:hAnsiTheme="minorHAnsi" w:cstheme="minorBidi"/>
              <w:sz w:val="22"/>
              <w:szCs w:val="22"/>
            </w:rPr>
          </w:pPr>
          <w:hyperlink w:anchor="_Toc188389857" w:history="1">
            <w:r w:rsidR="005D41D9" w:rsidRPr="005D41D9">
              <w:rPr>
                <w:rStyle w:val="a8"/>
              </w:rPr>
              <w:t>Голос ребенка и пространство детской реализации</w:t>
            </w:r>
            <w:r w:rsidR="005D41D9" w:rsidRPr="005D41D9">
              <w:rPr>
                <w:webHidden/>
              </w:rPr>
              <w:tab/>
            </w:r>
            <w:r w:rsidR="005D41D9" w:rsidRPr="005D41D9">
              <w:rPr>
                <w:webHidden/>
              </w:rPr>
              <w:fldChar w:fldCharType="begin"/>
            </w:r>
            <w:r w:rsidR="005D41D9" w:rsidRPr="005D41D9">
              <w:rPr>
                <w:webHidden/>
              </w:rPr>
              <w:instrText xml:space="preserve"> PAGEREF _Toc188389857 \h </w:instrText>
            </w:r>
            <w:r w:rsidR="005D41D9" w:rsidRPr="005D41D9">
              <w:rPr>
                <w:webHidden/>
              </w:rPr>
            </w:r>
            <w:r w:rsidR="005D41D9" w:rsidRPr="005D41D9">
              <w:rPr>
                <w:webHidden/>
              </w:rPr>
              <w:fldChar w:fldCharType="separate"/>
            </w:r>
            <w:r w:rsidR="005D41D9" w:rsidRPr="005D41D9">
              <w:rPr>
                <w:webHidden/>
              </w:rPr>
              <w:t>4</w:t>
            </w:r>
            <w:r w:rsidR="005D41D9" w:rsidRPr="005D41D9">
              <w:rPr>
                <w:webHidden/>
              </w:rPr>
              <w:fldChar w:fldCharType="end"/>
            </w:r>
          </w:hyperlink>
        </w:p>
        <w:p w14:paraId="4BD652E0" w14:textId="5ACA101C" w:rsidR="005D41D9" w:rsidRPr="005D41D9" w:rsidRDefault="005E47A9" w:rsidP="005D41D9">
          <w:pPr>
            <w:pStyle w:val="11"/>
            <w:rPr>
              <w:rFonts w:asciiTheme="minorHAnsi" w:eastAsiaTheme="minorEastAsia" w:hAnsiTheme="minorHAnsi" w:cstheme="minorBidi"/>
              <w:sz w:val="22"/>
              <w:szCs w:val="22"/>
            </w:rPr>
          </w:pPr>
          <w:hyperlink w:anchor="_Toc188389858" w:history="1">
            <w:r w:rsidR="005D41D9" w:rsidRPr="007F0BD7">
              <w:rPr>
                <w:rStyle w:val="a8"/>
                <w:b/>
              </w:rPr>
              <w:t>Основная часть</w:t>
            </w:r>
            <w:r w:rsidR="005D41D9" w:rsidRPr="005D41D9">
              <w:rPr>
                <w:webHidden/>
              </w:rPr>
              <w:tab/>
            </w:r>
            <w:r w:rsidR="005D41D9" w:rsidRPr="005D41D9">
              <w:rPr>
                <w:webHidden/>
              </w:rPr>
              <w:fldChar w:fldCharType="begin"/>
            </w:r>
            <w:r w:rsidR="005D41D9" w:rsidRPr="005D41D9">
              <w:rPr>
                <w:webHidden/>
              </w:rPr>
              <w:instrText xml:space="preserve"> PAGEREF _Toc188389858 \h </w:instrText>
            </w:r>
            <w:r w:rsidR="005D41D9" w:rsidRPr="005D41D9">
              <w:rPr>
                <w:webHidden/>
              </w:rPr>
            </w:r>
            <w:r w:rsidR="005D41D9" w:rsidRPr="005D41D9">
              <w:rPr>
                <w:webHidden/>
              </w:rPr>
              <w:fldChar w:fldCharType="separate"/>
            </w:r>
            <w:r w:rsidR="005D41D9" w:rsidRPr="005D41D9">
              <w:rPr>
                <w:webHidden/>
              </w:rPr>
              <w:t>5</w:t>
            </w:r>
            <w:r w:rsidR="005D41D9" w:rsidRPr="005D41D9">
              <w:rPr>
                <w:webHidden/>
              </w:rPr>
              <w:fldChar w:fldCharType="end"/>
            </w:r>
          </w:hyperlink>
        </w:p>
        <w:p w14:paraId="783646E5" w14:textId="3B1AC1EB" w:rsidR="005D41D9" w:rsidRPr="005D41D9" w:rsidRDefault="005E47A9" w:rsidP="005D41D9">
          <w:pPr>
            <w:pStyle w:val="11"/>
            <w:rPr>
              <w:rFonts w:asciiTheme="minorHAnsi" w:eastAsiaTheme="minorEastAsia" w:hAnsiTheme="minorHAnsi" w:cstheme="minorBidi"/>
              <w:sz w:val="22"/>
              <w:szCs w:val="22"/>
            </w:rPr>
          </w:pPr>
          <w:hyperlink w:anchor="_Toc188389859" w:history="1">
            <w:r w:rsidR="005D41D9" w:rsidRPr="005D41D9">
              <w:rPr>
                <w:rStyle w:val="a8"/>
              </w:rPr>
              <w:t>«Загадка дня»</w:t>
            </w:r>
            <w:r w:rsidR="005D41D9" w:rsidRPr="005D41D9">
              <w:rPr>
                <w:webHidden/>
              </w:rPr>
              <w:tab/>
            </w:r>
            <w:r w:rsidR="005D41D9" w:rsidRPr="005D41D9">
              <w:rPr>
                <w:webHidden/>
              </w:rPr>
              <w:fldChar w:fldCharType="begin"/>
            </w:r>
            <w:r w:rsidR="005D41D9" w:rsidRPr="005D41D9">
              <w:rPr>
                <w:webHidden/>
              </w:rPr>
              <w:instrText xml:space="preserve"> PAGEREF _Toc188389859 \h </w:instrText>
            </w:r>
            <w:r w:rsidR="005D41D9" w:rsidRPr="005D41D9">
              <w:rPr>
                <w:webHidden/>
              </w:rPr>
            </w:r>
            <w:r w:rsidR="005D41D9" w:rsidRPr="005D41D9">
              <w:rPr>
                <w:webHidden/>
              </w:rPr>
              <w:fldChar w:fldCharType="separate"/>
            </w:r>
            <w:r w:rsidR="005D41D9" w:rsidRPr="005D41D9">
              <w:rPr>
                <w:webHidden/>
              </w:rPr>
              <w:t>6</w:t>
            </w:r>
            <w:r w:rsidR="005D41D9" w:rsidRPr="005D41D9">
              <w:rPr>
                <w:webHidden/>
              </w:rPr>
              <w:fldChar w:fldCharType="end"/>
            </w:r>
          </w:hyperlink>
        </w:p>
        <w:p w14:paraId="554AB221" w14:textId="795A1F06" w:rsidR="005D41D9" w:rsidRPr="005D41D9" w:rsidRDefault="005E47A9" w:rsidP="005D41D9">
          <w:pPr>
            <w:pStyle w:val="11"/>
            <w:rPr>
              <w:rFonts w:asciiTheme="minorHAnsi" w:eastAsiaTheme="minorEastAsia" w:hAnsiTheme="minorHAnsi" w:cstheme="minorBidi"/>
              <w:sz w:val="22"/>
              <w:szCs w:val="22"/>
            </w:rPr>
          </w:pPr>
          <w:hyperlink w:anchor="_Toc188389860" w:history="1">
            <w:r w:rsidR="005D41D9" w:rsidRPr="005D41D9">
              <w:rPr>
                <w:rStyle w:val="a8"/>
              </w:rPr>
              <w:t>Интерактивный пол</w:t>
            </w:r>
            <w:r w:rsidR="005D41D9" w:rsidRPr="005D41D9">
              <w:rPr>
                <w:webHidden/>
              </w:rPr>
              <w:tab/>
            </w:r>
            <w:r w:rsidR="005D41D9" w:rsidRPr="005D41D9">
              <w:rPr>
                <w:webHidden/>
              </w:rPr>
              <w:fldChar w:fldCharType="begin"/>
            </w:r>
            <w:r w:rsidR="005D41D9" w:rsidRPr="005D41D9">
              <w:rPr>
                <w:webHidden/>
              </w:rPr>
              <w:instrText xml:space="preserve"> PAGEREF _Toc188389860 \h </w:instrText>
            </w:r>
            <w:r w:rsidR="005D41D9" w:rsidRPr="005D41D9">
              <w:rPr>
                <w:webHidden/>
              </w:rPr>
            </w:r>
            <w:r w:rsidR="005D41D9" w:rsidRPr="005D41D9">
              <w:rPr>
                <w:webHidden/>
              </w:rPr>
              <w:fldChar w:fldCharType="separate"/>
            </w:r>
            <w:r w:rsidR="005D41D9" w:rsidRPr="005D41D9">
              <w:rPr>
                <w:webHidden/>
              </w:rPr>
              <w:t>7</w:t>
            </w:r>
            <w:r w:rsidR="005D41D9" w:rsidRPr="005D41D9">
              <w:rPr>
                <w:webHidden/>
              </w:rPr>
              <w:fldChar w:fldCharType="end"/>
            </w:r>
          </w:hyperlink>
        </w:p>
        <w:p w14:paraId="2DA08E68" w14:textId="59199D22" w:rsidR="005D41D9" w:rsidRPr="005D41D9" w:rsidRDefault="005E47A9" w:rsidP="005D41D9">
          <w:pPr>
            <w:pStyle w:val="11"/>
            <w:rPr>
              <w:rFonts w:asciiTheme="minorHAnsi" w:eastAsiaTheme="minorEastAsia" w:hAnsiTheme="minorHAnsi" w:cstheme="minorBidi"/>
              <w:sz w:val="22"/>
              <w:szCs w:val="22"/>
            </w:rPr>
          </w:pPr>
          <w:hyperlink w:anchor="_Toc188389861" w:history="1">
            <w:r w:rsidR="005D41D9" w:rsidRPr="005D41D9">
              <w:rPr>
                <w:rStyle w:val="a8"/>
              </w:rPr>
              <w:t>Азбука темы</w:t>
            </w:r>
            <w:r w:rsidR="005D41D9" w:rsidRPr="005D41D9">
              <w:rPr>
                <w:webHidden/>
              </w:rPr>
              <w:tab/>
            </w:r>
            <w:r w:rsidR="005D41D9" w:rsidRPr="005D41D9">
              <w:rPr>
                <w:webHidden/>
              </w:rPr>
              <w:fldChar w:fldCharType="begin"/>
            </w:r>
            <w:r w:rsidR="005D41D9" w:rsidRPr="005D41D9">
              <w:rPr>
                <w:webHidden/>
              </w:rPr>
              <w:instrText xml:space="preserve"> PAGEREF _Toc188389861 \h </w:instrText>
            </w:r>
            <w:r w:rsidR="005D41D9" w:rsidRPr="005D41D9">
              <w:rPr>
                <w:webHidden/>
              </w:rPr>
            </w:r>
            <w:r w:rsidR="005D41D9" w:rsidRPr="005D41D9">
              <w:rPr>
                <w:webHidden/>
              </w:rPr>
              <w:fldChar w:fldCharType="separate"/>
            </w:r>
            <w:r w:rsidR="005D41D9" w:rsidRPr="005D41D9">
              <w:rPr>
                <w:webHidden/>
              </w:rPr>
              <w:t>10</w:t>
            </w:r>
            <w:r w:rsidR="005D41D9" w:rsidRPr="005D41D9">
              <w:rPr>
                <w:webHidden/>
              </w:rPr>
              <w:fldChar w:fldCharType="end"/>
            </w:r>
          </w:hyperlink>
        </w:p>
        <w:p w14:paraId="0383ED46" w14:textId="758321AA" w:rsidR="005D41D9" w:rsidRPr="005D41D9" w:rsidRDefault="005E47A9" w:rsidP="005D41D9">
          <w:pPr>
            <w:pStyle w:val="11"/>
            <w:rPr>
              <w:rFonts w:asciiTheme="minorHAnsi" w:eastAsiaTheme="minorEastAsia" w:hAnsiTheme="minorHAnsi" w:cstheme="minorBidi"/>
              <w:sz w:val="22"/>
              <w:szCs w:val="22"/>
            </w:rPr>
          </w:pPr>
          <w:hyperlink w:anchor="_Toc188389862" w:history="1">
            <w:r w:rsidR="005D41D9" w:rsidRPr="007F0BD7">
              <w:rPr>
                <w:rStyle w:val="a8"/>
                <w:b/>
              </w:rPr>
              <w:t>Заключение</w:t>
            </w:r>
            <w:r w:rsidR="005D41D9" w:rsidRPr="005D41D9">
              <w:rPr>
                <w:webHidden/>
              </w:rPr>
              <w:tab/>
            </w:r>
            <w:r w:rsidR="005D41D9" w:rsidRPr="005D41D9">
              <w:rPr>
                <w:webHidden/>
              </w:rPr>
              <w:fldChar w:fldCharType="begin"/>
            </w:r>
            <w:r w:rsidR="005D41D9" w:rsidRPr="005D41D9">
              <w:rPr>
                <w:webHidden/>
              </w:rPr>
              <w:instrText xml:space="preserve"> PAGEREF _Toc188389862 \h </w:instrText>
            </w:r>
            <w:r w:rsidR="005D41D9" w:rsidRPr="005D41D9">
              <w:rPr>
                <w:webHidden/>
              </w:rPr>
            </w:r>
            <w:r w:rsidR="005D41D9" w:rsidRPr="005D41D9">
              <w:rPr>
                <w:webHidden/>
              </w:rPr>
              <w:fldChar w:fldCharType="separate"/>
            </w:r>
            <w:r w:rsidR="005D41D9" w:rsidRPr="005D41D9">
              <w:rPr>
                <w:webHidden/>
              </w:rPr>
              <w:t>12</w:t>
            </w:r>
            <w:r w:rsidR="005D41D9" w:rsidRPr="005D41D9">
              <w:rPr>
                <w:webHidden/>
              </w:rPr>
              <w:fldChar w:fldCharType="end"/>
            </w:r>
          </w:hyperlink>
        </w:p>
        <w:p w14:paraId="77324076" w14:textId="10CF0158" w:rsidR="005D41D9" w:rsidRPr="005D41D9" w:rsidRDefault="005E47A9" w:rsidP="005D41D9">
          <w:pPr>
            <w:pStyle w:val="11"/>
            <w:rPr>
              <w:rFonts w:asciiTheme="minorHAnsi" w:eastAsiaTheme="minorEastAsia" w:hAnsiTheme="minorHAnsi" w:cstheme="minorBidi"/>
              <w:sz w:val="22"/>
              <w:szCs w:val="22"/>
            </w:rPr>
          </w:pPr>
          <w:hyperlink w:anchor="_Toc188389863" w:history="1">
            <w:r w:rsidR="005D41D9" w:rsidRPr="007F0BD7">
              <w:rPr>
                <w:rStyle w:val="a8"/>
                <w:b/>
              </w:rPr>
              <w:t>Список использованной литературы.</w:t>
            </w:r>
            <w:r w:rsidR="005D41D9" w:rsidRPr="005D41D9">
              <w:rPr>
                <w:webHidden/>
              </w:rPr>
              <w:tab/>
            </w:r>
            <w:r w:rsidR="005D41D9" w:rsidRPr="005D41D9">
              <w:rPr>
                <w:webHidden/>
              </w:rPr>
              <w:fldChar w:fldCharType="begin"/>
            </w:r>
            <w:r w:rsidR="005D41D9" w:rsidRPr="005D41D9">
              <w:rPr>
                <w:webHidden/>
              </w:rPr>
              <w:instrText xml:space="preserve"> PAGEREF _Toc188389863 \h </w:instrText>
            </w:r>
            <w:r w:rsidR="005D41D9" w:rsidRPr="005D41D9">
              <w:rPr>
                <w:webHidden/>
              </w:rPr>
            </w:r>
            <w:r w:rsidR="005D41D9" w:rsidRPr="005D41D9">
              <w:rPr>
                <w:webHidden/>
              </w:rPr>
              <w:fldChar w:fldCharType="separate"/>
            </w:r>
            <w:r w:rsidR="005D41D9" w:rsidRPr="005D41D9">
              <w:rPr>
                <w:webHidden/>
              </w:rPr>
              <w:t>13</w:t>
            </w:r>
            <w:r w:rsidR="005D41D9" w:rsidRPr="005D41D9">
              <w:rPr>
                <w:webHidden/>
              </w:rPr>
              <w:fldChar w:fldCharType="end"/>
            </w:r>
          </w:hyperlink>
        </w:p>
        <w:p w14:paraId="5DDFEB3F" w14:textId="5B60D7D0" w:rsidR="005D41D9" w:rsidRPr="005D41D9" w:rsidRDefault="005E47A9" w:rsidP="005D41D9">
          <w:pPr>
            <w:pStyle w:val="11"/>
            <w:rPr>
              <w:rFonts w:asciiTheme="minorHAnsi" w:eastAsiaTheme="minorEastAsia" w:hAnsiTheme="minorHAnsi" w:cstheme="minorBidi"/>
              <w:sz w:val="22"/>
              <w:szCs w:val="22"/>
            </w:rPr>
          </w:pPr>
          <w:hyperlink w:anchor="_Toc188389864" w:history="1">
            <w:r w:rsidR="005D41D9" w:rsidRPr="005D41D9">
              <w:rPr>
                <w:rStyle w:val="a8"/>
              </w:rPr>
              <w:t xml:space="preserve">Приложение к методическому пособию «Говорящая среда: от </w:t>
            </w:r>
            <w:r w:rsidR="007F0BD7">
              <w:rPr>
                <w:rStyle w:val="a8"/>
              </w:rPr>
              <w:t>«</w:t>
            </w:r>
            <w:r w:rsidR="005D41D9" w:rsidRPr="005D41D9">
              <w:rPr>
                <w:rStyle w:val="a8"/>
              </w:rPr>
              <w:t>Загадки дня</w:t>
            </w:r>
            <w:r w:rsidR="007F0BD7">
              <w:rPr>
                <w:rStyle w:val="a8"/>
              </w:rPr>
              <w:t>»</w:t>
            </w:r>
            <w:r w:rsidR="005D41D9" w:rsidRPr="005D41D9">
              <w:rPr>
                <w:rStyle w:val="a8"/>
              </w:rPr>
              <w:t xml:space="preserve"> до «Интерактивного пола»</w:t>
            </w:r>
            <w:r w:rsidR="005D41D9" w:rsidRPr="005D41D9">
              <w:rPr>
                <w:webHidden/>
              </w:rPr>
              <w:tab/>
            </w:r>
            <w:r w:rsidR="005D41D9" w:rsidRPr="005D41D9">
              <w:rPr>
                <w:webHidden/>
              </w:rPr>
              <w:fldChar w:fldCharType="begin"/>
            </w:r>
            <w:r w:rsidR="005D41D9" w:rsidRPr="005D41D9">
              <w:rPr>
                <w:webHidden/>
              </w:rPr>
              <w:instrText xml:space="preserve"> PAGEREF _Toc188389864 \h </w:instrText>
            </w:r>
            <w:r w:rsidR="005D41D9" w:rsidRPr="005D41D9">
              <w:rPr>
                <w:webHidden/>
              </w:rPr>
            </w:r>
            <w:r w:rsidR="005D41D9" w:rsidRPr="005D41D9">
              <w:rPr>
                <w:webHidden/>
              </w:rPr>
              <w:fldChar w:fldCharType="separate"/>
            </w:r>
            <w:r w:rsidR="005D41D9" w:rsidRPr="005D41D9">
              <w:rPr>
                <w:webHidden/>
              </w:rPr>
              <w:t>14</w:t>
            </w:r>
            <w:r w:rsidR="005D41D9" w:rsidRPr="005D41D9">
              <w:rPr>
                <w:webHidden/>
              </w:rPr>
              <w:fldChar w:fldCharType="end"/>
            </w:r>
          </w:hyperlink>
        </w:p>
        <w:p w14:paraId="7111E695" w14:textId="7250BDCE" w:rsidR="009A6385" w:rsidRPr="009A6385" w:rsidRDefault="009A6385" w:rsidP="009A6385">
          <w:pPr>
            <w:jc w:val="both"/>
          </w:pPr>
          <w:r w:rsidRPr="005D41D9">
            <w:rPr>
              <w:sz w:val="28"/>
              <w:szCs w:val="28"/>
            </w:rPr>
            <w:fldChar w:fldCharType="end"/>
          </w:r>
        </w:p>
      </w:sdtContent>
    </w:sdt>
    <w:p w14:paraId="49C12372" w14:textId="545B8AFE" w:rsidR="009A6385" w:rsidRDefault="009A6385" w:rsidP="009A6385">
      <w:pPr>
        <w:jc w:val="center"/>
      </w:pPr>
    </w:p>
    <w:p w14:paraId="56F00358" w14:textId="77777777" w:rsidR="009A6385" w:rsidRDefault="009A6385">
      <w:pPr>
        <w:spacing w:after="200" w:line="276" w:lineRule="auto"/>
      </w:pPr>
      <w:r>
        <w:br w:type="page"/>
      </w:r>
    </w:p>
    <w:p w14:paraId="0635ADDC" w14:textId="77777777" w:rsidR="009A6385" w:rsidRPr="009A6385" w:rsidRDefault="009A6385" w:rsidP="009A6385">
      <w:pPr>
        <w:jc w:val="center"/>
      </w:pPr>
    </w:p>
    <w:p w14:paraId="311D7212" w14:textId="77777777" w:rsidR="00D1615E" w:rsidRPr="00B0533B" w:rsidRDefault="00D1615E" w:rsidP="00B0533B">
      <w:pPr>
        <w:shd w:val="clear" w:color="auto" w:fill="FFFFFF"/>
        <w:ind w:firstLine="709"/>
        <w:jc w:val="right"/>
        <w:rPr>
          <w:color w:val="000000"/>
          <w:sz w:val="28"/>
          <w:szCs w:val="28"/>
        </w:rPr>
      </w:pPr>
      <w:bookmarkStart w:id="0" w:name="_Toc126522126"/>
      <w:bookmarkStart w:id="1" w:name="_Toc127632234"/>
      <w:r w:rsidRPr="00B0533B">
        <w:rPr>
          <w:color w:val="000000"/>
          <w:sz w:val="28"/>
          <w:szCs w:val="28"/>
        </w:rPr>
        <w:t>«Дети должны жить в мире красоты, игры,</w:t>
      </w:r>
    </w:p>
    <w:p w14:paraId="51ADED03" w14:textId="77777777" w:rsidR="00D1615E" w:rsidRPr="00B0533B" w:rsidRDefault="00D1615E" w:rsidP="00B0533B">
      <w:pPr>
        <w:shd w:val="clear" w:color="auto" w:fill="FFFFFF"/>
        <w:ind w:firstLine="709"/>
        <w:jc w:val="right"/>
        <w:rPr>
          <w:color w:val="000000"/>
          <w:sz w:val="28"/>
          <w:szCs w:val="28"/>
        </w:rPr>
      </w:pPr>
      <w:r w:rsidRPr="00B0533B">
        <w:rPr>
          <w:color w:val="000000"/>
          <w:sz w:val="28"/>
          <w:szCs w:val="28"/>
        </w:rPr>
        <w:t>сказки, музыки, рисунка, фантазии, творчества.</w:t>
      </w:r>
    </w:p>
    <w:p w14:paraId="186A6914" w14:textId="77777777" w:rsidR="00D1615E" w:rsidRPr="00B0533B" w:rsidRDefault="00D1615E" w:rsidP="00B0533B">
      <w:pPr>
        <w:shd w:val="clear" w:color="auto" w:fill="FFFFFF"/>
        <w:ind w:firstLine="709"/>
        <w:jc w:val="right"/>
        <w:rPr>
          <w:color w:val="000000"/>
          <w:sz w:val="28"/>
          <w:szCs w:val="28"/>
        </w:rPr>
      </w:pPr>
      <w:r w:rsidRPr="00B0533B">
        <w:rPr>
          <w:color w:val="000000"/>
          <w:sz w:val="28"/>
          <w:szCs w:val="28"/>
        </w:rPr>
        <w:t>Этот мир должен окружать ребенка…»</w:t>
      </w:r>
    </w:p>
    <w:p w14:paraId="454DE7B3" w14:textId="77777777" w:rsidR="00D1615E" w:rsidRPr="00B0533B" w:rsidRDefault="00D1615E" w:rsidP="00B0533B">
      <w:pPr>
        <w:shd w:val="clear" w:color="auto" w:fill="FFFFFF"/>
        <w:ind w:firstLine="709"/>
        <w:jc w:val="right"/>
        <w:rPr>
          <w:color w:val="000000"/>
          <w:sz w:val="28"/>
          <w:szCs w:val="28"/>
        </w:rPr>
      </w:pPr>
      <w:r w:rsidRPr="00B0533B">
        <w:rPr>
          <w:color w:val="000000"/>
          <w:sz w:val="28"/>
          <w:szCs w:val="28"/>
        </w:rPr>
        <w:t>В. Сухомлинский.</w:t>
      </w:r>
    </w:p>
    <w:p w14:paraId="6EC5005A" w14:textId="2076A362" w:rsidR="003F6D9B" w:rsidRPr="00B0533B" w:rsidRDefault="003F6D9B" w:rsidP="00B0533B">
      <w:pPr>
        <w:keepNext/>
        <w:keepLines/>
        <w:ind w:firstLine="709"/>
        <w:jc w:val="both"/>
        <w:outlineLvl w:val="0"/>
        <w:rPr>
          <w:rFonts w:eastAsiaTheme="majorEastAsia"/>
          <w:bCs/>
          <w:sz w:val="28"/>
          <w:szCs w:val="28"/>
        </w:rPr>
      </w:pPr>
    </w:p>
    <w:p w14:paraId="16AB7B2D" w14:textId="091792F6" w:rsidR="005C6C46" w:rsidRPr="00B0533B" w:rsidRDefault="005C6C46" w:rsidP="00B0533B">
      <w:pPr>
        <w:pStyle w:val="1"/>
        <w:jc w:val="center"/>
        <w:rPr>
          <w:rFonts w:ascii="Times New Roman" w:hAnsi="Times New Roman" w:cs="Times New Roman"/>
          <w:b/>
          <w:bCs/>
          <w:color w:val="auto"/>
          <w:sz w:val="28"/>
          <w:szCs w:val="28"/>
        </w:rPr>
      </w:pPr>
      <w:bookmarkStart w:id="2" w:name="_Toc188389855"/>
      <w:r w:rsidRPr="00B0533B">
        <w:rPr>
          <w:rFonts w:ascii="Times New Roman" w:hAnsi="Times New Roman" w:cs="Times New Roman"/>
          <w:b/>
          <w:bCs/>
          <w:color w:val="auto"/>
          <w:sz w:val="28"/>
          <w:szCs w:val="28"/>
        </w:rPr>
        <w:t>Аннотация</w:t>
      </w:r>
      <w:bookmarkEnd w:id="0"/>
      <w:bookmarkEnd w:id="1"/>
      <w:bookmarkEnd w:id="2"/>
    </w:p>
    <w:p w14:paraId="442A99BC" w14:textId="77777777" w:rsidR="0098466E" w:rsidRPr="00B0533B" w:rsidRDefault="0098466E" w:rsidP="00B0533B">
      <w:pPr>
        <w:keepNext/>
        <w:keepLines/>
        <w:ind w:firstLine="709"/>
        <w:jc w:val="both"/>
        <w:outlineLvl w:val="0"/>
        <w:rPr>
          <w:rFonts w:eastAsiaTheme="majorEastAsia"/>
          <w:b/>
          <w:bCs/>
          <w:sz w:val="28"/>
          <w:szCs w:val="28"/>
        </w:rPr>
      </w:pPr>
    </w:p>
    <w:p w14:paraId="2C0F3769" w14:textId="6808DCEC" w:rsidR="00113424" w:rsidRPr="00B0533B" w:rsidRDefault="00A346F8" w:rsidP="00B0533B">
      <w:pPr>
        <w:ind w:firstLine="709"/>
        <w:jc w:val="both"/>
        <w:rPr>
          <w:sz w:val="28"/>
          <w:szCs w:val="28"/>
        </w:rPr>
      </w:pPr>
      <w:r w:rsidRPr="00B0533B">
        <w:rPr>
          <w:sz w:val="28"/>
          <w:szCs w:val="28"/>
        </w:rPr>
        <w:t xml:space="preserve">     </w:t>
      </w:r>
      <w:r w:rsidR="00113424" w:rsidRPr="00B0533B">
        <w:rPr>
          <w:sz w:val="28"/>
          <w:szCs w:val="28"/>
        </w:rPr>
        <w:t xml:space="preserve">Процессы обновления содержания дошкольного образования не могут быть оторваны от той развивающей среды, в которой они должны воплощаться. Именно поэтому уже сейчас педагогам </w:t>
      </w:r>
      <w:r w:rsidR="00B0533B" w:rsidRPr="00B0533B">
        <w:rPr>
          <w:sz w:val="28"/>
          <w:szCs w:val="28"/>
        </w:rPr>
        <w:t>необходимо менять</w:t>
      </w:r>
      <w:r w:rsidR="00113424" w:rsidRPr="00B0533B">
        <w:rPr>
          <w:sz w:val="28"/>
          <w:szCs w:val="28"/>
        </w:rPr>
        <w:t xml:space="preserve"> подходы к созданию предметно-пространственной среды. Среда должна быть организована так, чтобы она побуждала детей взаимодействовать с ее различными элементами, повышая тем самым функциональную активность ребенка. РППС детского сада создается педагогами для развития индивидуальности каждого ребенка с учетом его возможностей, уровня активности и интересов, а также для выполнения образовательных задачи в соответствии со Стандартом. </w:t>
      </w:r>
    </w:p>
    <w:p w14:paraId="5DB9DCD7" w14:textId="01D288D6" w:rsidR="00A346F8" w:rsidRPr="00B0533B" w:rsidRDefault="00A346F8" w:rsidP="00B0533B">
      <w:pPr>
        <w:pStyle w:val="futurismarkdown-listitem"/>
        <w:shd w:val="clear" w:color="auto" w:fill="FFFFFF"/>
        <w:spacing w:before="0" w:beforeAutospacing="0" w:after="0" w:afterAutospacing="0"/>
        <w:ind w:firstLine="709"/>
        <w:jc w:val="both"/>
        <w:rPr>
          <w:sz w:val="28"/>
          <w:szCs w:val="28"/>
        </w:rPr>
      </w:pPr>
      <w:r w:rsidRPr="00B0533B">
        <w:rPr>
          <w:sz w:val="28"/>
          <w:szCs w:val="28"/>
        </w:rPr>
        <w:t xml:space="preserve">Данное пособие предназначено для работы педагогов детских садов как с детьми дошкольного возраста с </w:t>
      </w:r>
      <w:r w:rsidRPr="00B0533B">
        <w:rPr>
          <w:iCs/>
          <w:sz w:val="28"/>
          <w:szCs w:val="28"/>
        </w:rPr>
        <w:t xml:space="preserve">тяжёлыми нарушениями речи, так и с </w:t>
      </w:r>
      <w:proofErr w:type="spellStart"/>
      <w:r w:rsidRPr="00B0533B">
        <w:rPr>
          <w:iCs/>
          <w:sz w:val="28"/>
          <w:szCs w:val="28"/>
        </w:rPr>
        <w:t>нормотипичными</w:t>
      </w:r>
      <w:proofErr w:type="spellEnd"/>
      <w:r w:rsidRPr="00B0533B">
        <w:rPr>
          <w:iCs/>
          <w:sz w:val="28"/>
          <w:szCs w:val="28"/>
        </w:rPr>
        <w:t xml:space="preserve"> детьми. В пособии представлены формы, методы и приемы создания РППС, направленные на развитие самостоятельности и инициативы у </w:t>
      </w:r>
      <w:r w:rsidR="00B0533B" w:rsidRPr="00B0533B">
        <w:rPr>
          <w:iCs/>
          <w:sz w:val="28"/>
          <w:szCs w:val="28"/>
        </w:rPr>
        <w:t>детей, мягких</w:t>
      </w:r>
      <w:r w:rsidRPr="00B0533B">
        <w:rPr>
          <w:iCs/>
          <w:sz w:val="28"/>
          <w:szCs w:val="28"/>
        </w:rPr>
        <w:t xml:space="preserve"> навыков – 4К компетенции (</w:t>
      </w:r>
      <w:r w:rsidRPr="00B0533B">
        <w:rPr>
          <w:b/>
          <w:bCs/>
          <w:i/>
          <w:sz w:val="28"/>
          <w:szCs w:val="28"/>
        </w:rPr>
        <w:t>к</w:t>
      </w:r>
      <w:r w:rsidRPr="00B0533B">
        <w:rPr>
          <w:rStyle w:val="a7"/>
          <w:b w:val="0"/>
          <w:bCs w:val="0"/>
          <w:i/>
          <w:sz w:val="28"/>
          <w:szCs w:val="28"/>
        </w:rPr>
        <w:t xml:space="preserve">оммуникации, </w:t>
      </w:r>
      <w:r w:rsidRPr="00B0533B">
        <w:rPr>
          <w:i/>
          <w:sz w:val="28"/>
          <w:szCs w:val="28"/>
        </w:rPr>
        <w:t>кооперации</w:t>
      </w:r>
      <w:r w:rsidRPr="00B0533B">
        <w:rPr>
          <w:b/>
          <w:bCs/>
          <w:i/>
          <w:sz w:val="28"/>
          <w:szCs w:val="28"/>
        </w:rPr>
        <w:t xml:space="preserve"> </w:t>
      </w:r>
      <w:r w:rsidRPr="00B0533B">
        <w:rPr>
          <w:i/>
          <w:sz w:val="28"/>
          <w:szCs w:val="28"/>
        </w:rPr>
        <w:t>(к</w:t>
      </w:r>
      <w:r w:rsidRPr="00B0533B">
        <w:rPr>
          <w:rStyle w:val="a7"/>
          <w:b w:val="0"/>
          <w:bCs w:val="0"/>
          <w:i/>
          <w:sz w:val="28"/>
          <w:szCs w:val="28"/>
        </w:rPr>
        <w:t>омандная работа)</w:t>
      </w:r>
      <w:r w:rsidRPr="00B0533B">
        <w:rPr>
          <w:b/>
          <w:bCs/>
          <w:i/>
          <w:sz w:val="28"/>
          <w:szCs w:val="28"/>
        </w:rPr>
        <w:t>, к</w:t>
      </w:r>
      <w:r w:rsidRPr="00B0533B">
        <w:rPr>
          <w:rStyle w:val="a7"/>
          <w:b w:val="0"/>
          <w:bCs w:val="0"/>
          <w:i/>
          <w:sz w:val="28"/>
          <w:szCs w:val="28"/>
        </w:rPr>
        <w:t>ритического мышления</w:t>
      </w:r>
      <w:r w:rsidRPr="00B0533B">
        <w:rPr>
          <w:i/>
          <w:sz w:val="28"/>
          <w:szCs w:val="28"/>
        </w:rPr>
        <w:t>, к</w:t>
      </w:r>
      <w:r w:rsidRPr="00B0533B">
        <w:rPr>
          <w:rStyle w:val="a7"/>
          <w:b w:val="0"/>
          <w:bCs w:val="0"/>
          <w:i/>
          <w:sz w:val="28"/>
          <w:szCs w:val="28"/>
        </w:rPr>
        <w:t>реативности</w:t>
      </w:r>
      <w:r w:rsidRPr="00B0533B">
        <w:rPr>
          <w:rStyle w:val="a7"/>
          <w:sz w:val="28"/>
          <w:szCs w:val="28"/>
        </w:rPr>
        <w:t>)</w:t>
      </w:r>
      <w:r w:rsidRPr="00B0533B">
        <w:rPr>
          <w:sz w:val="28"/>
          <w:szCs w:val="28"/>
        </w:rPr>
        <w:t xml:space="preserve">. </w:t>
      </w:r>
    </w:p>
    <w:p w14:paraId="4FF8C2E8" w14:textId="707A2950" w:rsidR="00A346F8" w:rsidRPr="00B0533B" w:rsidRDefault="00A346F8" w:rsidP="00B0533B">
      <w:pPr>
        <w:pStyle w:val="futurismarkdown-listitem"/>
        <w:shd w:val="clear" w:color="auto" w:fill="FFFFFF"/>
        <w:spacing w:before="0" w:beforeAutospacing="0" w:after="0" w:afterAutospacing="0"/>
        <w:ind w:firstLine="709"/>
        <w:jc w:val="both"/>
        <w:rPr>
          <w:sz w:val="28"/>
          <w:szCs w:val="28"/>
        </w:rPr>
      </w:pPr>
      <w:r w:rsidRPr="00B0533B">
        <w:rPr>
          <w:sz w:val="28"/>
          <w:szCs w:val="28"/>
        </w:rPr>
        <w:t xml:space="preserve">Материал сочетается с различными формами образовательного процесса, носит современный характер и способствует успешной реализации </w:t>
      </w:r>
      <w:r w:rsidR="001F4483" w:rsidRPr="00B0533B">
        <w:rPr>
          <w:sz w:val="28"/>
          <w:szCs w:val="28"/>
        </w:rPr>
        <w:t>федеральной образовательной программы дошкольного образования ( п…</w:t>
      </w:r>
      <w:r w:rsidR="00714B00" w:rsidRPr="00B0533B">
        <w:rPr>
          <w:sz w:val="28"/>
          <w:szCs w:val="28"/>
        </w:rPr>
        <w:t>14.3. ФОП….</w:t>
      </w:r>
      <w:r w:rsidR="00714B00" w:rsidRPr="00B0533B">
        <w:rPr>
          <w:b/>
          <w:bCs/>
          <w:sz w:val="28"/>
          <w:szCs w:val="28"/>
        </w:rPr>
        <w:t>Приказ Министерства просвещения РФ от 25 ноября 2022 г. № 1028</w:t>
      </w:r>
      <w:r w:rsidR="00714B00" w:rsidRPr="00B0533B">
        <w:rPr>
          <w:b/>
          <w:bCs/>
          <w:sz w:val="28"/>
          <w:szCs w:val="28"/>
        </w:rPr>
        <w:br/>
        <w:t>"Об утверждении федеральной образовательной программы дошкольного образования»</w:t>
      </w:r>
      <w:r w:rsidR="001F4483" w:rsidRPr="00B0533B">
        <w:rPr>
          <w:sz w:val="28"/>
          <w:szCs w:val="28"/>
        </w:rPr>
        <w:t>) и федерального государственного образовательного стандарта</w:t>
      </w:r>
      <w:r w:rsidRPr="00B0533B">
        <w:rPr>
          <w:sz w:val="28"/>
          <w:szCs w:val="28"/>
        </w:rPr>
        <w:t xml:space="preserve"> </w:t>
      </w:r>
      <w:r w:rsidR="001F4483" w:rsidRPr="00B0533B">
        <w:rPr>
          <w:sz w:val="28"/>
          <w:szCs w:val="28"/>
        </w:rPr>
        <w:t>( п…</w:t>
      </w:r>
      <w:r w:rsidR="00714B00" w:rsidRPr="00B0533B">
        <w:rPr>
          <w:sz w:val="28"/>
          <w:szCs w:val="28"/>
        </w:rPr>
        <w:t>1.4.</w:t>
      </w:r>
      <w:r w:rsidR="00714B00" w:rsidRPr="00B0533B">
        <w:rPr>
          <w:rFonts w:eastAsiaTheme="minorEastAsia"/>
          <w:b/>
          <w:bCs/>
          <w:color w:val="FF0000"/>
          <w:sz w:val="28"/>
          <w:szCs w:val="28"/>
        </w:rPr>
        <w:t xml:space="preserve"> </w:t>
      </w:r>
      <w:r w:rsidR="00714B00" w:rsidRPr="00B0533B">
        <w:rPr>
          <w:b/>
          <w:bCs/>
          <w:sz w:val="28"/>
          <w:szCs w:val="28"/>
        </w:rPr>
        <w:t>Приказ Министерства просвещения РФ от 25 ноября 2022 г. № 1028</w:t>
      </w:r>
      <w:r w:rsidR="00714B00" w:rsidRPr="00B0533B">
        <w:rPr>
          <w:b/>
          <w:bCs/>
          <w:sz w:val="28"/>
          <w:szCs w:val="28"/>
        </w:rPr>
        <w:br/>
        <w:t>"Об утверждении федеральной образовательной программы дошкольного образования»</w:t>
      </w:r>
      <w:r w:rsidR="001F4483" w:rsidRPr="00B0533B">
        <w:rPr>
          <w:sz w:val="28"/>
          <w:szCs w:val="28"/>
        </w:rPr>
        <w:t>)</w:t>
      </w:r>
      <w:r w:rsidRPr="00B0533B">
        <w:rPr>
          <w:sz w:val="28"/>
          <w:szCs w:val="28"/>
        </w:rPr>
        <w:t>, где субъектом выступает ребенок, деятельность которого направлена на развитие самостоятельности и саморефлексии, социального и эмоционального интеллекта. Педагог создает педагогические условия для творческой игры и организует социальное партнерство.</w:t>
      </w:r>
    </w:p>
    <w:p w14:paraId="47D91194" w14:textId="09E0B25F" w:rsidR="0098466E" w:rsidRPr="00B0533B" w:rsidRDefault="0098466E" w:rsidP="00B0533B">
      <w:pPr>
        <w:ind w:firstLine="709"/>
        <w:jc w:val="both"/>
        <w:rPr>
          <w:sz w:val="28"/>
          <w:szCs w:val="28"/>
        </w:rPr>
      </w:pPr>
      <w:r w:rsidRPr="00B0533B">
        <w:rPr>
          <w:sz w:val="28"/>
          <w:szCs w:val="28"/>
        </w:rPr>
        <w:t xml:space="preserve">Ценность данного пособия  </w:t>
      </w:r>
      <w:r w:rsidRPr="00B0533B">
        <w:rPr>
          <w:color w:val="000000"/>
          <w:sz w:val="28"/>
          <w:szCs w:val="28"/>
          <w:lang w:eastAsia="en-US"/>
        </w:rPr>
        <w:t xml:space="preserve"> заключается в </w:t>
      </w:r>
      <w:r w:rsidRPr="00B0533B">
        <w:rPr>
          <w:sz w:val="28"/>
          <w:szCs w:val="28"/>
        </w:rPr>
        <w:t xml:space="preserve">систематизации дидактического, игрового и наглядного материала, позволяющего активно формировать познавательные процессы у дошкольников с ограниченными возможностями здоровья. </w:t>
      </w:r>
      <w:r w:rsidR="00B0533B" w:rsidRPr="00B0533B">
        <w:rPr>
          <w:sz w:val="28"/>
          <w:szCs w:val="28"/>
        </w:rPr>
        <w:t>Реализация данного</w:t>
      </w:r>
      <w:r w:rsidRPr="00B0533B">
        <w:rPr>
          <w:sz w:val="28"/>
          <w:szCs w:val="28"/>
        </w:rPr>
        <w:t xml:space="preserve"> пособия позволяет педагогу творчески подходить к выбору коррекционных методик, наиболее гармонично комбинировать их, отбирать эффективные методы и приемы для коррекции познавательных процессов.</w:t>
      </w:r>
    </w:p>
    <w:p w14:paraId="6D842AB6" w14:textId="25F9C3A9" w:rsidR="0098466E" w:rsidRPr="00B0533B" w:rsidRDefault="0098466E" w:rsidP="00B0533B">
      <w:pPr>
        <w:ind w:firstLine="709"/>
        <w:jc w:val="both"/>
        <w:rPr>
          <w:rFonts w:eastAsiaTheme="majorEastAsia"/>
          <w:b/>
          <w:bCs/>
          <w:sz w:val="28"/>
          <w:szCs w:val="28"/>
        </w:rPr>
      </w:pPr>
      <w:r w:rsidRPr="00B0533B">
        <w:rPr>
          <w:sz w:val="28"/>
          <w:szCs w:val="28"/>
        </w:rPr>
        <w:lastRenderedPageBreak/>
        <w:t xml:space="preserve">    Данное </w:t>
      </w:r>
      <w:r w:rsidR="00B0533B" w:rsidRPr="00B0533B">
        <w:rPr>
          <w:sz w:val="28"/>
          <w:szCs w:val="28"/>
        </w:rPr>
        <w:t>пособие может быть</w:t>
      </w:r>
      <w:r w:rsidRPr="00B0533B">
        <w:rPr>
          <w:sz w:val="28"/>
          <w:szCs w:val="28"/>
        </w:rPr>
        <w:t xml:space="preserve"> интересно педагогам, психологам, логопедам, воспитателям дошкольных учреждений, а </w:t>
      </w:r>
      <w:r w:rsidR="00B0533B" w:rsidRPr="00B0533B">
        <w:rPr>
          <w:sz w:val="28"/>
          <w:szCs w:val="28"/>
        </w:rPr>
        <w:t>также</w:t>
      </w:r>
      <w:r w:rsidRPr="00B0533B">
        <w:rPr>
          <w:sz w:val="28"/>
          <w:szCs w:val="28"/>
        </w:rPr>
        <w:t xml:space="preserve"> родителям.</w:t>
      </w:r>
    </w:p>
    <w:p w14:paraId="34BD3BC1" w14:textId="1359FDC0" w:rsidR="0098466E" w:rsidRPr="00B0533B" w:rsidRDefault="0098466E" w:rsidP="00B0533B">
      <w:pPr>
        <w:ind w:firstLine="709"/>
        <w:jc w:val="both"/>
        <w:rPr>
          <w:rFonts w:eastAsiaTheme="minorHAnsi"/>
          <w:sz w:val="28"/>
          <w:szCs w:val="28"/>
        </w:rPr>
      </w:pPr>
      <w:r w:rsidRPr="00B0533B">
        <w:rPr>
          <w:sz w:val="28"/>
          <w:szCs w:val="28"/>
        </w:rPr>
        <w:t xml:space="preserve">Методическое </w:t>
      </w:r>
      <w:r w:rsidR="00B0533B" w:rsidRPr="00B0533B">
        <w:rPr>
          <w:sz w:val="28"/>
          <w:szCs w:val="28"/>
        </w:rPr>
        <w:t>пособие составлено</w:t>
      </w:r>
      <w:r w:rsidRPr="00B0533B">
        <w:rPr>
          <w:sz w:val="28"/>
          <w:szCs w:val="28"/>
        </w:rPr>
        <w:t xml:space="preserve"> воспитателями МАДОУ д\с Тополек» </w:t>
      </w:r>
      <w:proofErr w:type="spellStart"/>
      <w:r w:rsidRPr="00B0533B">
        <w:rPr>
          <w:sz w:val="28"/>
          <w:szCs w:val="28"/>
        </w:rPr>
        <w:t>г.Советский</w:t>
      </w:r>
      <w:proofErr w:type="spellEnd"/>
      <w:r w:rsidRPr="00B0533B">
        <w:rPr>
          <w:sz w:val="28"/>
          <w:szCs w:val="28"/>
        </w:rPr>
        <w:t xml:space="preserve"> ХМАО-Югра: </w:t>
      </w:r>
      <w:proofErr w:type="spellStart"/>
      <w:r w:rsidR="00B0533B" w:rsidRPr="00B0533B">
        <w:rPr>
          <w:sz w:val="28"/>
          <w:szCs w:val="28"/>
        </w:rPr>
        <w:t>Зениной</w:t>
      </w:r>
      <w:proofErr w:type="spellEnd"/>
      <w:r w:rsidR="00B0533B" w:rsidRPr="00B0533B">
        <w:rPr>
          <w:sz w:val="28"/>
          <w:szCs w:val="28"/>
        </w:rPr>
        <w:t xml:space="preserve"> Светланой</w:t>
      </w:r>
      <w:r w:rsidRPr="00B0533B">
        <w:rPr>
          <w:sz w:val="28"/>
          <w:szCs w:val="28"/>
        </w:rPr>
        <w:t xml:space="preserve"> Михайловной </w:t>
      </w:r>
      <w:bookmarkStart w:id="3" w:name="_GoBack"/>
      <w:bookmarkEnd w:id="3"/>
    </w:p>
    <w:p w14:paraId="5AAA3BB2" w14:textId="77777777" w:rsidR="0098466E" w:rsidRPr="00B0533B" w:rsidRDefault="0098466E" w:rsidP="00B0533B">
      <w:pPr>
        <w:ind w:firstLine="709"/>
        <w:jc w:val="both"/>
        <w:rPr>
          <w:sz w:val="28"/>
          <w:szCs w:val="28"/>
        </w:rPr>
      </w:pPr>
      <w:r w:rsidRPr="00B0533B">
        <w:rPr>
          <w:sz w:val="28"/>
          <w:szCs w:val="28"/>
        </w:rPr>
        <w:t xml:space="preserve">   </w:t>
      </w:r>
    </w:p>
    <w:p w14:paraId="4891E20D" w14:textId="3C668074" w:rsidR="00320698" w:rsidRPr="00F41ECA" w:rsidRDefault="0098466E" w:rsidP="00F41ECA">
      <w:pPr>
        <w:pStyle w:val="1"/>
        <w:jc w:val="center"/>
        <w:rPr>
          <w:rFonts w:ascii="Times New Roman" w:hAnsi="Times New Roman" w:cs="Times New Roman"/>
          <w:b/>
          <w:bCs/>
          <w:color w:val="auto"/>
          <w:sz w:val="28"/>
          <w:szCs w:val="28"/>
        </w:rPr>
      </w:pPr>
      <w:bookmarkStart w:id="4" w:name="_Toc188389856"/>
      <w:r w:rsidRPr="00B0533B">
        <w:rPr>
          <w:rFonts w:ascii="Times New Roman" w:hAnsi="Times New Roman" w:cs="Times New Roman"/>
          <w:b/>
          <w:bCs/>
          <w:iCs/>
          <w:color w:val="auto"/>
          <w:sz w:val="28"/>
          <w:szCs w:val="28"/>
        </w:rPr>
        <w:t>В</w:t>
      </w:r>
      <w:r w:rsidR="00FD4713" w:rsidRPr="00B0533B">
        <w:rPr>
          <w:rFonts w:ascii="Times New Roman" w:hAnsi="Times New Roman" w:cs="Times New Roman"/>
          <w:b/>
          <w:bCs/>
          <w:color w:val="auto"/>
          <w:sz w:val="28"/>
          <w:szCs w:val="28"/>
        </w:rPr>
        <w:t>ведение</w:t>
      </w:r>
      <w:bookmarkEnd w:id="4"/>
    </w:p>
    <w:p w14:paraId="62B0BC78" w14:textId="500A8272" w:rsidR="00320698" w:rsidRPr="00F41ECA" w:rsidRDefault="00320698" w:rsidP="00F41ECA">
      <w:pPr>
        <w:pStyle w:val="1"/>
        <w:jc w:val="center"/>
        <w:rPr>
          <w:rFonts w:ascii="Times New Roman" w:hAnsi="Times New Roman" w:cs="Times New Roman"/>
          <w:b/>
          <w:bCs/>
          <w:sz w:val="28"/>
          <w:szCs w:val="28"/>
        </w:rPr>
      </w:pPr>
      <w:bookmarkStart w:id="5" w:name="_Toc188389857"/>
      <w:r w:rsidRPr="00F41ECA">
        <w:rPr>
          <w:rFonts w:ascii="Times New Roman" w:hAnsi="Times New Roman" w:cs="Times New Roman"/>
          <w:b/>
          <w:bCs/>
          <w:color w:val="auto"/>
          <w:sz w:val="28"/>
          <w:szCs w:val="28"/>
        </w:rPr>
        <w:t>Голос ребенка и пространство детской реализации</w:t>
      </w:r>
      <w:bookmarkEnd w:id="5"/>
    </w:p>
    <w:p w14:paraId="65F25EEF" w14:textId="0B989F23" w:rsidR="009E1B67" w:rsidRPr="00B0533B" w:rsidRDefault="005E3DBC" w:rsidP="00B0533B">
      <w:pPr>
        <w:ind w:firstLine="709"/>
        <w:jc w:val="both"/>
        <w:rPr>
          <w:color w:val="252525"/>
          <w:sz w:val="28"/>
          <w:szCs w:val="28"/>
          <w:shd w:val="clear" w:color="auto" w:fill="FFFFFF"/>
        </w:rPr>
      </w:pPr>
      <w:r w:rsidRPr="00B0533B">
        <w:rPr>
          <w:rStyle w:val="a7"/>
          <w:b w:val="0"/>
          <w:bCs w:val="0"/>
          <w:color w:val="222222"/>
          <w:sz w:val="28"/>
          <w:szCs w:val="28"/>
          <w:shd w:val="clear" w:color="auto" w:fill="FFFFFF"/>
        </w:rPr>
        <w:t>В современном дошкольном образовании все более актуальным становится вопрос, насколько система дошкольного образования «слышит» голос каждого ребенка.</w:t>
      </w:r>
      <w:r w:rsidR="009E1B67" w:rsidRPr="00B0533B">
        <w:rPr>
          <w:color w:val="333333"/>
          <w:sz w:val="28"/>
          <w:szCs w:val="28"/>
          <w:shd w:val="clear" w:color="auto" w:fill="FFFFFF"/>
        </w:rPr>
        <w:t xml:space="preserve"> Задача, которая стоит перед современными педагогами, заключается в том, чтобы перейти от логики фронтального занятия к логике вслушивания в голоса детей.</w:t>
      </w:r>
      <w:r w:rsidR="009E1B67" w:rsidRPr="00B0533B">
        <w:rPr>
          <w:color w:val="252525"/>
          <w:sz w:val="28"/>
          <w:szCs w:val="28"/>
          <w:shd w:val="clear" w:color="auto" w:fill="FFFFFF"/>
        </w:rPr>
        <w:t xml:space="preserve"> В инновационной программе «От рождения до школы» </w:t>
      </w:r>
      <w:bookmarkStart w:id="6" w:name="_Hlk188183372"/>
      <w:r w:rsidR="009E1B67" w:rsidRPr="00B0533B">
        <w:rPr>
          <w:color w:val="252525"/>
          <w:sz w:val="28"/>
          <w:szCs w:val="28"/>
          <w:shd w:val="clear" w:color="auto" w:fill="FFFFFF"/>
        </w:rPr>
        <w:t xml:space="preserve">Н.Е. </w:t>
      </w:r>
      <w:bookmarkEnd w:id="6"/>
      <w:proofErr w:type="spellStart"/>
      <w:r w:rsidR="009E1B67" w:rsidRPr="00B0533B">
        <w:rPr>
          <w:color w:val="252525"/>
          <w:sz w:val="28"/>
          <w:szCs w:val="28"/>
          <w:shd w:val="clear" w:color="auto" w:fill="FFFFFF"/>
        </w:rPr>
        <w:t>Веракса</w:t>
      </w:r>
      <w:proofErr w:type="spellEnd"/>
      <w:r w:rsidR="009E1B67" w:rsidRPr="00B0533B">
        <w:rPr>
          <w:color w:val="252525"/>
          <w:sz w:val="28"/>
          <w:szCs w:val="28"/>
          <w:shd w:val="clear" w:color="auto" w:fill="FFFFFF"/>
        </w:rPr>
        <w:t xml:space="preserve"> представляет новую образовательную технологию – создание </w:t>
      </w:r>
      <w:r w:rsidR="009E1B67" w:rsidRPr="00B0533B">
        <w:rPr>
          <w:i/>
          <w:iCs/>
          <w:color w:val="252525"/>
          <w:sz w:val="28"/>
          <w:szCs w:val="28"/>
          <w:shd w:val="clear" w:color="auto" w:fill="FFFFFF"/>
        </w:rPr>
        <w:t>пространства детской реализации, где слышен «голос ребенка</w:t>
      </w:r>
      <w:r w:rsidR="009E1B67" w:rsidRPr="00B0533B">
        <w:rPr>
          <w:color w:val="252525"/>
          <w:sz w:val="28"/>
          <w:szCs w:val="28"/>
          <w:shd w:val="clear" w:color="auto" w:fill="FFFFFF"/>
        </w:rPr>
        <w:t xml:space="preserve">». </w:t>
      </w:r>
    </w:p>
    <w:p w14:paraId="619D58CB" w14:textId="50EE6DAD" w:rsidR="005E3DBC" w:rsidRPr="00B0533B" w:rsidRDefault="009E1B67" w:rsidP="00B0533B">
      <w:pPr>
        <w:ind w:firstLine="709"/>
        <w:jc w:val="both"/>
        <w:rPr>
          <w:color w:val="252525"/>
          <w:sz w:val="28"/>
          <w:szCs w:val="28"/>
          <w:shd w:val="clear" w:color="auto" w:fill="FFFFFF"/>
        </w:rPr>
      </w:pPr>
      <w:r w:rsidRPr="00B0533B">
        <w:rPr>
          <w:color w:val="252525"/>
          <w:sz w:val="28"/>
          <w:szCs w:val="28"/>
          <w:shd w:val="clear" w:color="auto" w:fill="FFFFFF"/>
        </w:rPr>
        <w:t>Смысл понятия «голос ребенка» заключается в том, что взрослый должен создавать условия для детских высказываний по разным вопросам, т.е. создавать возможности для проявления индивидуальности и инициативы.</w:t>
      </w:r>
    </w:p>
    <w:p w14:paraId="22993644" w14:textId="6974865C" w:rsidR="00320698" w:rsidRPr="00B0533B" w:rsidRDefault="00320698" w:rsidP="00B0533B">
      <w:pPr>
        <w:ind w:firstLine="709"/>
        <w:jc w:val="both"/>
        <w:rPr>
          <w:sz w:val="28"/>
          <w:szCs w:val="28"/>
        </w:rPr>
      </w:pPr>
      <w:r w:rsidRPr="00B0533B">
        <w:rPr>
          <w:sz w:val="28"/>
          <w:szCs w:val="28"/>
        </w:rPr>
        <w:t xml:space="preserve">По мнению </w:t>
      </w:r>
      <w:r w:rsidRPr="00B0533B">
        <w:rPr>
          <w:color w:val="252525"/>
          <w:sz w:val="28"/>
          <w:szCs w:val="28"/>
          <w:shd w:val="clear" w:color="auto" w:fill="FFFFFF"/>
        </w:rPr>
        <w:t xml:space="preserve">Н.Е. </w:t>
      </w:r>
      <w:proofErr w:type="spellStart"/>
      <w:r w:rsidRPr="00B0533B">
        <w:rPr>
          <w:sz w:val="28"/>
          <w:szCs w:val="28"/>
        </w:rPr>
        <w:t>Веракса</w:t>
      </w:r>
      <w:proofErr w:type="spellEnd"/>
      <w:r w:rsidRPr="00B0533B">
        <w:rPr>
          <w:sz w:val="28"/>
          <w:szCs w:val="28"/>
        </w:rPr>
        <w:t xml:space="preserve"> «сама предметно-пространственная среда не  гарантирует наличие детской инициативы и  ее реализации; скорее, ее гарантирует взрослый». </w:t>
      </w:r>
      <w:r w:rsidR="00334046" w:rsidRPr="00B0533B">
        <w:rPr>
          <w:sz w:val="28"/>
          <w:szCs w:val="28"/>
          <w:shd w:val="clear" w:color="auto" w:fill="FFFFFF"/>
        </w:rPr>
        <w:t>Николай</w:t>
      </w:r>
      <w:r w:rsidRPr="00B0533B">
        <w:rPr>
          <w:sz w:val="28"/>
          <w:szCs w:val="28"/>
          <w:shd w:val="clear" w:color="auto" w:fill="FFFFFF"/>
        </w:rPr>
        <w:t xml:space="preserve"> </w:t>
      </w:r>
      <w:r w:rsidR="00334046" w:rsidRPr="00B0533B">
        <w:rPr>
          <w:sz w:val="28"/>
          <w:szCs w:val="28"/>
          <w:shd w:val="clear" w:color="auto" w:fill="FFFFFF"/>
        </w:rPr>
        <w:t>Евгеньевич</w:t>
      </w:r>
      <w:r w:rsidRPr="00B0533B">
        <w:rPr>
          <w:sz w:val="28"/>
          <w:szCs w:val="28"/>
          <w:shd w:val="clear" w:color="auto" w:fill="FFFFFF"/>
        </w:rPr>
        <w:t xml:space="preserve"> </w:t>
      </w:r>
      <w:r w:rsidRPr="00B0533B">
        <w:rPr>
          <w:color w:val="333333"/>
          <w:sz w:val="28"/>
          <w:szCs w:val="28"/>
          <w:shd w:val="clear" w:color="auto" w:fill="FFFFFF"/>
        </w:rPr>
        <w:t>считает, что  в</w:t>
      </w:r>
      <w:r w:rsidRPr="00B0533B">
        <w:rPr>
          <w:sz w:val="28"/>
          <w:szCs w:val="28"/>
        </w:rPr>
        <w:t xml:space="preserve">зрослый должен обеспечить богатство предметно-пространственной среды, </w:t>
      </w:r>
      <w:r w:rsidRPr="00B0533B">
        <w:rPr>
          <w:i/>
          <w:iCs/>
          <w:sz w:val="28"/>
          <w:szCs w:val="28"/>
        </w:rPr>
        <w:t>чтобы максимально</w:t>
      </w:r>
      <w:r w:rsidRPr="00B0533B">
        <w:rPr>
          <w:sz w:val="28"/>
          <w:szCs w:val="28"/>
        </w:rPr>
        <w:t xml:space="preserve"> </w:t>
      </w:r>
      <w:r w:rsidRPr="00B0533B">
        <w:rPr>
          <w:i/>
          <w:iCs/>
          <w:sz w:val="28"/>
          <w:szCs w:val="28"/>
        </w:rPr>
        <w:t>развернуть самостоятельную детскую активность, не навязывая ребенку готовых схем</w:t>
      </w:r>
      <w:r w:rsidRPr="00B0533B">
        <w:rPr>
          <w:sz w:val="28"/>
          <w:szCs w:val="28"/>
        </w:rPr>
        <w:t>. Эта идея находит выражение в понятии «</w:t>
      </w:r>
      <w:r w:rsidRPr="00B0533B">
        <w:rPr>
          <w:b/>
          <w:bCs/>
          <w:sz w:val="28"/>
          <w:szCs w:val="28"/>
        </w:rPr>
        <w:t>голос ребенка».</w:t>
      </w:r>
    </w:p>
    <w:p w14:paraId="20134D5F" w14:textId="5C99D3E8" w:rsidR="00B76301" w:rsidRPr="00B0533B" w:rsidRDefault="00B76301" w:rsidP="00B0533B">
      <w:pPr>
        <w:ind w:firstLine="709"/>
        <w:jc w:val="both"/>
        <w:rPr>
          <w:sz w:val="28"/>
          <w:szCs w:val="28"/>
        </w:rPr>
      </w:pPr>
      <w:r w:rsidRPr="00B0533B">
        <w:rPr>
          <w:iCs/>
          <w:sz w:val="28"/>
          <w:szCs w:val="28"/>
        </w:rPr>
        <w:t>Д</w:t>
      </w:r>
      <w:r w:rsidRPr="00B0533B">
        <w:rPr>
          <w:sz w:val="28"/>
          <w:szCs w:val="28"/>
        </w:rPr>
        <w:t>ети с ограниченными возможностями здоровья – это группа детей, требующая  особого внимания и подхода к обучению и воспитанию</w:t>
      </w:r>
      <w:r w:rsidRPr="00B0533B">
        <w:rPr>
          <w:color w:val="FF0000"/>
          <w:sz w:val="28"/>
          <w:szCs w:val="28"/>
        </w:rPr>
        <w:t>.</w:t>
      </w:r>
      <w:r w:rsidR="00A81346" w:rsidRPr="00B0533B">
        <w:rPr>
          <w:color w:val="000000"/>
          <w:sz w:val="28"/>
          <w:szCs w:val="28"/>
          <w:shd w:val="clear" w:color="auto" w:fill="FFFFFF"/>
        </w:rPr>
        <w:t xml:space="preserve"> Ведь не редко такие дети имеют и вторичные эмоциональные нарушения (сниженная выносливость к минимальному эмоциональному дискомфорту, агрессивные состояния, отсутствие глазного контакта, неспособность к длительному поддержанию контакта, отсутствие избирательности в контакте, быстрая </w:t>
      </w:r>
      <w:proofErr w:type="spellStart"/>
      <w:r w:rsidR="00A81346" w:rsidRPr="00B0533B">
        <w:rPr>
          <w:color w:val="000000"/>
          <w:sz w:val="28"/>
          <w:szCs w:val="28"/>
          <w:shd w:val="clear" w:color="auto" w:fill="FFFFFF"/>
        </w:rPr>
        <w:t>пере</w:t>
      </w:r>
      <w:r w:rsidR="00A97F3F" w:rsidRPr="00B0533B">
        <w:rPr>
          <w:color w:val="000000"/>
          <w:sz w:val="28"/>
          <w:szCs w:val="28"/>
          <w:shd w:val="clear" w:color="auto" w:fill="FFFFFF"/>
        </w:rPr>
        <w:t>утомляемость</w:t>
      </w:r>
      <w:proofErr w:type="spellEnd"/>
      <w:r w:rsidR="00A97F3F" w:rsidRPr="00B0533B">
        <w:rPr>
          <w:color w:val="000000"/>
          <w:sz w:val="28"/>
          <w:szCs w:val="28"/>
          <w:shd w:val="clear" w:color="auto" w:fill="FFFFFF"/>
        </w:rPr>
        <w:t xml:space="preserve"> ситуацией общения).</w:t>
      </w:r>
      <w:r w:rsidR="00A97F3F" w:rsidRPr="00B0533B">
        <w:rPr>
          <w:color w:val="333333"/>
          <w:sz w:val="28"/>
          <w:szCs w:val="28"/>
          <w:shd w:val="clear" w:color="auto" w:fill="FFFFFF"/>
        </w:rPr>
        <w:t xml:space="preserve"> </w:t>
      </w:r>
      <w:r w:rsidR="00A97F3F" w:rsidRPr="00B0533B">
        <w:rPr>
          <w:sz w:val="28"/>
          <w:szCs w:val="28"/>
        </w:rPr>
        <w:t>Детям с ограниченными возможностями здоровья нужна «говорящая среда» в ДОУ, потому что она создаёт условия для полноценного развития, обучения и социализации. </w:t>
      </w:r>
    </w:p>
    <w:p w14:paraId="60FF532A" w14:textId="054953DA" w:rsidR="00871399" w:rsidRPr="00B0533B" w:rsidRDefault="00B76301" w:rsidP="00B0533B">
      <w:pPr>
        <w:ind w:firstLine="709"/>
        <w:jc w:val="both"/>
        <w:rPr>
          <w:color w:val="222222"/>
          <w:sz w:val="28"/>
          <w:szCs w:val="28"/>
          <w:shd w:val="clear" w:color="auto" w:fill="FFFFFF"/>
        </w:rPr>
      </w:pPr>
      <w:r w:rsidRPr="00B0533B">
        <w:rPr>
          <w:rStyle w:val="a7"/>
          <w:b w:val="0"/>
          <w:bCs w:val="0"/>
          <w:color w:val="222222"/>
          <w:sz w:val="28"/>
          <w:szCs w:val="28"/>
          <w:shd w:val="clear" w:color="auto" w:fill="FFFFFF"/>
        </w:rPr>
        <w:t xml:space="preserve"> </w:t>
      </w:r>
      <w:r w:rsidR="002D1113" w:rsidRPr="00B0533B">
        <w:rPr>
          <w:rFonts w:eastAsiaTheme="minorHAnsi"/>
          <w:sz w:val="28"/>
          <w:szCs w:val="28"/>
        </w:rPr>
        <w:t>Для развития познавательной активности детей важно, чтобы их окружение содержало</w:t>
      </w:r>
      <w:r w:rsidR="0098466E" w:rsidRPr="00B0533B">
        <w:rPr>
          <w:rFonts w:eastAsiaTheme="minorHAnsi"/>
          <w:sz w:val="28"/>
          <w:szCs w:val="28"/>
        </w:rPr>
        <w:t xml:space="preserve"> </w:t>
      </w:r>
      <w:r w:rsidR="002D1113" w:rsidRPr="00B0533B">
        <w:rPr>
          <w:rFonts w:eastAsiaTheme="minorHAnsi"/>
          <w:sz w:val="28"/>
          <w:szCs w:val="28"/>
        </w:rPr>
        <w:t>стимулы, способствующие знакомству детей со средствами и способами познания,</w:t>
      </w:r>
      <w:r w:rsidR="0098466E" w:rsidRPr="00B0533B">
        <w:rPr>
          <w:rFonts w:eastAsiaTheme="minorHAnsi"/>
          <w:sz w:val="28"/>
          <w:szCs w:val="28"/>
        </w:rPr>
        <w:t xml:space="preserve"> </w:t>
      </w:r>
      <w:r w:rsidR="002D1113" w:rsidRPr="00B0533B">
        <w:rPr>
          <w:rFonts w:eastAsiaTheme="minorHAnsi"/>
          <w:sz w:val="28"/>
          <w:szCs w:val="28"/>
        </w:rPr>
        <w:t>развитию их интеллекта и представлений об окружающем (природе, рукотворном мире, других существах и своем внутреннем мире), экологических представлений, знакомству с разными «языками» (музыки, движений, графики, красок, пантомимы, поэзии, компьютера, символов и т. д.).</w:t>
      </w:r>
      <w:r w:rsidR="00871399" w:rsidRPr="00B0533B">
        <w:rPr>
          <w:sz w:val="28"/>
          <w:szCs w:val="28"/>
        </w:rPr>
        <w:t xml:space="preserve">  Ребёнку необходимо чувствовать себя хозяином в детском саду, где он проводит больше времени, чем в семье, а «говорящая» среда даёт ребёнку возможность ощутить и увидеть себя в «</w:t>
      </w:r>
      <w:r w:rsidR="00F41ECA" w:rsidRPr="00B0533B">
        <w:rPr>
          <w:sz w:val="28"/>
          <w:szCs w:val="28"/>
        </w:rPr>
        <w:t>своём</w:t>
      </w:r>
      <w:r w:rsidR="00871399" w:rsidRPr="00B0533B">
        <w:rPr>
          <w:sz w:val="28"/>
          <w:szCs w:val="28"/>
        </w:rPr>
        <w:t xml:space="preserve">» </w:t>
      </w:r>
      <w:r w:rsidR="00871399" w:rsidRPr="00B0533B">
        <w:rPr>
          <w:sz w:val="28"/>
          <w:szCs w:val="28"/>
        </w:rPr>
        <w:lastRenderedPageBreak/>
        <w:t xml:space="preserve">пространстве, проявить активность и инициативность, понять собственную значимость. </w:t>
      </w:r>
    </w:p>
    <w:p w14:paraId="5CE99937" w14:textId="6D467F74" w:rsidR="007B72B5" w:rsidRPr="00B0533B" w:rsidRDefault="007B72B5" w:rsidP="00B0533B">
      <w:pPr>
        <w:ind w:firstLine="709"/>
        <w:jc w:val="both"/>
        <w:rPr>
          <w:rFonts w:eastAsiaTheme="minorHAnsi"/>
          <w:i/>
          <w:iCs/>
          <w:sz w:val="28"/>
          <w:szCs w:val="28"/>
        </w:rPr>
      </w:pPr>
      <w:r w:rsidRPr="00B0533B">
        <w:rPr>
          <w:rFonts w:eastAsiaTheme="majorEastAsia"/>
          <w:i/>
          <w:iCs/>
          <w:color w:val="555555"/>
          <w:kern w:val="24"/>
          <w:sz w:val="28"/>
          <w:szCs w:val="28"/>
        </w:rPr>
        <w:t>«</w:t>
      </w:r>
      <w:r w:rsidRPr="00B0533B">
        <w:rPr>
          <w:rFonts w:eastAsiaTheme="majorEastAsia"/>
          <w:i/>
          <w:iCs/>
          <w:color w:val="000000" w:themeColor="text1"/>
          <w:kern w:val="24"/>
          <w:sz w:val="28"/>
          <w:szCs w:val="28"/>
        </w:rPr>
        <w:t xml:space="preserve">Говорящая среда» </w:t>
      </w:r>
      <w:r w:rsidR="00F41ECA" w:rsidRPr="00B0533B">
        <w:rPr>
          <w:rFonts w:eastAsiaTheme="majorEastAsia"/>
          <w:i/>
          <w:iCs/>
          <w:color w:val="000000" w:themeColor="text1"/>
          <w:kern w:val="24"/>
          <w:sz w:val="28"/>
          <w:szCs w:val="28"/>
        </w:rPr>
        <w:t>— это</w:t>
      </w:r>
      <w:r w:rsidRPr="00B0533B">
        <w:rPr>
          <w:rFonts w:eastAsiaTheme="majorEastAsia"/>
          <w:i/>
          <w:iCs/>
          <w:color w:val="000000" w:themeColor="text1"/>
          <w:kern w:val="24"/>
          <w:sz w:val="28"/>
          <w:szCs w:val="28"/>
        </w:rPr>
        <w:t xml:space="preserve"> инструмент индивидуализации, поддержки инициативы и организации самостоятельной деятельности детей.</w:t>
      </w:r>
    </w:p>
    <w:p w14:paraId="30F69418" w14:textId="6D483B6F" w:rsidR="00871399" w:rsidRPr="00B0533B" w:rsidRDefault="00871399" w:rsidP="00B0533B">
      <w:pPr>
        <w:ind w:firstLine="709"/>
        <w:jc w:val="both"/>
        <w:rPr>
          <w:rFonts w:eastAsiaTheme="majorEastAsia"/>
          <w:sz w:val="28"/>
          <w:szCs w:val="28"/>
        </w:rPr>
      </w:pPr>
      <w:r w:rsidRPr="00B0533B">
        <w:rPr>
          <w:sz w:val="28"/>
          <w:szCs w:val="28"/>
        </w:rPr>
        <w:t xml:space="preserve">Один из первых элементов «говорящей» среды – это присутствие в среде материалов, действующих краткосрочно. Они вносятся в среду в соответствии с темой недели, темой краткосрочного творческого или исследовательского проекта. Среду наполняют значимые для детей продукты самостоятельной творческой деятельности: рисунки, аппликации, различные модели, макеты, постройки, выполненные ребенком как индивидуально, так и в команде со сверстниками, что </w:t>
      </w:r>
      <w:r w:rsidR="00FD4713" w:rsidRPr="00B0533B">
        <w:rPr>
          <w:sz w:val="28"/>
          <w:szCs w:val="28"/>
        </w:rPr>
        <w:t>даёт</w:t>
      </w:r>
      <w:r w:rsidRPr="00B0533B">
        <w:rPr>
          <w:sz w:val="28"/>
          <w:szCs w:val="28"/>
        </w:rPr>
        <w:t xml:space="preserve"> </w:t>
      </w:r>
      <w:r w:rsidR="00FD4713" w:rsidRPr="00B0533B">
        <w:rPr>
          <w:sz w:val="28"/>
          <w:szCs w:val="28"/>
        </w:rPr>
        <w:t>ребёнку</w:t>
      </w:r>
      <w:r w:rsidRPr="00B0533B">
        <w:rPr>
          <w:sz w:val="28"/>
          <w:szCs w:val="28"/>
        </w:rPr>
        <w:t xml:space="preserve"> ощущать себя частью коллектива, в котором важен вклад каждого, и позволяет проявить индивидуальность. Активность ребенка как полноценного участника образовательных отношений в выборе содержания своей деятельности, изготовлении наглядных пособий, очень важна – именно так формируется активная гражданская позиция, когда человек может выбирать себе занятие по душе и нести ответственность за свой выбор.</w:t>
      </w:r>
      <w:r w:rsidR="00FD4713" w:rsidRPr="00B0533B">
        <w:rPr>
          <w:rFonts w:eastAsiaTheme="majorEastAsia"/>
          <w:b/>
          <w:bCs/>
          <w:color w:val="555555"/>
          <w:kern w:val="24"/>
          <w:sz w:val="28"/>
          <w:szCs w:val="28"/>
        </w:rPr>
        <w:t xml:space="preserve"> </w:t>
      </w:r>
    </w:p>
    <w:p w14:paraId="4D4682D5" w14:textId="02BA62DE" w:rsidR="00674D9B" w:rsidRPr="00B0533B" w:rsidRDefault="00871399" w:rsidP="00B0533B">
      <w:pPr>
        <w:ind w:firstLine="709"/>
        <w:jc w:val="both"/>
        <w:rPr>
          <w:iCs/>
          <w:sz w:val="28"/>
          <w:szCs w:val="28"/>
        </w:rPr>
      </w:pPr>
      <w:r w:rsidRPr="00B0533B">
        <w:rPr>
          <w:sz w:val="28"/>
          <w:szCs w:val="28"/>
        </w:rPr>
        <w:t xml:space="preserve"> </w:t>
      </w:r>
      <w:r w:rsidR="00674D9B" w:rsidRPr="00B0533B">
        <w:rPr>
          <w:sz w:val="28"/>
          <w:szCs w:val="28"/>
        </w:rPr>
        <w:t xml:space="preserve"> Дошкольный возраст — важный период для развития познавательной потребности. Задача взрослого – не подавлять ребенка грузом своих знаний, а</w:t>
      </w:r>
    </w:p>
    <w:p w14:paraId="3981F8E2" w14:textId="750B0237" w:rsidR="007B72B5" w:rsidRPr="00B0533B" w:rsidRDefault="00674D9B" w:rsidP="00B0533B">
      <w:pPr>
        <w:ind w:firstLine="709"/>
        <w:jc w:val="both"/>
        <w:rPr>
          <w:sz w:val="28"/>
          <w:szCs w:val="28"/>
        </w:rPr>
      </w:pPr>
      <w:r w:rsidRPr="00B0533B">
        <w:rPr>
          <w:sz w:val="28"/>
          <w:szCs w:val="28"/>
        </w:rPr>
        <w:t xml:space="preserve">создавать условия для самостоятельного нахождения ответов на свои вопросы «почему» и «как», что способствует развитию познавательной активности детей. </w:t>
      </w:r>
    </w:p>
    <w:p w14:paraId="6A5E9C44" w14:textId="77777777" w:rsidR="007B72B5" w:rsidRPr="00B0533B" w:rsidRDefault="007B72B5" w:rsidP="00B0533B">
      <w:pPr>
        <w:ind w:firstLine="709"/>
        <w:jc w:val="both"/>
        <w:rPr>
          <w:sz w:val="28"/>
          <w:szCs w:val="28"/>
        </w:rPr>
      </w:pPr>
      <w:r w:rsidRPr="00B0533B">
        <w:rPr>
          <w:sz w:val="28"/>
          <w:szCs w:val="28"/>
        </w:rPr>
        <w:t>«Говорящая» среда дает возможность ребёнку:</w:t>
      </w:r>
    </w:p>
    <w:p w14:paraId="4EFBBFEA" w14:textId="77777777" w:rsidR="007B72B5" w:rsidRPr="00B0533B" w:rsidRDefault="007B72B5" w:rsidP="00B0533B">
      <w:pPr>
        <w:numPr>
          <w:ilvl w:val="0"/>
          <w:numId w:val="9"/>
        </w:numPr>
        <w:ind w:firstLine="709"/>
        <w:jc w:val="both"/>
        <w:rPr>
          <w:sz w:val="28"/>
          <w:szCs w:val="28"/>
        </w:rPr>
      </w:pPr>
      <w:r w:rsidRPr="00B0533B">
        <w:rPr>
          <w:sz w:val="28"/>
          <w:szCs w:val="28"/>
        </w:rPr>
        <w:t xml:space="preserve">ощутить и увидеть себя в «своем» пространстве, </w:t>
      </w:r>
    </w:p>
    <w:p w14:paraId="7C336A83" w14:textId="21C140BE" w:rsidR="007B72B5" w:rsidRPr="00B0533B" w:rsidRDefault="007B72B5" w:rsidP="00B0533B">
      <w:pPr>
        <w:numPr>
          <w:ilvl w:val="0"/>
          <w:numId w:val="9"/>
        </w:numPr>
        <w:ind w:firstLine="709"/>
        <w:jc w:val="both"/>
        <w:rPr>
          <w:sz w:val="28"/>
          <w:szCs w:val="28"/>
        </w:rPr>
      </w:pPr>
      <w:r w:rsidRPr="00B0533B">
        <w:rPr>
          <w:sz w:val="28"/>
          <w:szCs w:val="28"/>
        </w:rPr>
        <w:t xml:space="preserve">проявить активность, </w:t>
      </w:r>
    </w:p>
    <w:p w14:paraId="5F12E2E7" w14:textId="0497E528" w:rsidR="007B72B5" w:rsidRPr="00B0533B" w:rsidRDefault="007B72B5" w:rsidP="00B0533B">
      <w:pPr>
        <w:numPr>
          <w:ilvl w:val="0"/>
          <w:numId w:val="9"/>
        </w:numPr>
        <w:ind w:firstLine="709"/>
        <w:jc w:val="both"/>
        <w:rPr>
          <w:sz w:val="28"/>
          <w:szCs w:val="28"/>
        </w:rPr>
      </w:pPr>
      <w:r w:rsidRPr="00B0533B">
        <w:rPr>
          <w:sz w:val="28"/>
          <w:szCs w:val="28"/>
        </w:rPr>
        <w:t xml:space="preserve">инициативность, </w:t>
      </w:r>
    </w:p>
    <w:p w14:paraId="6A796E74" w14:textId="749722E0" w:rsidR="007B72B5" w:rsidRPr="00B0533B" w:rsidRDefault="007B72B5" w:rsidP="00B0533B">
      <w:pPr>
        <w:numPr>
          <w:ilvl w:val="0"/>
          <w:numId w:val="9"/>
        </w:numPr>
        <w:ind w:firstLine="709"/>
        <w:jc w:val="both"/>
        <w:rPr>
          <w:sz w:val="28"/>
          <w:szCs w:val="28"/>
        </w:rPr>
      </w:pPr>
      <w:r w:rsidRPr="00B0533B">
        <w:rPr>
          <w:sz w:val="28"/>
          <w:szCs w:val="28"/>
        </w:rPr>
        <w:t xml:space="preserve">самостоятельность, </w:t>
      </w:r>
    </w:p>
    <w:p w14:paraId="25160ECE" w14:textId="61883C3D" w:rsidR="00674D9B" w:rsidRPr="00B0533B" w:rsidRDefault="007B72B5" w:rsidP="00B0533B">
      <w:pPr>
        <w:numPr>
          <w:ilvl w:val="0"/>
          <w:numId w:val="9"/>
        </w:numPr>
        <w:ind w:firstLine="709"/>
        <w:jc w:val="both"/>
        <w:rPr>
          <w:sz w:val="28"/>
          <w:szCs w:val="28"/>
        </w:rPr>
      </w:pPr>
      <w:r w:rsidRPr="00B0533B">
        <w:rPr>
          <w:sz w:val="28"/>
          <w:szCs w:val="28"/>
        </w:rPr>
        <w:t>понять собственную значимость.</w:t>
      </w:r>
    </w:p>
    <w:p w14:paraId="5A42BE1D" w14:textId="252D8F83" w:rsidR="00674D9B" w:rsidRPr="009A6385" w:rsidRDefault="005E3DBC" w:rsidP="009A6385">
      <w:pPr>
        <w:ind w:firstLine="709"/>
        <w:jc w:val="both"/>
        <w:rPr>
          <w:rFonts w:eastAsiaTheme="minorHAnsi"/>
          <w:sz w:val="28"/>
          <w:szCs w:val="28"/>
        </w:rPr>
      </w:pPr>
      <w:r w:rsidRPr="00B0533B">
        <w:rPr>
          <w:sz w:val="28"/>
          <w:szCs w:val="28"/>
        </w:rPr>
        <w:t xml:space="preserve">В  этом случае дошкольное учреждение даже с  относительно небогатой средой при обеспечении </w:t>
      </w:r>
      <w:r w:rsidRPr="00B0533B">
        <w:rPr>
          <w:i/>
          <w:iCs/>
          <w:sz w:val="28"/>
          <w:szCs w:val="28"/>
        </w:rPr>
        <w:t>пространства детской реализации</w:t>
      </w:r>
      <w:r w:rsidRPr="00B0533B">
        <w:rPr>
          <w:sz w:val="28"/>
          <w:szCs w:val="28"/>
        </w:rPr>
        <w:t xml:space="preserve"> может быть с образовательной точки зрения более эффективным, чем детский сад с богатой средой.</w:t>
      </w:r>
    </w:p>
    <w:p w14:paraId="4D84511A" w14:textId="77777777" w:rsidR="005C6C46" w:rsidRPr="00F41ECA" w:rsidRDefault="00674D9B" w:rsidP="00F41ECA">
      <w:pPr>
        <w:pStyle w:val="1"/>
        <w:jc w:val="center"/>
        <w:rPr>
          <w:rFonts w:ascii="Times New Roman" w:hAnsi="Times New Roman" w:cs="Times New Roman"/>
          <w:b/>
          <w:bCs/>
          <w:color w:val="auto"/>
          <w:sz w:val="28"/>
          <w:szCs w:val="28"/>
        </w:rPr>
      </w:pPr>
      <w:bookmarkStart w:id="7" w:name="_Toc126522127"/>
      <w:bookmarkStart w:id="8" w:name="_Toc127632236"/>
      <w:bookmarkStart w:id="9" w:name="_Toc188389858"/>
      <w:r w:rsidRPr="00F41ECA">
        <w:rPr>
          <w:rFonts w:ascii="Times New Roman" w:hAnsi="Times New Roman" w:cs="Times New Roman"/>
          <w:b/>
          <w:bCs/>
          <w:color w:val="auto"/>
          <w:sz w:val="28"/>
          <w:szCs w:val="28"/>
        </w:rPr>
        <w:t>Основная часть</w:t>
      </w:r>
      <w:bookmarkEnd w:id="7"/>
      <w:bookmarkEnd w:id="8"/>
      <w:bookmarkEnd w:id="9"/>
    </w:p>
    <w:p w14:paraId="682821DE" w14:textId="536CF185" w:rsidR="00B0411B" w:rsidRPr="00B0533B" w:rsidRDefault="003F6D9B" w:rsidP="00B0533B">
      <w:pPr>
        <w:ind w:firstLine="709"/>
        <w:jc w:val="both"/>
        <w:rPr>
          <w:sz w:val="28"/>
          <w:szCs w:val="28"/>
        </w:rPr>
      </w:pPr>
      <w:r w:rsidRPr="00B0533B">
        <w:rPr>
          <w:sz w:val="28"/>
          <w:szCs w:val="28"/>
        </w:rPr>
        <w:t xml:space="preserve">Мы работаем в </w:t>
      </w:r>
      <w:r w:rsidR="00554A8E" w:rsidRPr="00B0533B">
        <w:rPr>
          <w:sz w:val="28"/>
          <w:szCs w:val="28"/>
        </w:rPr>
        <w:t xml:space="preserve">  группе компенсирующей направленност</w:t>
      </w:r>
      <w:r w:rsidR="000C0878" w:rsidRPr="00B0533B">
        <w:rPr>
          <w:sz w:val="28"/>
          <w:szCs w:val="28"/>
        </w:rPr>
        <w:t xml:space="preserve">и </w:t>
      </w:r>
      <w:r w:rsidR="00F41ECA" w:rsidRPr="00B0533B">
        <w:rPr>
          <w:sz w:val="28"/>
          <w:szCs w:val="28"/>
        </w:rPr>
        <w:t>для детей</w:t>
      </w:r>
      <w:r w:rsidR="000C0878" w:rsidRPr="00B0533B">
        <w:rPr>
          <w:sz w:val="28"/>
          <w:szCs w:val="28"/>
        </w:rPr>
        <w:t xml:space="preserve"> с </w:t>
      </w:r>
      <w:r w:rsidR="007B72B5" w:rsidRPr="00B0533B">
        <w:rPr>
          <w:sz w:val="28"/>
          <w:szCs w:val="28"/>
        </w:rPr>
        <w:t xml:space="preserve">тяжелыми </w:t>
      </w:r>
      <w:r w:rsidR="000C0878" w:rsidRPr="00B0533B">
        <w:rPr>
          <w:sz w:val="28"/>
          <w:szCs w:val="28"/>
        </w:rPr>
        <w:t>нарушени</w:t>
      </w:r>
      <w:r w:rsidR="007B72B5" w:rsidRPr="00B0533B">
        <w:rPr>
          <w:sz w:val="28"/>
          <w:szCs w:val="28"/>
        </w:rPr>
        <w:t>ями</w:t>
      </w:r>
      <w:r w:rsidR="000C0878" w:rsidRPr="00B0533B">
        <w:rPr>
          <w:sz w:val="28"/>
          <w:szCs w:val="28"/>
        </w:rPr>
        <w:t xml:space="preserve"> речи.</w:t>
      </w:r>
      <w:r w:rsidR="00554A8E" w:rsidRPr="00B0533B">
        <w:rPr>
          <w:sz w:val="28"/>
          <w:szCs w:val="28"/>
        </w:rPr>
        <w:t xml:space="preserve"> Как правило, у таких детей наблюдается низкая познавательная активность, снижена продуктивность памяти</w:t>
      </w:r>
      <w:r w:rsidR="007B72B5" w:rsidRPr="00B0533B">
        <w:rPr>
          <w:sz w:val="28"/>
          <w:szCs w:val="28"/>
        </w:rPr>
        <w:t xml:space="preserve"> и внимания</w:t>
      </w:r>
      <w:r w:rsidR="00554A8E" w:rsidRPr="00B0533B">
        <w:rPr>
          <w:sz w:val="28"/>
          <w:szCs w:val="28"/>
        </w:rPr>
        <w:t>, нарушена логическая и смысловая память.</w:t>
      </w:r>
      <w:r w:rsidR="000C0878" w:rsidRPr="00B0533B">
        <w:rPr>
          <w:color w:val="111111"/>
          <w:sz w:val="28"/>
          <w:szCs w:val="28"/>
        </w:rPr>
        <w:t xml:space="preserve"> </w:t>
      </w:r>
      <w:r w:rsidR="00ED5DC2" w:rsidRPr="00B0533B">
        <w:rPr>
          <w:color w:val="000000"/>
          <w:sz w:val="28"/>
          <w:szCs w:val="28"/>
          <w:shd w:val="clear" w:color="auto" w:fill="FFFFFF"/>
        </w:rPr>
        <w:t xml:space="preserve">Поэтому мы заботимся о своевременном формировании речи детей, о ее чистоте и правильности, предупреждая и исправляя различные нарушения, которыми считаются любые отклонения от общепринятых форм русского языка. Любое нарушение речи в той или иной степени может отразиться на деятельности и поведении ребенка. Дети плохо говорящие, начиная осознавать свой недостаток, становятся молчаливыми, застенчивыми, нерешительными. </w:t>
      </w:r>
      <w:r w:rsidR="000C0878" w:rsidRPr="00B0533B">
        <w:rPr>
          <w:sz w:val="28"/>
          <w:szCs w:val="28"/>
        </w:rPr>
        <w:t>Создавая предметно</w:t>
      </w:r>
      <w:r w:rsidR="007B72B5" w:rsidRPr="00B0533B">
        <w:rPr>
          <w:sz w:val="28"/>
          <w:szCs w:val="28"/>
        </w:rPr>
        <w:t>-</w:t>
      </w:r>
      <w:r w:rsidR="000C0878" w:rsidRPr="00B0533B">
        <w:rPr>
          <w:sz w:val="28"/>
          <w:szCs w:val="28"/>
        </w:rPr>
        <w:t xml:space="preserve"> пространственную среду</w:t>
      </w:r>
      <w:r w:rsidR="00ED5DC2" w:rsidRPr="00B0533B">
        <w:rPr>
          <w:sz w:val="28"/>
          <w:szCs w:val="28"/>
        </w:rPr>
        <w:t xml:space="preserve">, мы опирались на принцип доступности, активности, </w:t>
      </w:r>
      <w:r w:rsidR="00ED5DC2" w:rsidRPr="00B0533B">
        <w:rPr>
          <w:sz w:val="28"/>
          <w:szCs w:val="28"/>
        </w:rPr>
        <w:lastRenderedPageBreak/>
        <w:t>стабильности</w:t>
      </w:r>
      <w:r w:rsidR="00ED5DC2" w:rsidRPr="00B0533B">
        <w:rPr>
          <w:color w:val="111111"/>
          <w:sz w:val="28"/>
          <w:szCs w:val="28"/>
        </w:rPr>
        <w:t xml:space="preserve">. </w:t>
      </w:r>
      <w:proofErr w:type="gramStart"/>
      <w:r w:rsidR="00ED5DC2" w:rsidRPr="00B0533B">
        <w:rPr>
          <w:color w:val="111111"/>
          <w:sz w:val="28"/>
          <w:szCs w:val="28"/>
        </w:rPr>
        <w:t>Старались</w:t>
      </w:r>
      <w:proofErr w:type="gramEnd"/>
      <w:r w:rsidR="00ED5DC2" w:rsidRPr="00B0533B">
        <w:rPr>
          <w:color w:val="111111"/>
          <w:sz w:val="28"/>
          <w:szCs w:val="28"/>
        </w:rPr>
        <w:t xml:space="preserve"> чтобы все</w:t>
      </w:r>
      <w:r w:rsidR="00A02094" w:rsidRPr="00B0533B">
        <w:rPr>
          <w:color w:val="111111"/>
          <w:sz w:val="28"/>
          <w:szCs w:val="28"/>
        </w:rPr>
        <w:t>,</w:t>
      </w:r>
      <w:r w:rsidR="00ED5DC2" w:rsidRPr="00B0533B">
        <w:rPr>
          <w:color w:val="111111"/>
          <w:sz w:val="28"/>
          <w:szCs w:val="28"/>
        </w:rPr>
        <w:t xml:space="preserve"> что окружает ребенка работал</w:t>
      </w:r>
      <w:r w:rsidR="00A02094" w:rsidRPr="00B0533B">
        <w:rPr>
          <w:color w:val="111111"/>
          <w:sz w:val="28"/>
          <w:szCs w:val="28"/>
        </w:rPr>
        <w:t>о</w:t>
      </w:r>
      <w:r w:rsidR="00ED5DC2" w:rsidRPr="00B0533B">
        <w:rPr>
          <w:color w:val="111111"/>
          <w:sz w:val="28"/>
          <w:szCs w:val="28"/>
        </w:rPr>
        <w:t xml:space="preserve"> на</w:t>
      </w:r>
      <w:r w:rsidR="00A02094" w:rsidRPr="00B0533B">
        <w:rPr>
          <w:color w:val="111111"/>
          <w:sz w:val="28"/>
          <w:szCs w:val="28"/>
        </w:rPr>
        <w:t xml:space="preserve"> его </w:t>
      </w:r>
      <w:r w:rsidR="00ED5DC2" w:rsidRPr="00B0533B">
        <w:rPr>
          <w:color w:val="111111"/>
          <w:sz w:val="28"/>
          <w:szCs w:val="28"/>
        </w:rPr>
        <w:t xml:space="preserve"> развити</w:t>
      </w:r>
      <w:r w:rsidR="00A02094" w:rsidRPr="00B0533B">
        <w:rPr>
          <w:color w:val="111111"/>
          <w:sz w:val="28"/>
          <w:szCs w:val="28"/>
        </w:rPr>
        <w:t>е, в</w:t>
      </w:r>
      <w:r w:rsidR="00ED5DC2" w:rsidRPr="00B0533B">
        <w:rPr>
          <w:color w:val="111111"/>
          <w:sz w:val="28"/>
          <w:szCs w:val="28"/>
        </w:rPr>
        <w:t>ключая стены, потолок,</w:t>
      </w:r>
      <w:r w:rsidR="00A02094" w:rsidRPr="00B0533B">
        <w:rPr>
          <w:color w:val="111111"/>
          <w:sz w:val="28"/>
          <w:szCs w:val="28"/>
        </w:rPr>
        <w:t xml:space="preserve"> </w:t>
      </w:r>
      <w:r w:rsidR="00ED5DC2" w:rsidRPr="00B0533B">
        <w:rPr>
          <w:color w:val="111111"/>
          <w:sz w:val="28"/>
          <w:szCs w:val="28"/>
        </w:rPr>
        <w:t>пол. Использовали разные технологии:</w:t>
      </w:r>
    </w:p>
    <w:p w14:paraId="2F5B935A" w14:textId="71F94A3A" w:rsidR="00A02094" w:rsidRPr="00B0533B" w:rsidRDefault="00554A8E" w:rsidP="00B0533B">
      <w:pPr>
        <w:ind w:firstLine="709"/>
        <w:jc w:val="both"/>
        <w:rPr>
          <w:sz w:val="28"/>
          <w:szCs w:val="28"/>
        </w:rPr>
      </w:pPr>
      <w:bookmarkStart w:id="10" w:name="_Hlk188177291"/>
      <w:r w:rsidRPr="00B0533B">
        <w:rPr>
          <w:sz w:val="28"/>
          <w:szCs w:val="28"/>
        </w:rPr>
        <w:t xml:space="preserve">«Загадка </w:t>
      </w:r>
      <w:r w:rsidR="00A02094" w:rsidRPr="00B0533B">
        <w:rPr>
          <w:sz w:val="28"/>
          <w:szCs w:val="28"/>
        </w:rPr>
        <w:t>д</w:t>
      </w:r>
      <w:r w:rsidRPr="00B0533B">
        <w:rPr>
          <w:sz w:val="28"/>
          <w:szCs w:val="28"/>
        </w:rPr>
        <w:t>ня»</w:t>
      </w:r>
      <w:r w:rsidR="00D93E85" w:rsidRPr="00B0533B">
        <w:rPr>
          <w:sz w:val="28"/>
          <w:szCs w:val="28"/>
        </w:rPr>
        <w:t>, «Азбука темы»</w:t>
      </w:r>
      <w:r w:rsidR="00A02094" w:rsidRPr="00B0533B">
        <w:rPr>
          <w:sz w:val="28"/>
          <w:szCs w:val="28"/>
        </w:rPr>
        <w:t xml:space="preserve"> </w:t>
      </w:r>
      <w:bookmarkEnd w:id="10"/>
      <w:r w:rsidR="00A02094" w:rsidRPr="00B0533B">
        <w:rPr>
          <w:sz w:val="28"/>
          <w:szCs w:val="28"/>
        </w:rPr>
        <w:t>и «Умный пол».</w:t>
      </w:r>
    </w:p>
    <w:p w14:paraId="70BB0650" w14:textId="77777777" w:rsidR="006A1DF9" w:rsidRPr="00B0533B" w:rsidRDefault="006A1DF9" w:rsidP="00B0533B">
      <w:pPr>
        <w:ind w:firstLine="709"/>
        <w:jc w:val="both"/>
        <w:rPr>
          <w:sz w:val="28"/>
          <w:szCs w:val="28"/>
        </w:rPr>
      </w:pPr>
    </w:p>
    <w:p w14:paraId="7B87A7BD" w14:textId="157A58B8" w:rsidR="00A02094" w:rsidRPr="00F41ECA" w:rsidRDefault="006A1DF9" w:rsidP="00F41ECA">
      <w:pPr>
        <w:pStyle w:val="1"/>
        <w:jc w:val="center"/>
        <w:rPr>
          <w:rFonts w:ascii="Times New Roman" w:hAnsi="Times New Roman" w:cs="Times New Roman"/>
          <w:b/>
          <w:bCs/>
          <w:sz w:val="28"/>
          <w:szCs w:val="28"/>
        </w:rPr>
      </w:pPr>
      <w:bookmarkStart w:id="11" w:name="_Toc188389859"/>
      <w:r w:rsidRPr="00F41ECA">
        <w:rPr>
          <w:rFonts w:ascii="Times New Roman" w:hAnsi="Times New Roman" w:cs="Times New Roman"/>
          <w:b/>
          <w:bCs/>
          <w:noProof/>
          <w:color w:val="auto"/>
          <w:sz w:val="28"/>
          <w:szCs w:val="28"/>
        </w:rPr>
        <w:drawing>
          <wp:anchor distT="0" distB="0" distL="114300" distR="114300" simplePos="0" relativeHeight="251649024" behindDoc="0" locked="0" layoutInCell="1" allowOverlap="1" wp14:anchorId="4F2957ED" wp14:editId="21146CB6">
            <wp:simplePos x="0" y="0"/>
            <wp:positionH relativeFrom="column">
              <wp:posOffset>-215265</wp:posOffset>
            </wp:positionH>
            <wp:positionV relativeFrom="paragraph">
              <wp:posOffset>127000</wp:posOffset>
            </wp:positionV>
            <wp:extent cx="1562100" cy="2314575"/>
            <wp:effectExtent l="0" t="0" r="0" b="9525"/>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37211316271.jpg"/>
                    <pic:cNvPicPr/>
                  </pic:nvPicPr>
                  <pic:blipFill>
                    <a:blip r:embed="rId9" cstate="print">
                      <a:extLst>
                        <a:ext uri="{BEBA8EAE-BF5A-486C-A8C5-ECC9F3942E4B}">
                          <a14:imgProps xmlns:a14="http://schemas.microsoft.com/office/drawing/2010/main">
                            <a14:imgLayer r:embed="rId10">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1562100" cy="2314575"/>
                    </a:xfrm>
                    <a:prstGeom prst="rect">
                      <a:avLst/>
                    </a:prstGeom>
                  </pic:spPr>
                </pic:pic>
              </a:graphicData>
            </a:graphic>
            <wp14:sizeRelH relativeFrom="margin">
              <wp14:pctWidth>0</wp14:pctWidth>
            </wp14:sizeRelH>
            <wp14:sizeRelV relativeFrom="margin">
              <wp14:pctHeight>0</wp14:pctHeight>
            </wp14:sizeRelV>
          </wp:anchor>
        </w:drawing>
      </w:r>
      <w:r w:rsidRPr="00F41ECA">
        <w:rPr>
          <w:rFonts w:ascii="Times New Roman" w:hAnsi="Times New Roman" w:cs="Times New Roman"/>
          <w:b/>
          <w:bCs/>
          <w:color w:val="auto"/>
          <w:sz w:val="28"/>
          <w:szCs w:val="28"/>
        </w:rPr>
        <w:t>«Загадка дня»</w:t>
      </w:r>
      <w:bookmarkEnd w:id="11"/>
    </w:p>
    <w:p w14:paraId="62C1CB39" w14:textId="77777777" w:rsidR="006A1DF9" w:rsidRPr="00B0533B" w:rsidRDefault="00A02094" w:rsidP="00B0533B">
      <w:pPr>
        <w:ind w:firstLine="709"/>
        <w:jc w:val="both"/>
        <w:rPr>
          <w:sz w:val="28"/>
          <w:szCs w:val="28"/>
        </w:rPr>
      </w:pPr>
      <w:bookmarkStart w:id="12" w:name="_Hlk188177924"/>
      <w:r w:rsidRPr="00B0533B">
        <w:rPr>
          <w:sz w:val="28"/>
          <w:szCs w:val="28"/>
        </w:rPr>
        <w:t>«Загадка дня»</w:t>
      </w:r>
      <w:r w:rsidR="00554A8E" w:rsidRPr="00B0533B">
        <w:rPr>
          <w:sz w:val="28"/>
          <w:szCs w:val="28"/>
        </w:rPr>
        <w:t xml:space="preserve">, </w:t>
      </w:r>
      <w:bookmarkEnd w:id="12"/>
      <w:r w:rsidR="00554A8E" w:rsidRPr="00B0533B">
        <w:rPr>
          <w:sz w:val="28"/>
          <w:szCs w:val="28"/>
        </w:rPr>
        <w:t>представленная в программе «</w:t>
      </w:r>
      <w:proofErr w:type="spellStart"/>
      <w:r w:rsidR="00554A8E" w:rsidRPr="00B0533B">
        <w:rPr>
          <w:sz w:val="28"/>
          <w:szCs w:val="28"/>
        </w:rPr>
        <w:t>ПРОдетей</w:t>
      </w:r>
      <w:proofErr w:type="spellEnd"/>
      <w:r w:rsidR="00554A8E" w:rsidRPr="00B0533B">
        <w:rPr>
          <w:sz w:val="28"/>
          <w:szCs w:val="28"/>
        </w:rPr>
        <w:t xml:space="preserve">» (авторы </w:t>
      </w:r>
      <w:proofErr w:type="spellStart"/>
      <w:r w:rsidR="00554A8E" w:rsidRPr="00B0533B">
        <w:rPr>
          <w:sz w:val="28"/>
          <w:szCs w:val="28"/>
        </w:rPr>
        <w:t>Е.Г.Юдина</w:t>
      </w:r>
      <w:proofErr w:type="spellEnd"/>
      <w:r w:rsidR="00554A8E" w:rsidRPr="00B0533B">
        <w:rPr>
          <w:sz w:val="28"/>
          <w:szCs w:val="28"/>
        </w:rPr>
        <w:t xml:space="preserve"> и </w:t>
      </w:r>
      <w:proofErr w:type="spellStart"/>
      <w:r w:rsidR="00554A8E" w:rsidRPr="00B0533B">
        <w:rPr>
          <w:sz w:val="28"/>
          <w:szCs w:val="28"/>
        </w:rPr>
        <w:t>Е.В.Бодрова</w:t>
      </w:r>
      <w:proofErr w:type="spellEnd"/>
      <w:r w:rsidR="00554A8E" w:rsidRPr="00B0533B">
        <w:rPr>
          <w:sz w:val="28"/>
          <w:szCs w:val="28"/>
        </w:rPr>
        <w:t>)</w:t>
      </w:r>
      <w:r w:rsidRPr="00B0533B">
        <w:rPr>
          <w:sz w:val="28"/>
          <w:szCs w:val="28"/>
        </w:rPr>
        <w:t xml:space="preserve">, </w:t>
      </w:r>
      <w:r w:rsidR="00554A8E" w:rsidRPr="00B0533B">
        <w:rPr>
          <w:sz w:val="28"/>
          <w:szCs w:val="28"/>
        </w:rPr>
        <w:t>строится на собственной активности ребенка, чем способствует развитию познавательной активности, логического мышления, творческого воображения, формирует умение находить информацию, поддерживать диалог.</w:t>
      </w:r>
      <w:r w:rsidR="00674D9B" w:rsidRPr="00B0533B">
        <w:rPr>
          <w:sz w:val="28"/>
          <w:szCs w:val="28"/>
        </w:rPr>
        <w:t xml:space="preserve"> Авторы программы «</w:t>
      </w:r>
      <w:proofErr w:type="spellStart"/>
      <w:r w:rsidR="00674D9B" w:rsidRPr="00B0533B">
        <w:rPr>
          <w:sz w:val="28"/>
          <w:szCs w:val="28"/>
        </w:rPr>
        <w:t>ПРОдетей</w:t>
      </w:r>
      <w:proofErr w:type="spellEnd"/>
      <w:r w:rsidR="00674D9B" w:rsidRPr="00B0533B">
        <w:rPr>
          <w:sz w:val="28"/>
          <w:szCs w:val="28"/>
        </w:rPr>
        <w:t xml:space="preserve">» предложили необычную, привычную для нас, загадку. Загадку, у которой только два варианта ответа - да и нет. </w:t>
      </w:r>
    </w:p>
    <w:p w14:paraId="3ABAB594" w14:textId="5D0FC78A" w:rsidR="00A02094" w:rsidRPr="00B0533B" w:rsidRDefault="006A1DF9" w:rsidP="00F41ECA">
      <w:pPr>
        <w:ind w:firstLine="709"/>
        <w:jc w:val="both"/>
        <w:rPr>
          <w:sz w:val="28"/>
          <w:szCs w:val="28"/>
        </w:rPr>
      </w:pPr>
      <w:r w:rsidRPr="00B0533B">
        <w:rPr>
          <w:sz w:val="28"/>
          <w:szCs w:val="28"/>
        </w:rPr>
        <w:t xml:space="preserve">    </w:t>
      </w:r>
      <w:r w:rsidR="00674D9B" w:rsidRPr="00B0533B">
        <w:rPr>
          <w:sz w:val="28"/>
          <w:szCs w:val="28"/>
        </w:rPr>
        <w:t>В ходе решения «загадок» дети тренируют память, внимание, закрепляют знания, учатся замечать и исправлять свои ошибки и ошибки своих друзей. Выполняя эти задания без постоянной помощи воспитателя, дети приучаются к самостоятельности.</w:t>
      </w:r>
      <w:r w:rsidR="00A02094" w:rsidRPr="00B0533B">
        <w:rPr>
          <w:noProof/>
          <w:sz w:val="28"/>
          <w:szCs w:val="28"/>
        </w:rPr>
        <w:t xml:space="preserve"> </w:t>
      </w:r>
      <w:r w:rsidR="00674D9B" w:rsidRPr="00B0533B">
        <w:rPr>
          <w:sz w:val="28"/>
          <w:szCs w:val="28"/>
        </w:rPr>
        <w:t>Цель всех этих загадок – создание условий для принятия детьми самостоятельных решений.</w:t>
      </w:r>
    </w:p>
    <w:p w14:paraId="634A94D7" w14:textId="3EAD0F7C" w:rsidR="00674D9B" w:rsidRPr="00B0533B" w:rsidRDefault="00674D9B" w:rsidP="00F41ECA">
      <w:pPr>
        <w:ind w:left="4247" w:firstLine="1"/>
        <w:rPr>
          <w:b/>
          <w:sz w:val="28"/>
          <w:szCs w:val="28"/>
        </w:rPr>
      </w:pPr>
      <w:r w:rsidRPr="00B0533B">
        <w:rPr>
          <w:b/>
          <w:sz w:val="28"/>
          <w:szCs w:val="28"/>
        </w:rPr>
        <w:t>Что для этого нужно?</w:t>
      </w:r>
    </w:p>
    <w:p w14:paraId="09097971" w14:textId="53FAF181" w:rsidR="00B96DD0" w:rsidRPr="00F41ECA" w:rsidRDefault="00B96DD0" w:rsidP="00F41ECA">
      <w:pPr>
        <w:ind w:firstLine="709"/>
        <w:jc w:val="both"/>
        <w:rPr>
          <w:sz w:val="28"/>
          <w:szCs w:val="28"/>
        </w:rPr>
      </w:pPr>
      <w:r w:rsidRPr="00B0533B">
        <w:rPr>
          <w:noProof/>
          <w:sz w:val="28"/>
          <w:szCs w:val="28"/>
        </w:rPr>
        <w:drawing>
          <wp:anchor distT="0" distB="0" distL="114300" distR="114300" simplePos="0" relativeHeight="251663360" behindDoc="0" locked="0" layoutInCell="1" allowOverlap="1" wp14:anchorId="5689CC12" wp14:editId="7AF7DFA3">
            <wp:simplePos x="0" y="0"/>
            <wp:positionH relativeFrom="column">
              <wp:posOffset>-27940</wp:posOffset>
            </wp:positionH>
            <wp:positionV relativeFrom="paragraph">
              <wp:posOffset>60325</wp:posOffset>
            </wp:positionV>
            <wp:extent cx="1587500" cy="2162810"/>
            <wp:effectExtent l="0" t="0" r="0" b="889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3721074725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87500" cy="2162810"/>
                    </a:xfrm>
                    <a:prstGeom prst="rect">
                      <a:avLst/>
                    </a:prstGeom>
                  </pic:spPr>
                </pic:pic>
              </a:graphicData>
            </a:graphic>
            <wp14:sizeRelH relativeFrom="margin">
              <wp14:pctWidth>0</wp14:pctWidth>
            </wp14:sizeRelH>
            <wp14:sizeRelV relativeFrom="margin">
              <wp14:pctHeight>0</wp14:pctHeight>
            </wp14:sizeRelV>
          </wp:anchor>
        </w:drawing>
      </w:r>
      <w:r w:rsidR="00674D9B" w:rsidRPr="00B0533B">
        <w:rPr>
          <w:sz w:val="28"/>
          <w:szCs w:val="28"/>
        </w:rPr>
        <w:t>Стенд, прищепки или магнитики на каждого ребенка с его фото или с картинкой, свободный доступ, сама загадка - это карточка и опорные картинки.  </w:t>
      </w:r>
    </w:p>
    <w:p w14:paraId="1E2A3C98" w14:textId="2CCDFB92" w:rsidR="00674D9B" w:rsidRPr="00B0533B" w:rsidRDefault="00674D9B" w:rsidP="00F41ECA">
      <w:pPr>
        <w:ind w:left="3539" w:firstLine="709"/>
        <w:rPr>
          <w:sz w:val="28"/>
          <w:szCs w:val="28"/>
        </w:rPr>
      </w:pPr>
      <w:r w:rsidRPr="00B0533B">
        <w:rPr>
          <w:b/>
          <w:sz w:val="28"/>
          <w:szCs w:val="28"/>
        </w:rPr>
        <w:t>Как это происходит</w:t>
      </w:r>
      <w:r w:rsidRPr="00B0533B">
        <w:rPr>
          <w:sz w:val="28"/>
          <w:szCs w:val="28"/>
        </w:rPr>
        <w:t>?</w:t>
      </w:r>
    </w:p>
    <w:p w14:paraId="0D03D352" w14:textId="20960628" w:rsidR="006A1DF9" w:rsidRPr="00B0533B" w:rsidRDefault="00B96DD0" w:rsidP="00B0533B">
      <w:pPr>
        <w:ind w:firstLine="709"/>
        <w:jc w:val="both"/>
        <w:rPr>
          <w:sz w:val="28"/>
          <w:szCs w:val="28"/>
        </w:rPr>
      </w:pPr>
      <w:r w:rsidRPr="00B0533B">
        <w:rPr>
          <w:noProof/>
          <w:sz w:val="28"/>
          <w:szCs w:val="28"/>
        </w:rPr>
        <w:drawing>
          <wp:anchor distT="0" distB="0" distL="114300" distR="114300" simplePos="0" relativeHeight="251656192" behindDoc="1" locked="0" layoutInCell="1" allowOverlap="1" wp14:anchorId="75D45C11" wp14:editId="2E429479">
            <wp:simplePos x="0" y="0"/>
            <wp:positionH relativeFrom="column">
              <wp:posOffset>2880995</wp:posOffset>
            </wp:positionH>
            <wp:positionV relativeFrom="paragraph">
              <wp:posOffset>421005</wp:posOffset>
            </wp:positionV>
            <wp:extent cx="1577340" cy="2425700"/>
            <wp:effectExtent l="0" t="0" r="3810" b="0"/>
            <wp:wrapTight wrapText="bothSides">
              <wp:wrapPolygon edited="0">
                <wp:start x="0" y="0"/>
                <wp:lineTo x="0" y="21374"/>
                <wp:lineTo x="21391" y="21374"/>
                <wp:lineTo x="21391" y="0"/>
                <wp:lineTo x="0" y="0"/>
              </wp:wrapPolygon>
            </wp:wrapTight>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37210747270.jpg"/>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1577340" cy="2425700"/>
                    </a:xfrm>
                    <a:prstGeom prst="rect">
                      <a:avLst/>
                    </a:prstGeom>
                  </pic:spPr>
                </pic:pic>
              </a:graphicData>
            </a:graphic>
            <wp14:sizeRelH relativeFrom="page">
              <wp14:pctWidth>0</wp14:pctWidth>
            </wp14:sizeRelH>
            <wp14:sizeRelV relativeFrom="page">
              <wp14:pctHeight>0</wp14:pctHeight>
            </wp14:sizeRelV>
          </wp:anchor>
        </w:drawing>
      </w:r>
      <w:r w:rsidR="00674D9B" w:rsidRPr="00B0533B">
        <w:rPr>
          <w:sz w:val="28"/>
          <w:szCs w:val="28"/>
        </w:rPr>
        <w:t xml:space="preserve">Утром, когда дети приходят в группу, загадка уже на стенде, в зависимости от возраста и развития детей текст загадки может быть написан или представлен в виде рисунка, картинки. Ребенок подходит и сам «прочитывает» смысл загадки, дает ответ, прикрепляя свою картинку в определенную графу - да или нет. Загадку нужно составлять таким образом, </w:t>
      </w:r>
      <w:r w:rsidR="00F41ECA" w:rsidRPr="00B0533B">
        <w:rPr>
          <w:sz w:val="28"/>
          <w:szCs w:val="28"/>
        </w:rPr>
        <w:t>чтобы,</w:t>
      </w:r>
      <w:r w:rsidR="00674D9B" w:rsidRPr="00B0533B">
        <w:rPr>
          <w:sz w:val="28"/>
          <w:szCs w:val="28"/>
        </w:rPr>
        <w:t xml:space="preserve"> глядя на рисунок, ребенок без помощи взрослого должен понять ее смысл и дать ответ.</w:t>
      </w:r>
      <w:r w:rsidR="006A1DF9" w:rsidRPr="00B0533B">
        <w:rPr>
          <w:sz w:val="28"/>
          <w:szCs w:val="28"/>
        </w:rPr>
        <w:t xml:space="preserve"> </w:t>
      </w:r>
      <w:r w:rsidR="00674D9B" w:rsidRPr="00B0533B">
        <w:rPr>
          <w:sz w:val="28"/>
          <w:szCs w:val="28"/>
        </w:rPr>
        <w:t>Дети ведут диалог, общаются, стараются найти правильный ответ. В этом им помогают различные материалы, лежащие на столе рядом со стендом - энциклопедии, дидактические картинки, карточки, геометрические фигуры и многое другое.  </w:t>
      </w:r>
    </w:p>
    <w:p w14:paraId="30D0344E" w14:textId="7A48C001" w:rsidR="00B96DD0" w:rsidRPr="00B0533B" w:rsidRDefault="006A1DF9" w:rsidP="00F41ECA">
      <w:pPr>
        <w:ind w:firstLine="709"/>
        <w:jc w:val="both"/>
        <w:rPr>
          <w:sz w:val="28"/>
          <w:szCs w:val="28"/>
        </w:rPr>
      </w:pPr>
      <w:r w:rsidRPr="00B0533B">
        <w:rPr>
          <w:sz w:val="28"/>
          <w:szCs w:val="28"/>
        </w:rPr>
        <w:t xml:space="preserve">   В программе «</w:t>
      </w:r>
      <w:proofErr w:type="spellStart"/>
      <w:r w:rsidRPr="00B0533B">
        <w:rPr>
          <w:sz w:val="28"/>
          <w:szCs w:val="28"/>
        </w:rPr>
        <w:t>ПРОдетей</w:t>
      </w:r>
      <w:proofErr w:type="spellEnd"/>
      <w:r w:rsidRPr="00B0533B">
        <w:rPr>
          <w:sz w:val="28"/>
          <w:szCs w:val="28"/>
        </w:rPr>
        <w:t xml:space="preserve">» говорится – Отгадать загадку – значит ответить на вопрос, а чтобы ответить на вопрос, надо организовать процесс обучения так, чтобы появилась собственная активность ребенка, чтобы он мог спорить, доказывать истину и свой выбор, свободно общаться. </w:t>
      </w:r>
    </w:p>
    <w:p w14:paraId="569C706F" w14:textId="7A6E7343" w:rsidR="00674D9B" w:rsidRPr="00B0533B" w:rsidRDefault="00674D9B" w:rsidP="00B0533B">
      <w:pPr>
        <w:ind w:firstLine="709"/>
        <w:jc w:val="both"/>
        <w:rPr>
          <w:i/>
          <w:iCs/>
          <w:sz w:val="28"/>
          <w:szCs w:val="28"/>
        </w:rPr>
      </w:pPr>
      <w:r w:rsidRPr="00B0533B">
        <w:rPr>
          <w:i/>
          <w:iCs/>
          <w:sz w:val="28"/>
          <w:szCs w:val="28"/>
        </w:rPr>
        <w:lastRenderedPageBreak/>
        <w:t xml:space="preserve">В своей практике мы решили проводить «Загадку Дня» 1 раз </w:t>
      </w:r>
      <w:r w:rsidR="00F41ECA" w:rsidRPr="00B0533B">
        <w:rPr>
          <w:i/>
          <w:iCs/>
          <w:sz w:val="28"/>
          <w:szCs w:val="28"/>
        </w:rPr>
        <w:t>в неделю</w:t>
      </w:r>
      <w:r w:rsidRPr="00B0533B">
        <w:rPr>
          <w:i/>
          <w:iCs/>
          <w:sz w:val="28"/>
          <w:szCs w:val="28"/>
        </w:rPr>
        <w:t>.</w:t>
      </w:r>
      <w:r w:rsidR="006A1DF9" w:rsidRPr="00B0533B">
        <w:rPr>
          <w:i/>
          <w:iCs/>
          <w:sz w:val="28"/>
          <w:szCs w:val="28"/>
        </w:rPr>
        <w:t xml:space="preserve"> </w:t>
      </w:r>
      <w:r w:rsidRPr="00B0533B">
        <w:rPr>
          <w:i/>
          <w:iCs/>
          <w:sz w:val="28"/>
          <w:szCs w:val="28"/>
        </w:rPr>
        <w:t>Данная технология может использоваться во всех образовательных областях и быть введением в новую тему дня, недели или закреплением темы. </w:t>
      </w:r>
    </w:p>
    <w:p w14:paraId="3E5841A4" w14:textId="147E151F" w:rsidR="006A1DF9" w:rsidRPr="00B0533B" w:rsidRDefault="00674D9B" w:rsidP="00B0533B">
      <w:pPr>
        <w:ind w:firstLine="709"/>
        <w:jc w:val="both"/>
        <w:rPr>
          <w:i/>
          <w:iCs/>
          <w:sz w:val="28"/>
          <w:szCs w:val="28"/>
        </w:rPr>
      </w:pPr>
      <w:r w:rsidRPr="00B0533B">
        <w:rPr>
          <w:i/>
          <w:iCs/>
          <w:sz w:val="28"/>
          <w:szCs w:val="28"/>
        </w:rPr>
        <w:t>Начиная тему недели, выставляем загадку на стенде, в помощь детям необходимо организовать образовательную развивающую среду для самостоятельной деятельности детей и правильного поиска ответа.</w:t>
      </w:r>
    </w:p>
    <w:p w14:paraId="7FCECAB3" w14:textId="6482A6E4" w:rsidR="00674D9B" w:rsidRPr="00B0533B" w:rsidRDefault="00674D9B" w:rsidP="00B0533B">
      <w:pPr>
        <w:ind w:firstLine="709"/>
        <w:jc w:val="both"/>
        <w:rPr>
          <w:sz w:val="28"/>
          <w:szCs w:val="28"/>
        </w:rPr>
      </w:pPr>
      <w:r w:rsidRPr="00B0533B">
        <w:rPr>
          <w:i/>
          <w:iCs/>
          <w:sz w:val="28"/>
          <w:szCs w:val="28"/>
        </w:rPr>
        <w:t>Работая в группе и применяя эту технологию при работе с детьми</w:t>
      </w:r>
      <w:r w:rsidR="00B96DD0" w:rsidRPr="00B0533B">
        <w:rPr>
          <w:i/>
          <w:iCs/>
          <w:sz w:val="28"/>
          <w:szCs w:val="28"/>
        </w:rPr>
        <w:t xml:space="preserve"> ТНР</w:t>
      </w:r>
      <w:r w:rsidRPr="00B0533B">
        <w:rPr>
          <w:i/>
          <w:iCs/>
          <w:sz w:val="28"/>
          <w:szCs w:val="28"/>
        </w:rPr>
        <w:t>, мы отметили много плюсов: у детей формируется умение находить информацию, поддерживать диалог, вступать в дискуссию со взрослыми, планировать свою деятельность</w:t>
      </w:r>
      <w:r w:rsidRPr="00B0533B">
        <w:rPr>
          <w:sz w:val="28"/>
          <w:szCs w:val="28"/>
        </w:rPr>
        <w:t>.</w:t>
      </w:r>
    </w:p>
    <w:p w14:paraId="07F7BA92" w14:textId="03A9CE6D" w:rsidR="00A631E4" w:rsidRPr="00B0533B" w:rsidRDefault="00A631E4" w:rsidP="00F41ECA">
      <w:pPr>
        <w:ind w:firstLine="709"/>
        <w:jc w:val="both"/>
        <w:rPr>
          <w:sz w:val="28"/>
          <w:szCs w:val="28"/>
        </w:rPr>
      </w:pPr>
      <w:r w:rsidRPr="00B0533B">
        <w:rPr>
          <w:sz w:val="28"/>
          <w:szCs w:val="28"/>
        </w:rPr>
        <w:t xml:space="preserve">       </w:t>
      </w:r>
    </w:p>
    <w:p w14:paraId="529AA4C6" w14:textId="0A9D8486" w:rsidR="00F4311E" w:rsidRPr="00F41ECA" w:rsidRDefault="00554A8E" w:rsidP="00F41ECA">
      <w:pPr>
        <w:pStyle w:val="1"/>
        <w:jc w:val="center"/>
        <w:rPr>
          <w:rFonts w:ascii="Times New Roman" w:hAnsi="Times New Roman" w:cs="Times New Roman"/>
          <w:b/>
          <w:bCs/>
          <w:color w:val="auto"/>
          <w:sz w:val="28"/>
          <w:szCs w:val="28"/>
        </w:rPr>
      </w:pPr>
      <w:bookmarkStart w:id="13" w:name="_Toc188389860"/>
      <w:r w:rsidRPr="00F41ECA">
        <w:rPr>
          <w:rFonts w:ascii="Times New Roman" w:hAnsi="Times New Roman" w:cs="Times New Roman"/>
          <w:b/>
          <w:bCs/>
          <w:color w:val="auto"/>
          <w:sz w:val="28"/>
          <w:szCs w:val="28"/>
        </w:rPr>
        <w:t>Интерактивный пол</w:t>
      </w:r>
      <w:bookmarkEnd w:id="13"/>
    </w:p>
    <w:p w14:paraId="55593577" w14:textId="57F1CA2A" w:rsidR="00F4311E" w:rsidRPr="00B0533B" w:rsidRDefault="00B0411B" w:rsidP="00F41ECA">
      <w:pPr>
        <w:ind w:firstLine="709"/>
        <w:jc w:val="both"/>
        <w:rPr>
          <w:sz w:val="28"/>
          <w:szCs w:val="28"/>
        </w:rPr>
      </w:pPr>
      <w:r w:rsidRPr="00B0533B">
        <w:rPr>
          <w:sz w:val="28"/>
          <w:szCs w:val="28"/>
        </w:rPr>
        <w:t xml:space="preserve">В дошкольное образование технология «Умный пол» пришла из Реджио- педагогики, ее создателем является итальянский педагог и психолог </w:t>
      </w:r>
      <w:proofErr w:type="spellStart"/>
      <w:r w:rsidRPr="00B0533B">
        <w:rPr>
          <w:sz w:val="28"/>
          <w:szCs w:val="28"/>
        </w:rPr>
        <w:t>Лорис</w:t>
      </w:r>
      <w:proofErr w:type="spellEnd"/>
      <w:r w:rsidRPr="00B0533B">
        <w:rPr>
          <w:sz w:val="28"/>
          <w:szCs w:val="28"/>
        </w:rPr>
        <w:t xml:space="preserve"> </w:t>
      </w:r>
      <w:proofErr w:type="spellStart"/>
      <w:r w:rsidRPr="00B0533B">
        <w:rPr>
          <w:sz w:val="28"/>
          <w:szCs w:val="28"/>
        </w:rPr>
        <w:t>Малагуцци</w:t>
      </w:r>
      <w:proofErr w:type="spellEnd"/>
      <w:r w:rsidRPr="00B0533B">
        <w:rPr>
          <w:sz w:val="28"/>
          <w:szCs w:val="28"/>
        </w:rPr>
        <w:t> (1920–1994).</w:t>
      </w:r>
    </w:p>
    <w:p w14:paraId="19CBA7E0" w14:textId="77777777" w:rsidR="00B0411B" w:rsidRPr="00B0533B" w:rsidRDefault="00B0411B" w:rsidP="00F41ECA">
      <w:pPr>
        <w:ind w:firstLine="709"/>
        <w:jc w:val="center"/>
        <w:rPr>
          <w:b/>
          <w:sz w:val="28"/>
          <w:szCs w:val="28"/>
        </w:rPr>
      </w:pPr>
      <w:r w:rsidRPr="00B0533B">
        <w:rPr>
          <w:b/>
          <w:sz w:val="28"/>
          <w:szCs w:val="28"/>
        </w:rPr>
        <w:t>Так что же такое «Интерактивный или умный пол»?</w:t>
      </w:r>
    </w:p>
    <w:p w14:paraId="0CFD731B" w14:textId="7BD06D74" w:rsidR="00B0411B" w:rsidRPr="00B0533B" w:rsidRDefault="00B0411B" w:rsidP="00B0533B">
      <w:pPr>
        <w:ind w:firstLine="709"/>
        <w:jc w:val="both"/>
        <w:rPr>
          <w:sz w:val="28"/>
          <w:szCs w:val="28"/>
        </w:rPr>
      </w:pPr>
      <w:r w:rsidRPr="00B0533B">
        <w:rPr>
          <w:sz w:val="28"/>
          <w:szCs w:val="28"/>
        </w:rPr>
        <w:t>Речь пойдет не об интерактивном 3D оборудовании, а о напольной проекции, которая создана с целью обучения ребенка в движении и организации детской игры через взаимодействие с изображенными на полу макетами или схемами.</w:t>
      </w:r>
      <w:r w:rsidR="00F4311E" w:rsidRPr="00B0533B">
        <w:rPr>
          <w:sz w:val="28"/>
          <w:szCs w:val="28"/>
        </w:rPr>
        <w:t xml:space="preserve"> </w:t>
      </w:r>
      <w:r w:rsidRPr="00B0533B">
        <w:rPr>
          <w:sz w:val="28"/>
          <w:szCs w:val="28"/>
        </w:rPr>
        <w:t>Попадая на территорию проекции, ребенок выполняет игровые действия и решает множество образовательных задач.</w:t>
      </w:r>
    </w:p>
    <w:p w14:paraId="3386CD87" w14:textId="3B3509BF" w:rsidR="00B0411B" w:rsidRPr="00B0533B" w:rsidRDefault="00B0411B" w:rsidP="00B0533B">
      <w:pPr>
        <w:ind w:firstLine="709"/>
        <w:jc w:val="both"/>
        <w:rPr>
          <w:sz w:val="28"/>
          <w:szCs w:val="28"/>
        </w:rPr>
      </w:pPr>
      <w:r w:rsidRPr="00B0533B">
        <w:rPr>
          <w:sz w:val="28"/>
          <w:szCs w:val="28"/>
        </w:rPr>
        <w:t>Создавать «Умный пол» можно начиная с групп раннего возраста, усложняя задания в зависимости от возрастной группы.</w:t>
      </w:r>
      <w:r w:rsidR="00F4311E" w:rsidRPr="00B0533B">
        <w:rPr>
          <w:sz w:val="28"/>
          <w:szCs w:val="28"/>
        </w:rPr>
        <w:t xml:space="preserve"> </w:t>
      </w:r>
      <w:r w:rsidRPr="00B0533B">
        <w:rPr>
          <w:sz w:val="28"/>
          <w:szCs w:val="28"/>
        </w:rPr>
        <w:t>Сделать его очень просто: нужно только проявить фантазию и иметь под рукой цветную изоленту.</w:t>
      </w:r>
      <w:r w:rsidR="00F4311E" w:rsidRPr="00B0533B">
        <w:rPr>
          <w:sz w:val="28"/>
          <w:szCs w:val="28"/>
        </w:rPr>
        <w:t xml:space="preserve"> </w:t>
      </w:r>
      <w:r w:rsidRPr="00B0533B">
        <w:rPr>
          <w:sz w:val="28"/>
          <w:szCs w:val="28"/>
        </w:rPr>
        <w:t>Кроме того, грамотное комбинирование традиционного обучения с работой на «интерактивном полу» даёт прекрасные интеллектуальные результаты.</w:t>
      </w:r>
    </w:p>
    <w:p w14:paraId="75D1DB88" w14:textId="77777777" w:rsidR="007F0BD7" w:rsidRPr="004D67AE" w:rsidRDefault="007F0BD7" w:rsidP="007F0BD7">
      <w:pPr>
        <w:jc w:val="both"/>
        <w:rPr>
          <w:sz w:val="28"/>
          <w:szCs w:val="28"/>
        </w:rPr>
      </w:pPr>
      <w:r>
        <w:rPr>
          <w:sz w:val="28"/>
          <w:szCs w:val="28"/>
        </w:rPr>
        <w:t xml:space="preserve">С целью  визуализации знаний дошкольников мы используем  «Умный пол» в системе  обновляя и конструируя РППС </w:t>
      </w:r>
    </w:p>
    <w:p w14:paraId="7EBB8D69" w14:textId="3EFC0F8E" w:rsidR="00B0411B" w:rsidRPr="00B0533B" w:rsidRDefault="000C2763" w:rsidP="007F0BD7">
      <w:pPr>
        <w:jc w:val="both"/>
        <w:rPr>
          <w:sz w:val="28"/>
          <w:szCs w:val="28"/>
        </w:rPr>
      </w:pPr>
      <w:r w:rsidRPr="00B0533B">
        <w:rPr>
          <w:sz w:val="28"/>
          <w:szCs w:val="28"/>
        </w:rPr>
        <w:t xml:space="preserve"> </w:t>
      </w:r>
      <w:r w:rsidR="00B0411B" w:rsidRPr="00B0533B">
        <w:rPr>
          <w:sz w:val="28"/>
          <w:szCs w:val="28"/>
        </w:rPr>
        <w:t>Ее суть заключается в том, что ребенок, получая необходимую информацию, имеет право выбора планировать свою деятельность и конструктивно использовать информационный, игровой ресурс.</w:t>
      </w:r>
      <w:r w:rsidR="00F4311E" w:rsidRPr="00B0533B">
        <w:rPr>
          <w:sz w:val="28"/>
          <w:szCs w:val="28"/>
        </w:rPr>
        <w:t xml:space="preserve"> </w:t>
      </w:r>
      <w:r w:rsidR="00B0411B" w:rsidRPr="00B0533B">
        <w:rPr>
          <w:sz w:val="28"/>
          <w:szCs w:val="28"/>
        </w:rPr>
        <w:t>Одни проекции развивают внимательность, другие – моторику, третьи – реакцию, четвёртые – сообразительность и т.д.</w:t>
      </w:r>
    </w:p>
    <w:p w14:paraId="7C2CF2F2" w14:textId="11D229D6" w:rsidR="00B0411B" w:rsidRPr="00B0533B" w:rsidRDefault="00B0411B" w:rsidP="00B0533B">
      <w:pPr>
        <w:ind w:firstLine="709"/>
        <w:jc w:val="both"/>
        <w:rPr>
          <w:sz w:val="28"/>
          <w:szCs w:val="28"/>
        </w:rPr>
      </w:pPr>
      <w:r w:rsidRPr="00B0533B">
        <w:rPr>
          <w:sz w:val="28"/>
          <w:szCs w:val="28"/>
        </w:rPr>
        <w:t xml:space="preserve">По причине необходимости физических усилий для «игры» с полом, такой вид игры хорошо подходит тем детям, которые испытывают те или иные трудности </w:t>
      </w:r>
      <w:r w:rsidR="00F41ECA" w:rsidRPr="00B0533B">
        <w:rPr>
          <w:sz w:val="28"/>
          <w:szCs w:val="28"/>
        </w:rPr>
        <w:t>в развитии</w:t>
      </w:r>
      <w:r w:rsidRPr="00B0533B">
        <w:rPr>
          <w:sz w:val="28"/>
          <w:szCs w:val="28"/>
        </w:rPr>
        <w:t>. Кроме того, грамотное комбинирование традиционного обучения с работой с «интерактивным полом» способно дать прекрасные результаты.</w:t>
      </w:r>
    </w:p>
    <w:p w14:paraId="63712D37" w14:textId="7D807D6C" w:rsidR="00B0411B" w:rsidRPr="00B0533B" w:rsidRDefault="00B0411B" w:rsidP="00B0533B">
      <w:pPr>
        <w:ind w:firstLine="709"/>
        <w:jc w:val="both"/>
        <w:rPr>
          <w:bCs/>
          <w:i/>
          <w:iCs/>
          <w:sz w:val="28"/>
          <w:szCs w:val="28"/>
        </w:rPr>
      </w:pPr>
      <w:r w:rsidRPr="00B0533B">
        <w:rPr>
          <w:bCs/>
          <w:i/>
          <w:iCs/>
          <w:sz w:val="28"/>
          <w:szCs w:val="28"/>
        </w:rPr>
        <w:t>Весь образовательный цикл делится на 4 этапа:</w:t>
      </w:r>
    </w:p>
    <w:p w14:paraId="07E08833" w14:textId="5FE0555B" w:rsidR="00B0411B" w:rsidRPr="00B0533B" w:rsidRDefault="00B0411B" w:rsidP="00F41ECA">
      <w:pPr>
        <w:jc w:val="both"/>
        <w:rPr>
          <w:sz w:val="28"/>
          <w:szCs w:val="28"/>
        </w:rPr>
      </w:pPr>
      <w:r w:rsidRPr="00B0533B">
        <w:rPr>
          <w:sz w:val="28"/>
          <w:szCs w:val="28"/>
        </w:rPr>
        <w:t>1 этап – определение темы;</w:t>
      </w:r>
    </w:p>
    <w:p w14:paraId="4BD5D19C" w14:textId="343F4509" w:rsidR="00B0411B" w:rsidRPr="00B0533B" w:rsidRDefault="00B0411B" w:rsidP="00F41ECA">
      <w:pPr>
        <w:jc w:val="both"/>
        <w:rPr>
          <w:sz w:val="28"/>
          <w:szCs w:val="28"/>
        </w:rPr>
      </w:pPr>
      <w:r w:rsidRPr="00B0533B">
        <w:rPr>
          <w:sz w:val="28"/>
          <w:szCs w:val="28"/>
        </w:rPr>
        <w:t>2 этап – подборка игр, с учетом возраста;</w:t>
      </w:r>
    </w:p>
    <w:p w14:paraId="64D739A4" w14:textId="4197B5C6" w:rsidR="00B0411B" w:rsidRPr="00B0533B" w:rsidRDefault="00B0411B" w:rsidP="00F41ECA">
      <w:pPr>
        <w:jc w:val="both"/>
        <w:rPr>
          <w:sz w:val="28"/>
          <w:szCs w:val="28"/>
        </w:rPr>
      </w:pPr>
      <w:r w:rsidRPr="00B0533B">
        <w:rPr>
          <w:sz w:val="28"/>
          <w:szCs w:val="28"/>
        </w:rPr>
        <w:t>3 этап – создание проекции игры;</w:t>
      </w:r>
    </w:p>
    <w:p w14:paraId="2FCB3EF7" w14:textId="56AB3322" w:rsidR="00B0411B" w:rsidRPr="00B0533B" w:rsidRDefault="00B0411B" w:rsidP="00F41ECA">
      <w:pPr>
        <w:jc w:val="both"/>
        <w:rPr>
          <w:sz w:val="28"/>
          <w:szCs w:val="28"/>
        </w:rPr>
      </w:pPr>
      <w:r w:rsidRPr="00B0533B">
        <w:rPr>
          <w:sz w:val="28"/>
          <w:szCs w:val="28"/>
        </w:rPr>
        <w:t>4 этап – сама игра.</w:t>
      </w:r>
    </w:p>
    <w:p w14:paraId="1E2DD205" w14:textId="48AAD5B6" w:rsidR="0007378B" w:rsidRPr="00B0533B" w:rsidRDefault="0007378B" w:rsidP="00B0533B">
      <w:pPr>
        <w:ind w:firstLine="709"/>
        <w:jc w:val="both"/>
        <w:rPr>
          <w:sz w:val="28"/>
          <w:szCs w:val="28"/>
        </w:rPr>
      </w:pPr>
      <w:r w:rsidRPr="00B0533B">
        <w:rPr>
          <w:sz w:val="28"/>
          <w:szCs w:val="28"/>
        </w:rPr>
        <w:lastRenderedPageBreak/>
        <w:t xml:space="preserve">Технология «Умный пол» основана на принципах гуманной педагогики: </w:t>
      </w:r>
    </w:p>
    <w:p w14:paraId="22DFAE9C" w14:textId="202D3A4F" w:rsidR="0007378B" w:rsidRPr="00B0533B" w:rsidRDefault="0007378B" w:rsidP="00F41ECA">
      <w:pPr>
        <w:jc w:val="both"/>
        <w:rPr>
          <w:sz w:val="28"/>
          <w:szCs w:val="28"/>
        </w:rPr>
      </w:pPr>
      <w:r w:rsidRPr="00B0533B">
        <w:rPr>
          <w:sz w:val="28"/>
          <w:szCs w:val="28"/>
        </w:rPr>
        <w:t>-динамичности-дети находятся в свойственной для них двигательной активности, следуя сюжетной линии по развитию задуманной истории или сказки,</w:t>
      </w:r>
    </w:p>
    <w:p w14:paraId="2AB114AA" w14:textId="1EA667F6" w:rsidR="0007378B" w:rsidRPr="00B0533B" w:rsidRDefault="0007378B" w:rsidP="00F41ECA">
      <w:pPr>
        <w:jc w:val="both"/>
        <w:rPr>
          <w:sz w:val="28"/>
          <w:szCs w:val="28"/>
        </w:rPr>
      </w:pPr>
      <w:r w:rsidRPr="00B0533B">
        <w:rPr>
          <w:sz w:val="28"/>
          <w:szCs w:val="28"/>
        </w:rPr>
        <w:t xml:space="preserve"> -связи игровой деятельности с реальными образовательными задачами,</w:t>
      </w:r>
    </w:p>
    <w:p w14:paraId="555118B3" w14:textId="77777777" w:rsidR="0007378B" w:rsidRPr="00B0533B" w:rsidRDefault="0007378B" w:rsidP="00F41ECA">
      <w:pPr>
        <w:jc w:val="both"/>
        <w:rPr>
          <w:sz w:val="28"/>
          <w:szCs w:val="28"/>
        </w:rPr>
      </w:pPr>
      <w:r w:rsidRPr="00B0533B">
        <w:rPr>
          <w:sz w:val="28"/>
          <w:szCs w:val="28"/>
        </w:rPr>
        <w:t xml:space="preserve"> -перехода от простого к сложному, постепенного усложнения заданий, </w:t>
      </w:r>
    </w:p>
    <w:p w14:paraId="5813F8C4" w14:textId="6672987E" w:rsidR="0007378B" w:rsidRPr="00B0533B" w:rsidRDefault="0007378B" w:rsidP="00F41ECA">
      <w:pPr>
        <w:jc w:val="both"/>
        <w:rPr>
          <w:sz w:val="28"/>
          <w:szCs w:val="28"/>
        </w:rPr>
      </w:pPr>
      <w:r w:rsidRPr="00B0533B">
        <w:rPr>
          <w:sz w:val="28"/>
          <w:szCs w:val="28"/>
        </w:rPr>
        <w:t>-организации социальных действия в паре, в тройке.</w:t>
      </w:r>
    </w:p>
    <w:p w14:paraId="233B6346" w14:textId="448BFDF3" w:rsidR="00B0411B" w:rsidRPr="007F0BD7" w:rsidRDefault="00B0411B" w:rsidP="00B0533B">
      <w:pPr>
        <w:ind w:firstLine="709"/>
        <w:jc w:val="both"/>
        <w:rPr>
          <w:b/>
          <w:sz w:val="28"/>
          <w:szCs w:val="28"/>
        </w:rPr>
      </w:pPr>
      <w:r w:rsidRPr="007F0BD7">
        <w:rPr>
          <w:b/>
          <w:i/>
          <w:iCs/>
          <w:sz w:val="28"/>
          <w:szCs w:val="28"/>
        </w:rPr>
        <w:t>правила работы</w:t>
      </w:r>
      <w:r w:rsidRPr="007F0BD7">
        <w:rPr>
          <w:b/>
          <w:sz w:val="28"/>
          <w:szCs w:val="28"/>
        </w:rPr>
        <w:t xml:space="preserve"> с «интерактивным полом»:</w:t>
      </w:r>
    </w:p>
    <w:p w14:paraId="385C2A3B" w14:textId="77777777" w:rsidR="00B0411B" w:rsidRPr="00B0533B" w:rsidRDefault="00B0411B" w:rsidP="00F41ECA">
      <w:pPr>
        <w:jc w:val="both"/>
        <w:rPr>
          <w:sz w:val="28"/>
          <w:szCs w:val="28"/>
        </w:rPr>
      </w:pPr>
      <w:r w:rsidRPr="00B0533B">
        <w:rPr>
          <w:sz w:val="28"/>
          <w:szCs w:val="28"/>
        </w:rPr>
        <w:t>- не перегрузить пространство (ситуация, когда меньше – это больше)</w:t>
      </w:r>
    </w:p>
    <w:p w14:paraId="42CCDCF2" w14:textId="77777777" w:rsidR="00B0411B" w:rsidRPr="00B0533B" w:rsidRDefault="00B0411B" w:rsidP="00F41ECA">
      <w:pPr>
        <w:jc w:val="both"/>
        <w:rPr>
          <w:sz w:val="28"/>
          <w:szCs w:val="28"/>
        </w:rPr>
      </w:pPr>
      <w:r w:rsidRPr="00B0533B">
        <w:rPr>
          <w:sz w:val="28"/>
          <w:szCs w:val="28"/>
        </w:rPr>
        <w:t>- четко понимать, что каждый элемент должен работать, а не просто присутствовать (не работающие элементы удаляются)</w:t>
      </w:r>
    </w:p>
    <w:p w14:paraId="4844FCA4" w14:textId="77777777" w:rsidR="00B0411B" w:rsidRPr="00B0533B" w:rsidRDefault="00B0411B" w:rsidP="00F41ECA">
      <w:pPr>
        <w:jc w:val="both"/>
        <w:rPr>
          <w:sz w:val="28"/>
          <w:szCs w:val="28"/>
        </w:rPr>
      </w:pPr>
      <w:r w:rsidRPr="00B0533B">
        <w:rPr>
          <w:sz w:val="28"/>
          <w:szCs w:val="28"/>
        </w:rPr>
        <w:t>- представлять себе, кто, когда и зачем сможет обратиться к «умному полу» (целенаправленное, адресное использование компонентов; тематическая и функциональная/доступность для целевой аудитории)</w:t>
      </w:r>
    </w:p>
    <w:p w14:paraId="199CF96B" w14:textId="77777777" w:rsidR="00B0411B" w:rsidRPr="00B0533B" w:rsidRDefault="00B0411B" w:rsidP="00F41ECA">
      <w:pPr>
        <w:jc w:val="both"/>
        <w:rPr>
          <w:sz w:val="28"/>
          <w:szCs w:val="28"/>
        </w:rPr>
      </w:pPr>
      <w:r w:rsidRPr="00B0533B">
        <w:rPr>
          <w:sz w:val="28"/>
          <w:szCs w:val="28"/>
        </w:rPr>
        <w:t>- приглашать детей к созданию «умного пола»</w:t>
      </w:r>
    </w:p>
    <w:p w14:paraId="36194F8B" w14:textId="77777777" w:rsidR="00B0411B" w:rsidRPr="00B0533B" w:rsidRDefault="00B0411B" w:rsidP="00F41ECA">
      <w:pPr>
        <w:jc w:val="both"/>
        <w:rPr>
          <w:sz w:val="28"/>
          <w:szCs w:val="28"/>
        </w:rPr>
      </w:pPr>
      <w:r w:rsidRPr="00B0533B">
        <w:rPr>
          <w:sz w:val="28"/>
          <w:szCs w:val="28"/>
        </w:rPr>
        <w:t>- учитывать тип помещения (не размещать элементы на лестницах)</w:t>
      </w:r>
    </w:p>
    <w:p w14:paraId="040D60E4" w14:textId="6EFB3292" w:rsidR="00B0411B" w:rsidRPr="00B0533B" w:rsidRDefault="00B0411B" w:rsidP="00F41ECA">
      <w:pPr>
        <w:jc w:val="both"/>
        <w:rPr>
          <w:sz w:val="28"/>
          <w:szCs w:val="28"/>
        </w:rPr>
      </w:pPr>
      <w:r w:rsidRPr="00B0533B">
        <w:rPr>
          <w:sz w:val="28"/>
          <w:szCs w:val="28"/>
        </w:rPr>
        <w:t>- важно понимать, что «умный пол» мобилен, как и все образовательное пространство в целом, а смена должна быть определена потребностями участников образовательного процесса.</w:t>
      </w:r>
    </w:p>
    <w:p w14:paraId="0D843896" w14:textId="2F0E466F" w:rsidR="00D93E85" w:rsidRPr="00B0533B" w:rsidRDefault="00664E34" w:rsidP="00B0533B">
      <w:pPr>
        <w:ind w:firstLine="709"/>
        <w:jc w:val="both"/>
        <w:rPr>
          <w:b/>
          <w:sz w:val="28"/>
          <w:szCs w:val="28"/>
        </w:rPr>
      </w:pPr>
      <w:r w:rsidRPr="00B0533B">
        <w:rPr>
          <w:b/>
          <w:sz w:val="28"/>
          <w:szCs w:val="28"/>
        </w:rPr>
        <w:t xml:space="preserve"> Более </w:t>
      </w:r>
      <w:r w:rsidR="00F41ECA" w:rsidRPr="00B0533B">
        <w:rPr>
          <w:b/>
          <w:sz w:val="28"/>
          <w:szCs w:val="28"/>
        </w:rPr>
        <w:t>подробно можно</w:t>
      </w:r>
      <w:r w:rsidR="004C2683" w:rsidRPr="00B0533B">
        <w:rPr>
          <w:b/>
          <w:sz w:val="28"/>
          <w:szCs w:val="28"/>
        </w:rPr>
        <w:t xml:space="preserve"> познакомиться с </w:t>
      </w:r>
      <w:r w:rsidR="00F41ECA" w:rsidRPr="00B0533B">
        <w:rPr>
          <w:b/>
          <w:sz w:val="28"/>
          <w:szCs w:val="28"/>
        </w:rPr>
        <w:t>играми на</w:t>
      </w:r>
      <w:r w:rsidRPr="00B0533B">
        <w:rPr>
          <w:b/>
          <w:sz w:val="28"/>
          <w:szCs w:val="28"/>
        </w:rPr>
        <w:t xml:space="preserve">  интерактивном полу  </w:t>
      </w:r>
      <w:r w:rsidR="00B47CBD" w:rsidRPr="00B0533B">
        <w:rPr>
          <w:b/>
          <w:sz w:val="28"/>
          <w:szCs w:val="28"/>
        </w:rPr>
        <w:t>в  приложени</w:t>
      </w:r>
      <w:r w:rsidR="00F41ECA">
        <w:rPr>
          <w:b/>
          <w:sz w:val="28"/>
          <w:szCs w:val="28"/>
        </w:rPr>
        <w:t>и</w:t>
      </w:r>
      <w:r w:rsidR="00B47CBD" w:rsidRPr="00B0533B">
        <w:rPr>
          <w:b/>
          <w:sz w:val="28"/>
          <w:szCs w:val="28"/>
        </w:rPr>
        <w:t>.</w:t>
      </w:r>
    </w:p>
    <w:p w14:paraId="317910A6" w14:textId="77777777" w:rsidR="00D93E85" w:rsidRPr="00B0533B" w:rsidRDefault="00D93E85" w:rsidP="00B0533B">
      <w:pPr>
        <w:ind w:left="360" w:firstLine="709"/>
        <w:jc w:val="both"/>
        <w:rPr>
          <w:b/>
          <w:sz w:val="28"/>
          <w:szCs w:val="28"/>
        </w:rPr>
      </w:pPr>
    </w:p>
    <w:p w14:paraId="696A67A1" w14:textId="0E8D84A2" w:rsidR="00D93E85" w:rsidRPr="00B0533B" w:rsidRDefault="00C0200E" w:rsidP="00B0533B">
      <w:pPr>
        <w:ind w:left="360" w:firstLine="709"/>
        <w:jc w:val="both"/>
        <w:rPr>
          <w:b/>
          <w:sz w:val="28"/>
          <w:szCs w:val="28"/>
        </w:rPr>
      </w:pPr>
      <w:r w:rsidRPr="00B0533B">
        <w:rPr>
          <w:b/>
          <w:noProof/>
          <w:sz w:val="28"/>
          <w:szCs w:val="28"/>
        </w:rPr>
        <w:drawing>
          <wp:inline distT="0" distB="0" distL="0" distR="0" wp14:anchorId="3AAA9845" wp14:editId="77ADF6DD">
            <wp:extent cx="1957877" cy="3000375"/>
            <wp:effectExtent l="0" t="0" r="4445" b="0"/>
            <wp:docPr id="16" name="Рисунок 16" descr="F:\4 января\интерактивный пол\17372089491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4 января\интерактивный пол\173720894917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2339" cy="3007213"/>
                    </a:xfrm>
                    <a:prstGeom prst="rect">
                      <a:avLst/>
                    </a:prstGeom>
                    <a:noFill/>
                    <a:ln>
                      <a:noFill/>
                    </a:ln>
                  </pic:spPr>
                </pic:pic>
              </a:graphicData>
            </a:graphic>
          </wp:inline>
        </w:drawing>
      </w:r>
      <w:r w:rsidRPr="00B0533B">
        <w:rPr>
          <w:b/>
          <w:sz w:val="28"/>
          <w:szCs w:val="28"/>
        </w:rPr>
        <w:t xml:space="preserve">        </w:t>
      </w:r>
      <w:r w:rsidRPr="00B0533B">
        <w:rPr>
          <w:b/>
          <w:noProof/>
          <w:sz w:val="28"/>
          <w:szCs w:val="28"/>
        </w:rPr>
        <w:drawing>
          <wp:inline distT="0" distB="0" distL="0" distR="0" wp14:anchorId="5CB487FD" wp14:editId="7AA839FC">
            <wp:extent cx="2457450" cy="2958252"/>
            <wp:effectExtent l="0" t="0" r="0" b="0"/>
            <wp:docPr id="17" name="Рисунок 17" descr="F:\4 января\интерактивный пол\17366872547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4 января\интерактивный пол\173668725472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60558" cy="2961994"/>
                    </a:xfrm>
                    <a:prstGeom prst="rect">
                      <a:avLst/>
                    </a:prstGeom>
                    <a:noFill/>
                    <a:ln>
                      <a:noFill/>
                    </a:ln>
                  </pic:spPr>
                </pic:pic>
              </a:graphicData>
            </a:graphic>
          </wp:inline>
        </w:drawing>
      </w:r>
    </w:p>
    <w:p w14:paraId="67E46C27" w14:textId="77777777" w:rsidR="00C0200E" w:rsidRPr="00B0533B" w:rsidRDefault="00C0200E" w:rsidP="00B0533B">
      <w:pPr>
        <w:ind w:left="360" w:firstLine="709"/>
        <w:jc w:val="both"/>
        <w:rPr>
          <w:b/>
          <w:sz w:val="28"/>
          <w:szCs w:val="28"/>
        </w:rPr>
      </w:pPr>
    </w:p>
    <w:p w14:paraId="60EB6525" w14:textId="77777777" w:rsidR="008A1075" w:rsidRPr="00CD283D" w:rsidRDefault="008A1075" w:rsidP="008A1075">
      <w:pPr>
        <w:ind w:left="360"/>
        <w:jc w:val="both"/>
        <w:rPr>
          <w:b/>
          <w:sz w:val="28"/>
          <w:szCs w:val="28"/>
        </w:rPr>
      </w:pPr>
      <w:r w:rsidRPr="00CD283D">
        <w:rPr>
          <w:b/>
          <w:sz w:val="28"/>
          <w:szCs w:val="28"/>
        </w:rPr>
        <w:t>Самостоятельное наполнение детьми «Интерактивного пола»</w:t>
      </w:r>
    </w:p>
    <w:p w14:paraId="7C00027C" w14:textId="77777777" w:rsidR="00C0200E" w:rsidRPr="00B0533B" w:rsidRDefault="00C0200E" w:rsidP="00B0533B">
      <w:pPr>
        <w:ind w:left="360" w:firstLine="709"/>
        <w:jc w:val="both"/>
        <w:rPr>
          <w:b/>
          <w:sz w:val="28"/>
          <w:szCs w:val="28"/>
        </w:rPr>
      </w:pPr>
    </w:p>
    <w:p w14:paraId="20C1331D" w14:textId="3EC84066" w:rsidR="00D93E85" w:rsidRPr="00B0533B" w:rsidRDefault="00C0200E" w:rsidP="00B0533B">
      <w:pPr>
        <w:ind w:left="360" w:firstLine="709"/>
        <w:jc w:val="both"/>
        <w:rPr>
          <w:b/>
          <w:sz w:val="28"/>
          <w:szCs w:val="28"/>
        </w:rPr>
      </w:pPr>
      <w:r w:rsidRPr="00B0533B">
        <w:rPr>
          <w:b/>
          <w:noProof/>
          <w:sz w:val="28"/>
          <w:szCs w:val="28"/>
        </w:rPr>
        <w:lastRenderedPageBreak/>
        <w:drawing>
          <wp:inline distT="0" distB="0" distL="0" distR="0" wp14:anchorId="3CC856F0" wp14:editId="054D32E4">
            <wp:extent cx="2160000" cy="2880000"/>
            <wp:effectExtent l="0" t="0" r="0" b="0"/>
            <wp:docPr id="18" name="Рисунок 18" descr="F:\4 января\интерактивный пол\17372089491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4 января\интерактивный пол\173720894917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60000" cy="2880000"/>
                    </a:xfrm>
                    <a:prstGeom prst="rect">
                      <a:avLst/>
                    </a:prstGeom>
                    <a:noFill/>
                    <a:ln>
                      <a:noFill/>
                    </a:ln>
                  </pic:spPr>
                </pic:pic>
              </a:graphicData>
            </a:graphic>
          </wp:inline>
        </w:drawing>
      </w:r>
      <w:r w:rsidRPr="00B0533B">
        <w:rPr>
          <w:b/>
          <w:sz w:val="28"/>
          <w:szCs w:val="28"/>
        </w:rPr>
        <w:t xml:space="preserve">            </w:t>
      </w:r>
      <w:r w:rsidRPr="00B0533B">
        <w:rPr>
          <w:b/>
          <w:noProof/>
          <w:sz w:val="28"/>
          <w:szCs w:val="28"/>
        </w:rPr>
        <w:drawing>
          <wp:inline distT="0" distB="0" distL="0" distR="0" wp14:anchorId="5195AEA2" wp14:editId="7DA60561">
            <wp:extent cx="2160000" cy="2880000"/>
            <wp:effectExtent l="0" t="0" r="0" b="0"/>
            <wp:docPr id="20" name="Рисунок 20" descr="F:\4 января\интерактивный пол\17372117917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4 января\интерактивный пол\1737211791726.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0000" cy="2880000"/>
                    </a:xfrm>
                    <a:prstGeom prst="rect">
                      <a:avLst/>
                    </a:prstGeom>
                    <a:noFill/>
                    <a:ln>
                      <a:noFill/>
                    </a:ln>
                  </pic:spPr>
                </pic:pic>
              </a:graphicData>
            </a:graphic>
          </wp:inline>
        </w:drawing>
      </w:r>
    </w:p>
    <w:p w14:paraId="60404717" w14:textId="77777777" w:rsidR="00C0200E" w:rsidRPr="00B0533B" w:rsidRDefault="00C0200E" w:rsidP="00B0533B">
      <w:pPr>
        <w:ind w:left="360" w:firstLine="709"/>
        <w:jc w:val="both"/>
        <w:rPr>
          <w:b/>
          <w:sz w:val="28"/>
          <w:szCs w:val="28"/>
        </w:rPr>
      </w:pPr>
    </w:p>
    <w:p w14:paraId="270BE046" w14:textId="7ABDD925" w:rsidR="00C0200E" w:rsidRPr="008A1075" w:rsidRDefault="00C0200E" w:rsidP="008A1075">
      <w:pPr>
        <w:jc w:val="right"/>
        <w:rPr>
          <w:b/>
          <w:bCs/>
          <w:sz w:val="28"/>
          <w:szCs w:val="28"/>
        </w:rPr>
      </w:pPr>
      <w:r w:rsidRPr="008A1075">
        <w:rPr>
          <w:b/>
          <w:bCs/>
          <w:sz w:val="28"/>
          <w:szCs w:val="28"/>
        </w:rPr>
        <w:t>Задание на логическое мышление</w:t>
      </w:r>
    </w:p>
    <w:p w14:paraId="53E571BF" w14:textId="77777777" w:rsidR="008A1075" w:rsidRDefault="00C0200E" w:rsidP="008A1075">
      <w:pPr>
        <w:jc w:val="right"/>
        <w:rPr>
          <w:bCs/>
          <w:sz w:val="28"/>
          <w:szCs w:val="28"/>
        </w:rPr>
      </w:pPr>
      <w:r w:rsidRPr="008A1075">
        <w:rPr>
          <w:b/>
          <w:bCs/>
          <w:sz w:val="28"/>
          <w:szCs w:val="28"/>
        </w:rPr>
        <w:t>Математика</w:t>
      </w:r>
    </w:p>
    <w:p w14:paraId="64AD4467" w14:textId="24498135" w:rsidR="00D93E85" w:rsidRPr="008A1075" w:rsidRDefault="00C0200E" w:rsidP="008A1075">
      <w:pPr>
        <w:jc w:val="center"/>
        <w:rPr>
          <w:b/>
          <w:bCs/>
          <w:sz w:val="28"/>
          <w:szCs w:val="28"/>
        </w:rPr>
      </w:pPr>
      <w:r w:rsidRPr="008A1075">
        <w:rPr>
          <w:b/>
          <w:bCs/>
          <w:sz w:val="28"/>
          <w:szCs w:val="28"/>
        </w:rPr>
        <w:t>Классификация предметов</w:t>
      </w:r>
    </w:p>
    <w:p w14:paraId="5F72166C" w14:textId="36D3298B" w:rsidR="00C0200E" w:rsidRPr="008A1075" w:rsidRDefault="00C0200E" w:rsidP="00F41ECA">
      <w:pPr>
        <w:jc w:val="center"/>
        <w:rPr>
          <w:b/>
          <w:bCs/>
          <w:sz w:val="28"/>
          <w:szCs w:val="28"/>
        </w:rPr>
      </w:pPr>
      <w:r w:rsidRPr="008A1075">
        <w:rPr>
          <w:b/>
          <w:bCs/>
          <w:sz w:val="28"/>
          <w:szCs w:val="28"/>
        </w:rPr>
        <w:t>Проблемные ситуации</w:t>
      </w:r>
    </w:p>
    <w:p w14:paraId="6E166BD1" w14:textId="77777777" w:rsidR="00C0200E" w:rsidRPr="00B0533B" w:rsidRDefault="00C0200E" w:rsidP="00B0533B">
      <w:pPr>
        <w:ind w:left="360" w:firstLine="709"/>
        <w:jc w:val="both"/>
        <w:rPr>
          <w:b/>
          <w:sz w:val="28"/>
          <w:szCs w:val="28"/>
        </w:rPr>
      </w:pPr>
    </w:p>
    <w:p w14:paraId="5E936F0E" w14:textId="018CFEEE" w:rsidR="00D93E85" w:rsidRPr="00B0533B" w:rsidRDefault="00C0200E" w:rsidP="00B0533B">
      <w:pPr>
        <w:ind w:left="360" w:firstLine="709"/>
        <w:jc w:val="both"/>
        <w:rPr>
          <w:b/>
          <w:sz w:val="28"/>
          <w:szCs w:val="28"/>
        </w:rPr>
      </w:pPr>
      <w:r w:rsidRPr="00B0533B">
        <w:rPr>
          <w:b/>
          <w:noProof/>
          <w:sz w:val="28"/>
          <w:szCs w:val="28"/>
        </w:rPr>
        <w:drawing>
          <wp:inline distT="0" distB="0" distL="0" distR="0" wp14:anchorId="56D32F9F" wp14:editId="7E8394A2">
            <wp:extent cx="2160000" cy="2880000"/>
            <wp:effectExtent l="0" t="0" r="0" b="0"/>
            <wp:docPr id="28" name="Рисунок 28" descr="F:\4 января\интерактивный пол\1737211516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4 января\интерактивный пол\173721151680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60000" cy="2880000"/>
                    </a:xfrm>
                    <a:prstGeom prst="rect">
                      <a:avLst/>
                    </a:prstGeom>
                    <a:noFill/>
                    <a:ln>
                      <a:noFill/>
                    </a:ln>
                  </pic:spPr>
                </pic:pic>
              </a:graphicData>
            </a:graphic>
          </wp:inline>
        </w:drawing>
      </w:r>
      <w:r w:rsidRPr="00B0533B">
        <w:rPr>
          <w:b/>
          <w:sz w:val="28"/>
          <w:szCs w:val="28"/>
        </w:rPr>
        <w:t xml:space="preserve">         </w:t>
      </w:r>
      <w:r w:rsidRPr="00B0533B">
        <w:rPr>
          <w:b/>
          <w:noProof/>
          <w:sz w:val="28"/>
          <w:szCs w:val="28"/>
        </w:rPr>
        <w:drawing>
          <wp:inline distT="0" distB="0" distL="0" distR="0" wp14:anchorId="755B475F" wp14:editId="18E9FAA6">
            <wp:extent cx="2455200" cy="2880000"/>
            <wp:effectExtent l="0" t="0" r="2540" b="0"/>
            <wp:docPr id="29" name="Рисунок 29" descr="F:\4 января\интерактивный пол\17372089491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4 января\интерактивный пол\173720894916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55200" cy="2880000"/>
                    </a:xfrm>
                    <a:prstGeom prst="rect">
                      <a:avLst/>
                    </a:prstGeom>
                    <a:noFill/>
                    <a:ln>
                      <a:noFill/>
                    </a:ln>
                  </pic:spPr>
                </pic:pic>
              </a:graphicData>
            </a:graphic>
          </wp:inline>
        </w:drawing>
      </w:r>
    </w:p>
    <w:p w14:paraId="16A79488" w14:textId="3BCA37F9" w:rsidR="004C2683" w:rsidRPr="00B0533B" w:rsidRDefault="004C2683" w:rsidP="00B0533B">
      <w:pPr>
        <w:ind w:firstLine="709"/>
        <w:jc w:val="both"/>
        <w:rPr>
          <w:sz w:val="28"/>
          <w:szCs w:val="28"/>
        </w:rPr>
      </w:pPr>
    </w:p>
    <w:p w14:paraId="6FFF3688" w14:textId="1C1BF9B4" w:rsidR="00F41ECA" w:rsidRPr="008A1075" w:rsidRDefault="00C0200E" w:rsidP="00F41ECA">
      <w:pPr>
        <w:ind w:firstLine="709"/>
        <w:jc w:val="center"/>
        <w:rPr>
          <w:b/>
          <w:bCs/>
          <w:sz w:val="28"/>
          <w:szCs w:val="28"/>
        </w:rPr>
      </w:pPr>
      <w:r w:rsidRPr="008A1075">
        <w:rPr>
          <w:b/>
          <w:bCs/>
          <w:sz w:val="28"/>
          <w:szCs w:val="28"/>
        </w:rPr>
        <w:t>Найди предметы на заданную букву</w:t>
      </w:r>
    </w:p>
    <w:p w14:paraId="2A4C9158" w14:textId="7F773AE9" w:rsidR="00C0200E" w:rsidRPr="008A1075" w:rsidRDefault="00F5046C" w:rsidP="00F41ECA">
      <w:pPr>
        <w:ind w:firstLine="709"/>
        <w:jc w:val="center"/>
        <w:rPr>
          <w:b/>
          <w:bCs/>
          <w:sz w:val="28"/>
          <w:szCs w:val="28"/>
        </w:rPr>
      </w:pPr>
      <w:r w:rsidRPr="008A1075">
        <w:rPr>
          <w:b/>
          <w:bCs/>
          <w:sz w:val="28"/>
          <w:szCs w:val="28"/>
        </w:rPr>
        <w:t>Ориентировка в пространстве</w:t>
      </w:r>
    </w:p>
    <w:p w14:paraId="1207C8C4" w14:textId="77777777" w:rsidR="00F41ECA" w:rsidRPr="00B0533B" w:rsidRDefault="00F41ECA" w:rsidP="00B0533B">
      <w:pPr>
        <w:ind w:firstLine="709"/>
        <w:jc w:val="both"/>
        <w:rPr>
          <w:sz w:val="28"/>
          <w:szCs w:val="28"/>
        </w:rPr>
      </w:pPr>
    </w:p>
    <w:p w14:paraId="50522D20" w14:textId="17B8450D" w:rsidR="004C2683" w:rsidRDefault="004C2683" w:rsidP="00B0533B">
      <w:pPr>
        <w:ind w:firstLine="709"/>
        <w:jc w:val="both"/>
        <w:rPr>
          <w:sz w:val="28"/>
          <w:szCs w:val="28"/>
        </w:rPr>
      </w:pPr>
    </w:p>
    <w:p w14:paraId="1C9B309B" w14:textId="77777777" w:rsidR="008A1075" w:rsidRDefault="008A1075" w:rsidP="00B0533B">
      <w:pPr>
        <w:ind w:firstLine="709"/>
        <w:jc w:val="both"/>
        <w:rPr>
          <w:sz w:val="28"/>
          <w:szCs w:val="28"/>
        </w:rPr>
      </w:pPr>
    </w:p>
    <w:p w14:paraId="08A46CEC" w14:textId="77777777" w:rsidR="008A1075" w:rsidRPr="00B0533B" w:rsidRDefault="008A1075" w:rsidP="00B0533B">
      <w:pPr>
        <w:ind w:firstLine="709"/>
        <w:jc w:val="both"/>
        <w:rPr>
          <w:sz w:val="28"/>
          <w:szCs w:val="28"/>
        </w:rPr>
      </w:pPr>
    </w:p>
    <w:p w14:paraId="1BEC4E89" w14:textId="77777777" w:rsidR="00F41ECA" w:rsidRDefault="00F41ECA" w:rsidP="00B0533B">
      <w:pPr>
        <w:ind w:firstLine="709"/>
        <w:jc w:val="both"/>
        <w:rPr>
          <w:b/>
          <w:sz w:val="28"/>
          <w:szCs w:val="28"/>
        </w:rPr>
      </w:pPr>
    </w:p>
    <w:p w14:paraId="7C1AAC40" w14:textId="77777777" w:rsidR="00F41ECA" w:rsidRDefault="00F41ECA" w:rsidP="00B0533B">
      <w:pPr>
        <w:ind w:firstLine="709"/>
        <w:jc w:val="both"/>
        <w:rPr>
          <w:b/>
          <w:sz w:val="28"/>
          <w:szCs w:val="28"/>
        </w:rPr>
      </w:pPr>
    </w:p>
    <w:p w14:paraId="40B8D156" w14:textId="77777777" w:rsidR="00F41ECA" w:rsidRDefault="00F41ECA" w:rsidP="00B0533B">
      <w:pPr>
        <w:ind w:firstLine="709"/>
        <w:jc w:val="both"/>
        <w:rPr>
          <w:b/>
          <w:sz w:val="28"/>
          <w:szCs w:val="28"/>
        </w:rPr>
      </w:pPr>
    </w:p>
    <w:p w14:paraId="7781DD91" w14:textId="59B77F4E" w:rsidR="00F41ECA" w:rsidRDefault="00F6173B" w:rsidP="00B0533B">
      <w:pPr>
        <w:ind w:firstLine="709"/>
        <w:jc w:val="both"/>
        <w:rPr>
          <w:b/>
          <w:sz w:val="28"/>
          <w:szCs w:val="28"/>
        </w:rPr>
      </w:pPr>
      <w:r>
        <w:rPr>
          <w:b/>
          <w:noProof/>
          <w:sz w:val="28"/>
          <w:szCs w:val="28"/>
        </w:rPr>
        <w:lastRenderedPageBreak/>
        <w:drawing>
          <wp:anchor distT="0" distB="0" distL="114300" distR="114300" simplePos="0" relativeHeight="251680768" behindDoc="1" locked="0" layoutInCell="1" allowOverlap="1" wp14:anchorId="4D204B5B" wp14:editId="32BCC366">
            <wp:simplePos x="0" y="0"/>
            <wp:positionH relativeFrom="margin">
              <wp:posOffset>3234690</wp:posOffset>
            </wp:positionH>
            <wp:positionV relativeFrom="margin">
              <wp:posOffset>-272415</wp:posOffset>
            </wp:positionV>
            <wp:extent cx="2733675" cy="3343275"/>
            <wp:effectExtent l="0" t="0" r="9525" b="9525"/>
            <wp:wrapThrough wrapText="bothSides">
              <wp:wrapPolygon edited="0">
                <wp:start x="0" y="0"/>
                <wp:lineTo x="0" y="21538"/>
                <wp:lineTo x="21525" y="21538"/>
                <wp:lineTo x="21525" y="0"/>
                <wp:lineTo x="0" y="0"/>
              </wp:wrapPolygon>
            </wp:wrapThrough>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3755565525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33675" cy="3343275"/>
                    </a:xfrm>
                    <a:prstGeom prst="rect">
                      <a:avLst/>
                    </a:prstGeom>
                  </pic:spPr>
                </pic:pic>
              </a:graphicData>
            </a:graphic>
            <wp14:sizeRelV relativeFrom="margin">
              <wp14:pctHeight>0</wp14:pctHeight>
            </wp14:sizeRelV>
          </wp:anchor>
        </w:drawing>
      </w:r>
      <w:r w:rsidR="00DE1DA3">
        <w:rPr>
          <w:b/>
          <w:noProof/>
          <w:sz w:val="28"/>
          <w:szCs w:val="28"/>
        </w:rPr>
        <w:drawing>
          <wp:anchor distT="0" distB="0" distL="114300" distR="114300" simplePos="0" relativeHeight="251678720" behindDoc="0" locked="0" layoutInCell="1" allowOverlap="1" wp14:anchorId="1841BB33" wp14:editId="5A4BD07D">
            <wp:simplePos x="0" y="0"/>
            <wp:positionH relativeFrom="margin">
              <wp:posOffset>-546735</wp:posOffset>
            </wp:positionH>
            <wp:positionV relativeFrom="margin">
              <wp:posOffset>-329565</wp:posOffset>
            </wp:positionV>
            <wp:extent cx="2929255" cy="3657600"/>
            <wp:effectExtent l="0" t="0" r="4445" b="0"/>
            <wp:wrapSquare wrapText="bothSides"/>
            <wp:docPr id="1" name="Рисунок 1" descr="F:\фототконк\173755565525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фототконк\1737555655255 (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29255" cy="3657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2AC13F6" w14:textId="77777777" w:rsidR="00F6173B" w:rsidRDefault="00F6173B" w:rsidP="00B0533B">
      <w:pPr>
        <w:ind w:firstLine="709"/>
        <w:jc w:val="both"/>
        <w:rPr>
          <w:b/>
          <w:sz w:val="28"/>
          <w:szCs w:val="28"/>
        </w:rPr>
      </w:pPr>
    </w:p>
    <w:p w14:paraId="419414C8" w14:textId="1C8FF505" w:rsidR="008A1075" w:rsidRDefault="008A1075" w:rsidP="00B0533B">
      <w:pPr>
        <w:ind w:firstLine="709"/>
        <w:jc w:val="both"/>
        <w:rPr>
          <w:b/>
          <w:sz w:val="28"/>
          <w:szCs w:val="28"/>
        </w:rPr>
      </w:pPr>
      <w:r>
        <w:rPr>
          <w:b/>
          <w:sz w:val="28"/>
          <w:szCs w:val="28"/>
        </w:rPr>
        <w:t xml:space="preserve">    </w:t>
      </w:r>
    </w:p>
    <w:p w14:paraId="68EE1C6A" w14:textId="77777777" w:rsidR="008A1075" w:rsidRDefault="008A1075" w:rsidP="00B0533B">
      <w:pPr>
        <w:ind w:firstLine="709"/>
        <w:jc w:val="both"/>
        <w:rPr>
          <w:b/>
          <w:sz w:val="28"/>
          <w:szCs w:val="28"/>
        </w:rPr>
      </w:pPr>
    </w:p>
    <w:p w14:paraId="11C4ED98" w14:textId="77777777" w:rsidR="008A1075" w:rsidRDefault="008A1075" w:rsidP="00B0533B">
      <w:pPr>
        <w:ind w:firstLine="709"/>
        <w:jc w:val="both"/>
        <w:rPr>
          <w:b/>
          <w:sz w:val="28"/>
          <w:szCs w:val="28"/>
        </w:rPr>
      </w:pPr>
    </w:p>
    <w:p w14:paraId="4ADBA6F3" w14:textId="4DFC1641" w:rsidR="008A1075" w:rsidRDefault="008A1075" w:rsidP="00B0533B">
      <w:pPr>
        <w:ind w:firstLine="709"/>
        <w:jc w:val="both"/>
        <w:rPr>
          <w:b/>
          <w:sz w:val="28"/>
          <w:szCs w:val="28"/>
        </w:rPr>
      </w:pPr>
    </w:p>
    <w:p w14:paraId="67A0A419" w14:textId="35F1E15C" w:rsidR="008A1075" w:rsidRDefault="008A1075" w:rsidP="00B0533B">
      <w:pPr>
        <w:ind w:firstLine="709"/>
        <w:jc w:val="both"/>
        <w:rPr>
          <w:b/>
          <w:sz w:val="28"/>
          <w:szCs w:val="28"/>
        </w:rPr>
      </w:pPr>
    </w:p>
    <w:p w14:paraId="18C43B89" w14:textId="77777777" w:rsidR="008A1075" w:rsidRDefault="008A1075" w:rsidP="00B0533B">
      <w:pPr>
        <w:ind w:firstLine="709"/>
        <w:jc w:val="both"/>
        <w:rPr>
          <w:b/>
          <w:sz w:val="28"/>
          <w:szCs w:val="28"/>
        </w:rPr>
      </w:pPr>
    </w:p>
    <w:p w14:paraId="3B2CB230" w14:textId="77777777" w:rsidR="008A1075" w:rsidRDefault="008A1075" w:rsidP="00B0533B">
      <w:pPr>
        <w:ind w:firstLine="709"/>
        <w:jc w:val="both"/>
        <w:rPr>
          <w:b/>
          <w:sz w:val="28"/>
          <w:szCs w:val="28"/>
        </w:rPr>
      </w:pPr>
    </w:p>
    <w:p w14:paraId="3CBCB6DA" w14:textId="73806D25" w:rsidR="008A1075" w:rsidRDefault="008A1075" w:rsidP="00B0533B">
      <w:pPr>
        <w:ind w:firstLine="709"/>
        <w:jc w:val="both"/>
        <w:rPr>
          <w:b/>
          <w:sz w:val="28"/>
          <w:szCs w:val="28"/>
        </w:rPr>
      </w:pPr>
    </w:p>
    <w:p w14:paraId="2EBF93C0" w14:textId="77777777" w:rsidR="008A1075" w:rsidRDefault="008A1075" w:rsidP="00B0533B">
      <w:pPr>
        <w:ind w:firstLine="709"/>
        <w:jc w:val="both"/>
        <w:rPr>
          <w:b/>
          <w:sz w:val="28"/>
          <w:szCs w:val="28"/>
        </w:rPr>
      </w:pPr>
    </w:p>
    <w:p w14:paraId="0693FC54" w14:textId="77777777" w:rsidR="008A1075" w:rsidRDefault="008A1075" w:rsidP="00B0533B">
      <w:pPr>
        <w:ind w:firstLine="709"/>
        <w:jc w:val="both"/>
        <w:rPr>
          <w:b/>
          <w:sz w:val="28"/>
          <w:szCs w:val="28"/>
        </w:rPr>
      </w:pPr>
    </w:p>
    <w:p w14:paraId="7643D23E" w14:textId="77777777" w:rsidR="008A1075" w:rsidRDefault="008A1075" w:rsidP="00B0533B">
      <w:pPr>
        <w:ind w:firstLine="709"/>
        <w:jc w:val="both"/>
        <w:rPr>
          <w:b/>
          <w:sz w:val="28"/>
          <w:szCs w:val="28"/>
        </w:rPr>
      </w:pPr>
    </w:p>
    <w:p w14:paraId="22E5896A" w14:textId="77777777" w:rsidR="008A1075" w:rsidRDefault="008A1075" w:rsidP="00B0533B">
      <w:pPr>
        <w:ind w:firstLine="709"/>
        <w:jc w:val="both"/>
        <w:rPr>
          <w:b/>
          <w:sz w:val="28"/>
          <w:szCs w:val="28"/>
        </w:rPr>
      </w:pPr>
    </w:p>
    <w:p w14:paraId="5AD568C5" w14:textId="77777777" w:rsidR="008A1075" w:rsidRDefault="008A1075" w:rsidP="00B0533B">
      <w:pPr>
        <w:ind w:firstLine="709"/>
        <w:jc w:val="both"/>
        <w:rPr>
          <w:b/>
          <w:sz w:val="28"/>
          <w:szCs w:val="28"/>
        </w:rPr>
      </w:pPr>
    </w:p>
    <w:p w14:paraId="48212F6C" w14:textId="377A3BCE" w:rsidR="008A1075" w:rsidRDefault="008A1075" w:rsidP="00B0533B">
      <w:pPr>
        <w:ind w:firstLine="709"/>
        <w:jc w:val="both"/>
        <w:rPr>
          <w:b/>
          <w:sz w:val="28"/>
          <w:szCs w:val="28"/>
        </w:rPr>
      </w:pPr>
    </w:p>
    <w:p w14:paraId="1E2C686F" w14:textId="77777777" w:rsidR="005508E6" w:rsidRDefault="005508E6" w:rsidP="00B0533B">
      <w:pPr>
        <w:ind w:firstLine="709"/>
        <w:jc w:val="both"/>
        <w:rPr>
          <w:b/>
          <w:sz w:val="28"/>
          <w:szCs w:val="28"/>
        </w:rPr>
      </w:pPr>
    </w:p>
    <w:p w14:paraId="28AF352E" w14:textId="79677BAF" w:rsidR="005508E6" w:rsidRDefault="005508E6" w:rsidP="00B0533B">
      <w:pPr>
        <w:ind w:firstLine="709"/>
        <w:jc w:val="both"/>
        <w:rPr>
          <w:b/>
          <w:sz w:val="28"/>
          <w:szCs w:val="28"/>
        </w:rPr>
      </w:pPr>
      <w:r>
        <w:rPr>
          <w:b/>
          <w:sz w:val="28"/>
          <w:szCs w:val="28"/>
        </w:rPr>
        <w:t>Азбука дня Россия                               Загадка дня Россия</w:t>
      </w:r>
    </w:p>
    <w:p w14:paraId="6497EACB" w14:textId="77777777" w:rsidR="005508E6" w:rsidRDefault="005508E6" w:rsidP="00B0533B">
      <w:pPr>
        <w:ind w:firstLine="709"/>
        <w:jc w:val="both"/>
        <w:rPr>
          <w:b/>
          <w:sz w:val="28"/>
          <w:szCs w:val="28"/>
        </w:rPr>
      </w:pPr>
    </w:p>
    <w:p w14:paraId="331759B8" w14:textId="77777777" w:rsidR="005508E6" w:rsidRDefault="005508E6" w:rsidP="00B0533B">
      <w:pPr>
        <w:ind w:firstLine="709"/>
        <w:jc w:val="both"/>
        <w:rPr>
          <w:b/>
          <w:sz w:val="28"/>
          <w:szCs w:val="28"/>
        </w:rPr>
      </w:pPr>
    </w:p>
    <w:p w14:paraId="21D9B7DF" w14:textId="77777777" w:rsidR="005508E6" w:rsidRDefault="005508E6" w:rsidP="00B0533B">
      <w:pPr>
        <w:ind w:firstLine="709"/>
        <w:jc w:val="both"/>
        <w:rPr>
          <w:b/>
          <w:sz w:val="28"/>
          <w:szCs w:val="28"/>
        </w:rPr>
      </w:pPr>
    </w:p>
    <w:p w14:paraId="386F9930" w14:textId="77777777" w:rsidR="005508E6" w:rsidRDefault="005508E6" w:rsidP="00B0533B">
      <w:pPr>
        <w:ind w:firstLine="709"/>
        <w:jc w:val="both"/>
        <w:rPr>
          <w:b/>
          <w:sz w:val="28"/>
          <w:szCs w:val="28"/>
        </w:rPr>
      </w:pPr>
    </w:p>
    <w:p w14:paraId="2C54A29A" w14:textId="671EF793" w:rsidR="005508E6" w:rsidRDefault="005508E6" w:rsidP="00B0533B">
      <w:pPr>
        <w:ind w:firstLine="709"/>
        <w:jc w:val="both"/>
        <w:rPr>
          <w:b/>
          <w:sz w:val="28"/>
          <w:szCs w:val="28"/>
        </w:rPr>
      </w:pPr>
      <w:r>
        <w:rPr>
          <w:b/>
          <w:noProof/>
          <w:sz w:val="28"/>
          <w:szCs w:val="28"/>
        </w:rPr>
        <w:drawing>
          <wp:anchor distT="0" distB="0" distL="114300" distR="114300" simplePos="0" relativeHeight="251681792" behindDoc="1" locked="0" layoutInCell="1" allowOverlap="1" wp14:anchorId="0C956FF5" wp14:editId="317BF8DD">
            <wp:simplePos x="0" y="0"/>
            <wp:positionH relativeFrom="margin">
              <wp:posOffset>1329690</wp:posOffset>
            </wp:positionH>
            <wp:positionV relativeFrom="margin">
              <wp:posOffset>4585335</wp:posOffset>
            </wp:positionV>
            <wp:extent cx="3312795" cy="3343275"/>
            <wp:effectExtent l="0" t="0" r="1905" b="9525"/>
            <wp:wrapThrough wrapText="bothSides">
              <wp:wrapPolygon edited="0">
                <wp:start x="0" y="0"/>
                <wp:lineTo x="0" y="21538"/>
                <wp:lineTo x="21488" y="21538"/>
                <wp:lineTo x="21488" y="0"/>
                <wp:lineTo x="0" y="0"/>
              </wp:wrapPolygon>
            </wp:wrapThrough>
            <wp:docPr id="8" name="Рисунок 8" descr="D:\Desktop\17375584418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esktop\173755844180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12795" cy="3343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EEB175" w14:textId="63E519E3" w:rsidR="005508E6" w:rsidRDefault="005508E6" w:rsidP="00B0533B">
      <w:pPr>
        <w:ind w:firstLine="709"/>
        <w:jc w:val="both"/>
        <w:rPr>
          <w:b/>
          <w:sz w:val="28"/>
          <w:szCs w:val="28"/>
        </w:rPr>
      </w:pPr>
    </w:p>
    <w:p w14:paraId="711AA23A" w14:textId="77777777" w:rsidR="005508E6" w:rsidRDefault="005508E6" w:rsidP="00B0533B">
      <w:pPr>
        <w:ind w:firstLine="709"/>
        <w:jc w:val="both"/>
        <w:rPr>
          <w:b/>
          <w:sz w:val="28"/>
          <w:szCs w:val="28"/>
        </w:rPr>
      </w:pPr>
    </w:p>
    <w:p w14:paraId="25CE8B46" w14:textId="77777777" w:rsidR="005508E6" w:rsidRDefault="005508E6" w:rsidP="00B0533B">
      <w:pPr>
        <w:ind w:firstLine="709"/>
        <w:jc w:val="both"/>
        <w:rPr>
          <w:b/>
          <w:sz w:val="28"/>
          <w:szCs w:val="28"/>
        </w:rPr>
      </w:pPr>
    </w:p>
    <w:p w14:paraId="7FC1CE2C" w14:textId="77777777" w:rsidR="005508E6" w:rsidRDefault="005508E6" w:rsidP="00B0533B">
      <w:pPr>
        <w:ind w:firstLine="709"/>
        <w:jc w:val="both"/>
        <w:rPr>
          <w:b/>
          <w:sz w:val="28"/>
          <w:szCs w:val="28"/>
        </w:rPr>
      </w:pPr>
    </w:p>
    <w:p w14:paraId="490F74B5" w14:textId="77777777" w:rsidR="005508E6" w:rsidRDefault="005508E6" w:rsidP="00B0533B">
      <w:pPr>
        <w:ind w:firstLine="709"/>
        <w:jc w:val="both"/>
        <w:rPr>
          <w:b/>
          <w:sz w:val="28"/>
          <w:szCs w:val="28"/>
        </w:rPr>
      </w:pPr>
    </w:p>
    <w:p w14:paraId="706EA725" w14:textId="77777777" w:rsidR="008A1075" w:rsidRDefault="008A1075" w:rsidP="00B0533B">
      <w:pPr>
        <w:ind w:firstLine="709"/>
        <w:jc w:val="both"/>
        <w:rPr>
          <w:b/>
          <w:sz w:val="28"/>
          <w:szCs w:val="28"/>
        </w:rPr>
      </w:pPr>
    </w:p>
    <w:p w14:paraId="600F1BD2" w14:textId="77777777" w:rsidR="008A1075" w:rsidRDefault="008A1075" w:rsidP="00B0533B">
      <w:pPr>
        <w:ind w:firstLine="709"/>
        <w:jc w:val="both"/>
        <w:rPr>
          <w:b/>
          <w:sz w:val="28"/>
          <w:szCs w:val="28"/>
        </w:rPr>
      </w:pPr>
    </w:p>
    <w:p w14:paraId="33D89F52" w14:textId="77777777" w:rsidR="00F41ECA" w:rsidRDefault="00F41ECA" w:rsidP="00B0533B">
      <w:pPr>
        <w:ind w:firstLine="709"/>
        <w:jc w:val="both"/>
        <w:rPr>
          <w:b/>
          <w:sz w:val="28"/>
          <w:szCs w:val="28"/>
        </w:rPr>
      </w:pPr>
    </w:p>
    <w:p w14:paraId="2C4026E0" w14:textId="77777777" w:rsidR="00F6173B" w:rsidRDefault="00F6173B" w:rsidP="00B0533B">
      <w:pPr>
        <w:ind w:firstLine="709"/>
        <w:jc w:val="both"/>
        <w:rPr>
          <w:b/>
          <w:sz w:val="28"/>
          <w:szCs w:val="28"/>
        </w:rPr>
      </w:pPr>
    </w:p>
    <w:p w14:paraId="3420182C" w14:textId="77777777" w:rsidR="00F6173B" w:rsidRDefault="00F6173B" w:rsidP="00B0533B">
      <w:pPr>
        <w:ind w:firstLine="709"/>
        <w:jc w:val="both"/>
        <w:rPr>
          <w:b/>
          <w:sz w:val="28"/>
          <w:szCs w:val="28"/>
        </w:rPr>
      </w:pPr>
    </w:p>
    <w:p w14:paraId="4E4C1DAF" w14:textId="77777777" w:rsidR="00F6173B" w:rsidRDefault="00F6173B" w:rsidP="00B0533B">
      <w:pPr>
        <w:ind w:firstLine="709"/>
        <w:jc w:val="both"/>
        <w:rPr>
          <w:b/>
          <w:sz w:val="28"/>
          <w:szCs w:val="28"/>
        </w:rPr>
      </w:pPr>
    </w:p>
    <w:p w14:paraId="591BAA46" w14:textId="77777777" w:rsidR="00F6173B" w:rsidRDefault="00F6173B" w:rsidP="00B0533B">
      <w:pPr>
        <w:ind w:firstLine="709"/>
        <w:jc w:val="both"/>
        <w:rPr>
          <w:b/>
          <w:sz w:val="28"/>
          <w:szCs w:val="28"/>
        </w:rPr>
      </w:pPr>
    </w:p>
    <w:p w14:paraId="15602842" w14:textId="77777777" w:rsidR="00F6173B" w:rsidRDefault="00F6173B" w:rsidP="00B0533B">
      <w:pPr>
        <w:ind w:firstLine="709"/>
        <w:jc w:val="both"/>
        <w:rPr>
          <w:b/>
          <w:sz w:val="28"/>
          <w:szCs w:val="28"/>
        </w:rPr>
      </w:pPr>
    </w:p>
    <w:p w14:paraId="24F523E0" w14:textId="77777777" w:rsidR="00F6173B" w:rsidRDefault="00F6173B" w:rsidP="00B0533B">
      <w:pPr>
        <w:ind w:firstLine="709"/>
        <w:jc w:val="both"/>
        <w:rPr>
          <w:b/>
          <w:sz w:val="28"/>
          <w:szCs w:val="28"/>
        </w:rPr>
      </w:pPr>
    </w:p>
    <w:p w14:paraId="6B6E0F2E" w14:textId="77777777" w:rsidR="00F6173B" w:rsidRDefault="00F6173B" w:rsidP="00B0533B">
      <w:pPr>
        <w:ind w:firstLine="709"/>
        <w:jc w:val="both"/>
        <w:rPr>
          <w:b/>
          <w:sz w:val="28"/>
          <w:szCs w:val="28"/>
        </w:rPr>
      </w:pPr>
    </w:p>
    <w:p w14:paraId="78494A7F" w14:textId="77777777" w:rsidR="00F6173B" w:rsidRDefault="00F6173B" w:rsidP="00B0533B">
      <w:pPr>
        <w:ind w:firstLine="709"/>
        <w:jc w:val="both"/>
        <w:rPr>
          <w:b/>
          <w:sz w:val="28"/>
          <w:szCs w:val="28"/>
        </w:rPr>
      </w:pPr>
    </w:p>
    <w:p w14:paraId="2EBBF4D5" w14:textId="56BEDD67" w:rsidR="00F6173B" w:rsidRDefault="005508E6" w:rsidP="00B0533B">
      <w:pPr>
        <w:ind w:firstLine="709"/>
        <w:jc w:val="both"/>
        <w:rPr>
          <w:b/>
          <w:sz w:val="28"/>
          <w:szCs w:val="28"/>
        </w:rPr>
      </w:pPr>
      <w:r>
        <w:rPr>
          <w:b/>
          <w:sz w:val="28"/>
          <w:szCs w:val="28"/>
        </w:rPr>
        <w:t>«Интерактивный пол»  Что зашифровано? (Россия)</w:t>
      </w:r>
    </w:p>
    <w:p w14:paraId="0FDB6B93" w14:textId="77777777" w:rsidR="00F6173B" w:rsidRDefault="00F6173B" w:rsidP="00B0533B">
      <w:pPr>
        <w:ind w:firstLine="709"/>
        <w:jc w:val="both"/>
        <w:rPr>
          <w:b/>
          <w:sz w:val="28"/>
          <w:szCs w:val="28"/>
        </w:rPr>
      </w:pPr>
    </w:p>
    <w:p w14:paraId="6FBAA1D1" w14:textId="77777777" w:rsidR="00F6173B" w:rsidRDefault="00F6173B" w:rsidP="00B0533B">
      <w:pPr>
        <w:ind w:firstLine="709"/>
        <w:jc w:val="both"/>
        <w:rPr>
          <w:b/>
          <w:sz w:val="28"/>
          <w:szCs w:val="28"/>
        </w:rPr>
      </w:pPr>
    </w:p>
    <w:p w14:paraId="7BAC4B3E" w14:textId="77777777" w:rsidR="00F6173B" w:rsidRDefault="00F6173B" w:rsidP="00B0533B">
      <w:pPr>
        <w:ind w:firstLine="709"/>
        <w:jc w:val="both"/>
        <w:rPr>
          <w:b/>
          <w:sz w:val="28"/>
          <w:szCs w:val="28"/>
        </w:rPr>
      </w:pPr>
    </w:p>
    <w:p w14:paraId="64ABB562" w14:textId="4C1DF1F8" w:rsidR="00976D29" w:rsidRPr="00F41ECA" w:rsidRDefault="00F41ECA" w:rsidP="005508E6">
      <w:pPr>
        <w:pStyle w:val="1"/>
        <w:jc w:val="center"/>
        <w:rPr>
          <w:rFonts w:ascii="Times New Roman" w:hAnsi="Times New Roman" w:cs="Times New Roman"/>
          <w:b/>
          <w:bCs/>
          <w:sz w:val="28"/>
          <w:szCs w:val="28"/>
        </w:rPr>
      </w:pPr>
      <w:bookmarkStart w:id="14" w:name="_Toc188389861"/>
      <w:r w:rsidRPr="00F41ECA">
        <w:rPr>
          <w:rFonts w:ascii="Times New Roman" w:hAnsi="Times New Roman" w:cs="Times New Roman"/>
          <w:b/>
          <w:bCs/>
          <w:noProof/>
          <w:color w:val="auto"/>
          <w:sz w:val="28"/>
          <w:szCs w:val="28"/>
        </w:rPr>
        <w:lastRenderedPageBreak/>
        <w:drawing>
          <wp:anchor distT="0" distB="0" distL="114300" distR="114300" simplePos="0" relativeHeight="251677696" behindDoc="1" locked="0" layoutInCell="1" allowOverlap="1" wp14:anchorId="6D30B7DC" wp14:editId="003C6485">
            <wp:simplePos x="0" y="0"/>
            <wp:positionH relativeFrom="column">
              <wp:posOffset>-387350</wp:posOffset>
            </wp:positionH>
            <wp:positionV relativeFrom="paragraph">
              <wp:posOffset>164465</wp:posOffset>
            </wp:positionV>
            <wp:extent cx="2219325" cy="2872105"/>
            <wp:effectExtent l="0" t="0" r="9525" b="4445"/>
            <wp:wrapTight wrapText="bothSides">
              <wp:wrapPolygon edited="0">
                <wp:start x="0" y="0"/>
                <wp:lineTo x="0" y="21490"/>
                <wp:lineTo x="21507" y="21490"/>
                <wp:lineTo x="21507" y="0"/>
                <wp:lineTo x="0" y="0"/>
              </wp:wrapPolygon>
            </wp:wrapTight>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3721354999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19325" cy="2872105"/>
                    </a:xfrm>
                    <a:prstGeom prst="rect">
                      <a:avLst/>
                    </a:prstGeom>
                  </pic:spPr>
                </pic:pic>
              </a:graphicData>
            </a:graphic>
            <wp14:sizeRelH relativeFrom="page">
              <wp14:pctWidth>0</wp14:pctWidth>
            </wp14:sizeRelH>
            <wp14:sizeRelV relativeFrom="page">
              <wp14:pctHeight>0</wp14:pctHeight>
            </wp14:sizeRelV>
          </wp:anchor>
        </w:drawing>
      </w:r>
      <w:r w:rsidR="00554A8E" w:rsidRPr="00F41ECA">
        <w:rPr>
          <w:rFonts w:ascii="Times New Roman" w:hAnsi="Times New Roman" w:cs="Times New Roman"/>
          <w:b/>
          <w:bCs/>
          <w:color w:val="auto"/>
          <w:sz w:val="28"/>
          <w:szCs w:val="28"/>
        </w:rPr>
        <w:t>Азбука</w:t>
      </w:r>
      <w:r w:rsidR="008713B8" w:rsidRPr="00F41ECA">
        <w:rPr>
          <w:rFonts w:ascii="Times New Roman" w:hAnsi="Times New Roman" w:cs="Times New Roman"/>
          <w:b/>
          <w:bCs/>
          <w:color w:val="auto"/>
          <w:sz w:val="28"/>
          <w:szCs w:val="28"/>
        </w:rPr>
        <w:t xml:space="preserve"> темы</w:t>
      </w:r>
      <w:bookmarkEnd w:id="14"/>
    </w:p>
    <w:p w14:paraId="6155A4B2" w14:textId="0B3478B6" w:rsidR="00904EFE" w:rsidRPr="00B0533B" w:rsidRDefault="00B47CBD" w:rsidP="00B0533B">
      <w:pPr>
        <w:ind w:firstLine="709"/>
        <w:jc w:val="both"/>
        <w:rPr>
          <w:sz w:val="28"/>
          <w:szCs w:val="28"/>
        </w:rPr>
      </w:pPr>
      <w:r w:rsidRPr="00B0533B">
        <w:rPr>
          <w:sz w:val="28"/>
          <w:szCs w:val="28"/>
        </w:rPr>
        <w:t>Вера Алексеевна Илюхина предлагает методику «Азбу</w:t>
      </w:r>
      <w:r w:rsidR="00DC4D3A" w:rsidRPr="00B0533B">
        <w:rPr>
          <w:sz w:val="28"/>
          <w:szCs w:val="28"/>
        </w:rPr>
        <w:t>ка темы/проекта»</w:t>
      </w:r>
      <w:r w:rsidRPr="00B0533B">
        <w:rPr>
          <w:sz w:val="28"/>
          <w:szCs w:val="28"/>
        </w:rPr>
        <w:t xml:space="preserve"> </w:t>
      </w:r>
      <w:r w:rsidR="008713B8" w:rsidRPr="00B0533B">
        <w:rPr>
          <w:sz w:val="28"/>
          <w:szCs w:val="28"/>
        </w:rPr>
        <w:t>Применение в детском саду таких технологий, как «Азбука темы» и использование опросников является одним из методов организации «говорящей среды». Используя их, мы получаем обратную связь от наших детей</w:t>
      </w:r>
      <w:r w:rsidR="00044DCE" w:rsidRPr="00B0533B">
        <w:rPr>
          <w:sz w:val="28"/>
          <w:szCs w:val="28"/>
        </w:rPr>
        <w:t>, с</w:t>
      </w:r>
      <w:r w:rsidR="008713B8" w:rsidRPr="00B0533B">
        <w:rPr>
          <w:sz w:val="28"/>
          <w:szCs w:val="28"/>
        </w:rPr>
        <w:t>тимулируем их активность, инициативность, помогаем ощутить свою значимость.</w:t>
      </w:r>
    </w:p>
    <w:p w14:paraId="2D9C2838" w14:textId="0D49FC78" w:rsidR="00904EFE" w:rsidRPr="00B0533B" w:rsidRDefault="008713B8" w:rsidP="00B0533B">
      <w:pPr>
        <w:ind w:firstLine="709"/>
        <w:jc w:val="both"/>
        <w:rPr>
          <w:sz w:val="28"/>
          <w:szCs w:val="28"/>
        </w:rPr>
      </w:pPr>
      <w:r w:rsidRPr="00B0533B">
        <w:rPr>
          <w:b/>
          <w:sz w:val="28"/>
          <w:szCs w:val="28"/>
        </w:rPr>
        <w:t>Азбука темы</w:t>
      </w:r>
      <w:r w:rsidRPr="00B0533B">
        <w:rPr>
          <w:sz w:val="28"/>
          <w:szCs w:val="28"/>
        </w:rPr>
        <w:t xml:space="preserve"> (проекта) – это лист бумаги с нанесённым на него вертикально алфавитом.</w:t>
      </w:r>
      <w:r w:rsidR="00B47CBD" w:rsidRPr="00B0533B">
        <w:rPr>
          <w:color w:val="333333"/>
          <w:sz w:val="28"/>
          <w:szCs w:val="28"/>
          <w:shd w:val="clear" w:color="auto" w:fill="FFFFFF"/>
        </w:rPr>
        <w:t xml:space="preserve"> </w:t>
      </w:r>
      <w:r w:rsidRPr="00B0533B">
        <w:rPr>
          <w:sz w:val="28"/>
          <w:szCs w:val="28"/>
        </w:rPr>
        <w:t xml:space="preserve">Идея состоит в том, </w:t>
      </w:r>
      <w:r w:rsidR="00F41ECA" w:rsidRPr="00B0533B">
        <w:rPr>
          <w:sz w:val="28"/>
          <w:szCs w:val="28"/>
        </w:rPr>
        <w:t>что,</w:t>
      </w:r>
      <w:r w:rsidRPr="00B0533B">
        <w:rPr>
          <w:sz w:val="28"/>
          <w:szCs w:val="28"/>
        </w:rPr>
        <w:t xml:space="preserve"> знакомясь с новой темой или проектом дети фиксируют в азбуку слова, которые так или иначе связаны с ними. Слова могут быть как существительными, так прилагательными, глаголами и пр. конечно эти термины мы не употребляем, мы своим примером показываем, что слова могут быть абсолютно разными.</w:t>
      </w:r>
    </w:p>
    <w:p w14:paraId="5ABFB7DF" w14:textId="44C34BB0" w:rsidR="008713B8" w:rsidRPr="00B0533B" w:rsidRDefault="008713B8" w:rsidP="00B0533B">
      <w:pPr>
        <w:ind w:firstLine="709"/>
        <w:jc w:val="both"/>
        <w:rPr>
          <w:b/>
          <w:sz w:val="28"/>
          <w:szCs w:val="28"/>
        </w:rPr>
      </w:pPr>
      <w:r w:rsidRPr="00B0533B">
        <w:rPr>
          <w:b/>
          <w:sz w:val="28"/>
          <w:szCs w:val="28"/>
        </w:rPr>
        <w:t>Правила работы с Азбукой</w:t>
      </w:r>
    </w:p>
    <w:p w14:paraId="07FDC373" w14:textId="77777777" w:rsidR="008713B8" w:rsidRPr="00B0533B" w:rsidRDefault="008713B8" w:rsidP="00F41ECA">
      <w:pPr>
        <w:numPr>
          <w:ilvl w:val="0"/>
          <w:numId w:val="11"/>
        </w:numPr>
        <w:ind w:left="0" w:firstLine="709"/>
        <w:jc w:val="both"/>
        <w:rPr>
          <w:sz w:val="28"/>
          <w:szCs w:val="28"/>
        </w:rPr>
      </w:pPr>
      <w:r w:rsidRPr="00B0533B">
        <w:rPr>
          <w:sz w:val="28"/>
          <w:szCs w:val="28"/>
        </w:rPr>
        <w:t>Азбука размещается в среде в начале темы и висит до тех пор, пока не потеряет свою актуальность.</w:t>
      </w:r>
    </w:p>
    <w:p w14:paraId="2D3FD9A9" w14:textId="7C3F4127" w:rsidR="008713B8" w:rsidRPr="00B0533B" w:rsidRDefault="008713B8" w:rsidP="00F41ECA">
      <w:pPr>
        <w:numPr>
          <w:ilvl w:val="0"/>
          <w:numId w:val="11"/>
        </w:numPr>
        <w:ind w:left="0" w:firstLine="709"/>
        <w:jc w:val="both"/>
        <w:rPr>
          <w:sz w:val="28"/>
          <w:szCs w:val="28"/>
        </w:rPr>
      </w:pPr>
      <w:r w:rsidRPr="00B0533B">
        <w:rPr>
          <w:sz w:val="28"/>
          <w:szCs w:val="28"/>
        </w:rPr>
        <w:t xml:space="preserve">В азбуке нет «неправильных слов». Если вам покажется, что слово не подходит к теме, то спросите у ребёнка дружелюбно и с интересом, что он имел в виду, записывая это слово? </w:t>
      </w:r>
      <w:r w:rsidR="00F41ECA" w:rsidRPr="00B0533B">
        <w:rPr>
          <w:sz w:val="28"/>
          <w:szCs w:val="28"/>
        </w:rPr>
        <w:t>Возможно,</w:t>
      </w:r>
      <w:r w:rsidRPr="00B0533B">
        <w:rPr>
          <w:sz w:val="28"/>
          <w:szCs w:val="28"/>
        </w:rPr>
        <w:t xml:space="preserve"> вы натолкнете ребёнка на размышления, которые станут открытием для него самого.</w:t>
      </w:r>
    </w:p>
    <w:p w14:paraId="6E240F5F" w14:textId="77777777" w:rsidR="00E15635" w:rsidRPr="00B0533B" w:rsidRDefault="008713B8" w:rsidP="00F41ECA">
      <w:pPr>
        <w:numPr>
          <w:ilvl w:val="0"/>
          <w:numId w:val="11"/>
        </w:numPr>
        <w:ind w:left="0" w:firstLine="709"/>
        <w:jc w:val="both"/>
        <w:rPr>
          <w:sz w:val="28"/>
          <w:szCs w:val="28"/>
        </w:rPr>
      </w:pPr>
      <w:r w:rsidRPr="00B0533B">
        <w:rPr>
          <w:sz w:val="28"/>
          <w:szCs w:val="28"/>
        </w:rPr>
        <w:t xml:space="preserve">Решать, где будет висеть азбука лучше вместе с детьми. </w:t>
      </w:r>
    </w:p>
    <w:p w14:paraId="058DFBCB" w14:textId="0AD7C3AC" w:rsidR="008713B8" w:rsidRPr="00B0533B" w:rsidRDefault="00F41ECA" w:rsidP="00F41ECA">
      <w:pPr>
        <w:numPr>
          <w:ilvl w:val="0"/>
          <w:numId w:val="11"/>
        </w:numPr>
        <w:ind w:left="0" w:firstLine="709"/>
        <w:jc w:val="both"/>
        <w:rPr>
          <w:sz w:val="28"/>
          <w:szCs w:val="28"/>
        </w:rPr>
      </w:pPr>
      <w:r w:rsidRPr="00B0533B">
        <w:rPr>
          <w:sz w:val="28"/>
          <w:szCs w:val="28"/>
        </w:rPr>
        <w:t>Возможно,</w:t>
      </w:r>
      <w:r w:rsidR="008713B8" w:rsidRPr="00B0533B">
        <w:rPr>
          <w:sz w:val="28"/>
          <w:szCs w:val="28"/>
        </w:rPr>
        <w:t xml:space="preserve"> азбука появится в центре грамоты и речи, а может быть в месте общего сбора.</w:t>
      </w:r>
    </w:p>
    <w:p w14:paraId="33015498" w14:textId="77777777" w:rsidR="008713B8" w:rsidRPr="00B0533B" w:rsidRDefault="008713B8" w:rsidP="00F41ECA">
      <w:pPr>
        <w:numPr>
          <w:ilvl w:val="0"/>
          <w:numId w:val="11"/>
        </w:numPr>
        <w:ind w:left="0" w:firstLine="709"/>
        <w:jc w:val="both"/>
        <w:rPr>
          <w:sz w:val="28"/>
          <w:szCs w:val="28"/>
        </w:rPr>
      </w:pPr>
      <w:r w:rsidRPr="00B0533B">
        <w:rPr>
          <w:sz w:val="28"/>
          <w:szCs w:val="28"/>
        </w:rPr>
        <w:t>Можно писать несколько слов на одну букву.</w:t>
      </w:r>
    </w:p>
    <w:p w14:paraId="55170763" w14:textId="77777777" w:rsidR="008713B8" w:rsidRPr="00B0533B" w:rsidRDefault="008713B8" w:rsidP="00F41ECA">
      <w:pPr>
        <w:numPr>
          <w:ilvl w:val="0"/>
          <w:numId w:val="11"/>
        </w:numPr>
        <w:ind w:left="0" w:firstLine="709"/>
        <w:jc w:val="both"/>
        <w:rPr>
          <w:sz w:val="28"/>
          <w:szCs w:val="28"/>
        </w:rPr>
      </w:pPr>
      <w:r w:rsidRPr="00B0533B">
        <w:rPr>
          <w:sz w:val="28"/>
          <w:szCs w:val="28"/>
        </w:rPr>
        <w:t>Азбуку можно бесконечно расширять во все стороны, просто приклеивая дополнительно листы бумаги.</w:t>
      </w:r>
    </w:p>
    <w:p w14:paraId="6F833555" w14:textId="77777777" w:rsidR="008713B8" w:rsidRPr="00B0533B" w:rsidRDefault="008713B8" w:rsidP="00F41ECA">
      <w:pPr>
        <w:numPr>
          <w:ilvl w:val="0"/>
          <w:numId w:val="11"/>
        </w:numPr>
        <w:ind w:left="0" w:firstLine="709"/>
        <w:jc w:val="both"/>
        <w:rPr>
          <w:sz w:val="28"/>
          <w:szCs w:val="28"/>
        </w:rPr>
      </w:pPr>
      <w:r w:rsidRPr="00B0533B">
        <w:rPr>
          <w:sz w:val="28"/>
          <w:szCs w:val="28"/>
        </w:rPr>
        <w:t>Азбука висит вертикально и заполняется так же.</w:t>
      </w:r>
    </w:p>
    <w:p w14:paraId="17A1EBF4" w14:textId="77777777" w:rsidR="008713B8" w:rsidRPr="00B0533B" w:rsidRDefault="008713B8" w:rsidP="00F41ECA">
      <w:pPr>
        <w:numPr>
          <w:ilvl w:val="0"/>
          <w:numId w:val="11"/>
        </w:numPr>
        <w:ind w:left="0" w:firstLine="709"/>
        <w:jc w:val="both"/>
        <w:rPr>
          <w:sz w:val="28"/>
          <w:szCs w:val="28"/>
        </w:rPr>
      </w:pPr>
      <w:r w:rsidRPr="00B0533B">
        <w:rPr>
          <w:sz w:val="28"/>
          <w:szCs w:val="28"/>
        </w:rPr>
        <w:t>Рядом с азбукой размещается предмет-партнёр (карандаш, фломастер, маркер).</w:t>
      </w:r>
    </w:p>
    <w:p w14:paraId="39E59CAC" w14:textId="707E6C6D" w:rsidR="008713B8" w:rsidRPr="00B0533B" w:rsidRDefault="008713B8" w:rsidP="00F41ECA">
      <w:pPr>
        <w:ind w:firstLine="709"/>
        <w:jc w:val="both"/>
        <w:rPr>
          <w:sz w:val="28"/>
          <w:szCs w:val="28"/>
        </w:rPr>
      </w:pPr>
      <w:r w:rsidRPr="00B0533B">
        <w:rPr>
          <w:sz w:val="28"/>
          <w:szCs w:val="28"/>
        </w:rPr>
        <w:t>«Писарей» в группе нет, т.е. нет такого человека, чаще всего воспитателя, который будет за всеми записывать их идеи. Дети записывают слова сами. Детям, не знающим буквы, на помощь приходят карточки для копирования.</w:t>
      </w:r>
    </w:p>
    <w:p w14:paraId="38B852B1" w14:textId="77777777" w:rsidR="008713B8" w:rsidRPr="00B0533B" w:rsidRDefault="008713B8" w:rsidP="00F41ECA">
      <w:pPr>
        <w:numPr>
          <w:ilvl w:val="0"/>
          <w:numId w:val="12"/>
        </w:numPr>
        <w:ind w:left="0" w:firstLine="709"/>
        <w:jc w:val="both"/>
        <w:rPr>
          <w:sz w:val="28"/>
          <w:szCs w:val="28"/>
        </w:rPr>
      </w:pPr>
      <w:r w:rsidRPr="00B0533B">
        <w:rPr>
          <w:sz w:val="28"/>
          <w:szCs w:val="28"/>
        </w:rPr>
        <w:t>Азбуку можно не заполнять до конца. Если захочется, можно устроить своеобразную игру-соревнование по придумыванию слов на определённые буквы и проверить самих себя, удастся ли вам это сделать. Но это не самоцель.</w:t>
      </w:r>
    </w:p>
    <w:p w14:paraId="1D2FE9C0" w14:textId="18836594" w:rsidR="008713B8" w:rsidRPr="00B0533B" w:rsidRDefault="008713B8" w:rsidP="00B0533B">
      <w:pPr>
        <w:ind w:firstLine="709"/>
        <w:jc w:val="both"/>
        <w:rPr>
          <w:sz w:val="28"/>
          <w:szCs w:val="28"/>
        </w:rPr>
      </w:pPr>
      <w:r w:rsidRPr="00B0533B">
        <w:rPr>
          <w:sz w:val="28"/>
          <w:szCs w:val="28"/>
        </w:rPr>
        <w:t>Нельзя настаивать на участии ребёнка в заполнении Азбуки и, уж тем более, ругать за низкую активность. Всё только добровольно, через позитивное подкрепление активности.</w:t>
      </w:r>
      <w:r w:rsidR="00F41ECA">
        <w:rPr>
          <w:sz w:val="28"/>
          <w:szCs w:val="28"/>
        </w:rPr>
        <w:t xml:space="preserve"> </w:t>
      </w:r>
      <w:r w:rsidRPr="00B0533B">
        <w:rPr>
          <w:sz w:val="28"/>
          <w:szCs w:val="28"/>
        </w:rPr>
        <w:t>Азбука обнуляется.</w:t>
      </w:r>
    </w:p>
    <w:p w14:paraId="1A12BC74" w14:textId="32864460" w:rsidR="00B90FB6" w:rsidRDefault="006172CB" w:rsidP="00B90FB6">
      <w:pPr>
        <w:jc w:val="both"/>
        <w:rPr>
          <w:noProof/>
          <w:sz w:val="28"/>
          <w:szCs w:val="28"/>
        </w:rPr>
      </w:pPr>
      <w:r w:rsidRPr="00B0533B">
        <w:rPr>
          <w:sz w:val="28"/>
          <w:szCs w:val="28"/>
        </w:rPr>
        <w:lastRenderedPageBreak/>
        <w:t xml:space="preserve">  </w:t>
      </w:r>
      <w:r w:rsidRPr="00B0533B">
        <w:rPr>
          <w:noProof/>
          <w:sz w:val="28"/>
          <w:szCs w:val="28"/>
        </w:rPr>
        <w:drawing>
          <wp:inline distT="0" distB="0" distL="0" distR="0" wp14:anchorId="7CDE8E25" wp14:editId="7795C5C0">
            <wp:extent cx="1659600" cy="25200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37213434503.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659600" cy="2520000"/>
                    </a:xfrm>
                    <a:prstGeom prst="rect">
                      <a:avLst/>
                    </a:prstGeom>
                  </pic:spPr>
                </pic:pic>
              </a:graphicData>
            </a:graphic>
          </wp:inline>
        </w:drawing>
      </w:r>
      <w:r w:rsidR="005508E6">
        <w:rPr>
          <w:sz w:val="28"/>
          <w:szCs w:val="28"/>
        </w:rPr>
        <w:t xml:space="preserve"> </w:t>
      </w:r>
      <w:r w:rsidR="00B90FB6">
        <w:rPr>
          <w:sz w:val="28"/>
          <w:szCs w:val="28"/>
        </w:rPr>
        <w:t xml:space="preserve"> </w:t>
      </w:r>
      <w:r w:rsidR="00DC4D3A" w:rsidRPr="00B0533B">
        <w:rPr>
          <w:noProof/>
          <w:sz w:val="28"/>
          <w:szCs w:val="28"/>
        </w:rPr>
        <w:drawing>
          <wp:inline distT="0" distB="0" distL="0" distR="0" wp14:anchorId="7B6652DC" wp14:editId="47D054B4">
            <wp:extent cx="1710000" cy="2520000"/>
            <wp:effectExtent l="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37213549986.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10000" cy="2520000"/>
                    </a:xfrm>
                    <a:prstGeom prst="rect">
                      <a:avLst/>
                    </a:prstGeom>
                  </pic:spPr>
                </pic:pic>
              </a:graphicData>
            </a:graphic>
          </wp:inline>
        </w:drawing>
      </w:r>
      <w:r w:rsidR="005508E6">
        <w:rPr>
          <w:sz w:val="28"/>
          <w:szCs w:val="28"/>
        </w:rPr>
        <w:t xml:space="preserve"> </w:t>
      </w:r>
      <w:r w:rsidRPr="00B0533B">
        <w:rPr>
          <w:noProof/>
          <w:sz w:val="28"/>
          <w:szCs w:val="28"/>
        </w:rPr>
        <w:t xml:space="preserve"> </w:t>
      </w:r>
      <w:r w:rsidRPr="00B0533B">
        <w:rPr>
          <w:noProof/>
          <w:sz w:val="28"/>
          <w:szCs w:val="28"/>
        </w:rPr>
        <w:drawing>
          <wp:inline distT="0" distB="0" distL="0" distR="0" wp14:anchorId="5183DD5C" wp14:editId="1E4E6445">
            <wp:extent cx="2005200" cy="252000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37213549995.jpg"/>
                    <pic:cNvPicPr/>
                  </pic:nvPicPr>
                  <pic:blipFill rotWithShape="1">
                    <a:blip r:embed="rId25">
                      <a:extLst>
                        <a:ext uri="{28A0092B-C50C-407E-A947-70E740481C1C}">
                          <a14:useLocalDpi xmlns:a14="http://schemas.microsoft.com/office/drawing/2010/main" val="0"/>
                        </a:ext>
                      </a:extLst>
                    </a:blip>
                    <a:srcRect r="11798"/>
                    <a:stretch/>
                  </pic:blipFill>
                  <pic:spPr bwMode="auto">
                    <a:xfrm>
                      <a:off x="0" y="0"/>
                      <a:ext cx="2005200" cy="2520000"/>
                    </a:xfrm>
                    <a:prstGeom prst="rect">
                      <a:avLst/>
                    </a:prstGeom>
                    <a:ln>
                      <a:noFill/>
                    </a:ln>
                    <a:extLst>
                      <a:ext uri="{53640926-AAD7-44D8-BBD7-CCE9431645EC}">
                        <a14:shadowObscured xmlns:a14="http://schemas.microsoft.com/office/drawing/2010/main"/>
                      </a:ext>
                    </a:extLst>
                  </pic:spPr>
                </pic:pic>
              </a:graphicData>
            </a:graphic>
          </wp:inline>
        </w:drawing>
      </w:r>
      <w:r w:rsidR="00DC4D3A" w:rsidRPr="00B0533B">
        <w:rPr>
          <w:noProof/>
          <w:sz w:val="28"/>
          <w:szCs w:val="28"/>
        </w:rPr>
        <w:t xml:space="preserve"> </w:t>
      </w:r>
    </w:p>
    <w:p w14:paraId="015DB1C9" w14:textId="77777777" w:rsidR="00B90FB6" w:rsidRDefault="00B90FB6" w:rsidP="00B90FB6">
      <w:pPr>
        <w:jc w:val="both"/>
        <w:rPr>
          <w:noProof/>
          <w:sz w:val="28"/>
          <w:szCs w:val="28"/>
        </w:rPr>
      </w:pPr>
    </w:p>
    <w:p w14:paraId="67CD6533" w14:textId="659CB88B" w:rsidR="00B90FB6" w:rsidRDefault="00B90FB6" w:rsidP="00B90FB6">
      <w:pPr>
        <w:jc w:val="both"/>
        <w:rPr>
          <w:noProof/>
          <w:sz w:val="28"/>
          <w:szCs w:val="28"/>
        </w:rPr>
      </w:pPr>
      <w:r>
        <w:rPr>
          <w:noProof/>
          <w:sz w:val="28"/>
          <w:szCs w:val="28"/>
        </w:rPr>
        <w:t xml:space="preserve">              </w:t>
      </w:r>
      <w:r w:rsidR="00DC4D3A" w:rsidRPr="00B0533B">
        <w:rPr>
          <w:noProof/>
          <w:sz w:val="28"/>
          <w:szCs w:val="28"/>
        </w:rPr>
        <w:t xml:space="preserve">  </w:t>
      </w:r>
      <w:r>
        <w:rPr>
          <w:noProof/>
          <w:sz w:val="28"/>
          <w:szCs w:val="28"/>
        </w:rPr>
        <w:t xml:space="preserve">    </w:t>
      </w:r>
      <w:r w:rsidR="00EB7B6C" w:rsidRPr="00B0533B">
        <w:rPr>
          <w:noProof/>
          <w:sz w:val="28"/>
          <w:szCs w:val="28"/>
        </w:rPr>
        <w:drawing>
          <wp:inline distT="0" distB="0" distL="0" distR="0" wp14:anchorId="62794F7A" wp14:editId="40696D9A">
            <wp:extent cx="1544400" cy="252000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37218615685.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44400" cy="2520000"/>
                    </a:xfrm>
                    <a:prstGeom prst="rect">
                      <a:avLst/>
                    </a:prstGeom>
                  </pic:spPr>
                </pic:pic>
              </a:graphicData>
            </a:graphic>
          </wp:inline>
        </w:drawing>
      </w:r>
      <w:r>
        <w:rPr>
          <w:noProof/>
          <w:sz w:val="28"/>
          <w:szCs w:val="28"/>
        </w:rPr>
        <w:t xml:space="preserve">               </w:t>
      </w:r>
      <w:r>
        <w:rPr>
          <w:noProof/>
          <w:sz w:val="28"/>
          <w:szCs w:val="28"/>
        </w:rPr>
        <w:drawing>
          <wp:inline distT="0" distB="0" distL="0" distR="0" wp14:anchorId="44E45B43" wp14:editId="22EC094F">
            <wp:extent cx="2047875" cy="27305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52273" cy="2736364"/>
                    </a:xfrm>
                    <a:prstGeom prst="rect">
                      <a:avLst/>
                    </a:prstGeom>
                    <a:noFill/>
                  </pic:spPr>
                </pic:pic>
              </a:graphicData>
            </a:graphic>
          </wp:inline>
        </w:drawing>
      </w:r>
    </w:p>
    <w:p w14:paraId="6F585D33" w14:textId="77777777" w:rsidR="00B90FB6" w:rsidRDefault="00B90FB6" w:rsidP="00B90FB6">
      <w:pPr>
        <w:ind w:firstLine="709"/>
        <w:jc w:val="center"/>
        <w:rPr>
          <w:sz w:val="28"/>
          <w:szCs w:val="28"/>
        </w:rPr>
      </w:pPr>
    </w:p>
    <w:p w14:paraId="0F6FAF70" w14:textId="7B4DB652" w:rsidR="00B90FB6" w:rsidRPr="00B0533B" w:rsidRDefault="00B90FB6" w:rsidP="00B90FB6">
      <w:pPr>
        <w:ind w:firstLine="709"/>
        <w:jc w:val="center"/>
        <w:rPr>
          <w:sz w:val="28"/>
          <w:szCs w:val="28"/>
        </w:rPr>
      </w:pPr>
      <w:r w:rsidRPr="00B0533B">
        <w:rPr>
          <w:sz w:val="28"/>
          <w:szCs w:val="28"/>
        </w:rPr>
        <w:t>«Азбука Юного патриота»</w:t>
      </w:r>
    </w:p>
    <w:p w14:paraId="4AAA1E00" w14:textId="77777777" w:rsidR="00B90FB6" w:rsidRPr="00B0533B" w:rsidRDefault="00B90FB6" w:rsidP="00B90FB6">
      <w:pPr>
        <w:ind w:firstLine="709"/>
        <w:jc w:val="center"/>
        <w:rPr>
          <w:sz w:val="28"/>
          <w:szCs w:val="28"/>
        </w:rPr>
      </w:pPr>
      <w:r w:rsidRPr="00B0533B">
        <w:rPr>
          <w:sz w:val="28"/>
          <w:szCs w:val="28"/>
        </w:rPr>
        <w:t>«Азбука шалунов»</w:t>
      </w:r>
    </w:p>
    <w:p w14:paraId="4860A6A1" w14:textId="77777777" w:rsidR="00B90FB6" w:rsidRDefault="00B90FB6" w:rsidP="00B90FB6">
      <w:pPr>
        <w:jc w:val="both"/>
        <w:rPr>
          <w:noProof/>
          <w:sz w:val="28"/>
          <w:szCs w:val="28"/>
        </w:rPr>
      </w:pPr>
    </w:p>
    <w:p w14:paraId="648DD98B" w14:textId="62DE910E" w:rsidR="00B90FB6" w:rsidRPr="00B0533B" w:rsidRDefault="00B90FB6" w:rsidP="00B90FB6">
      <w:pPr>
        <w:jc w:val="both"/>
        <w:rPr>
          <w:sz w:val="28"/>
          <w:szCs w:val="28"/>
        </w:rPr>
      </w:pPr>
      <w:r>
        <w:rPr>
          <w:sz w:val="28"/>
          <w:szCs w:val="28"/>
        </w:rPr>
        <w:t xml:space="preserve">                     </w:t>
      </w:r>
      <w:r>
        <w:rPr>
          <w:noProof/>
        </w:rPr>
        <mc:AlternateContent>
          <mc:Choice Requires="wps">
            <w:drawing>
              <wp:inline distT="0" distB="0" distL="0" distR="0" wp14:anchorId="590CB770" wp14:editId="1C32D6FB">
                <wp:extent cx="304800" cy="304800"/>
                <wp:effectExtent l="0" t="0" r="0" b="0"/>
                <wp:docPr id="3" name="Прямоугольник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6ACB7FEC" id="Прямоугольник 3"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" filled="f" stroked="f">
                <o:lock v:ext="edit" aspectratio="t"/>
                <w10:anchorlock/>
              </v:rect>
            </w:pict>
          </mc:Fallback>
        </mc:AlternateContent>
      </w:r>
      <w:r>
        <w:rPr>
          <w:noProof/>
          <w:sz w:val="28"/>
          <w:szCs w:val="28"/>
        </w:rPr>
        <w:drawing>
          <wp:inline distT="0" distB="0" distL="0" distR="0" wp14:anchorId="0AE76BD9" wp14:editId="4DB03D4E">
            <wp:extent cx="3362400" cy="25200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62400" cy="2520000"/>
                    </a:xfrm>
                    <a:prstGeom prst="rect">
                      <a:avLst/>
                    </a:prstGeom>
                    <a:noFill/>
                  </pic:spPr>
                </pic:pic>
              </a:graphicData>
            </a:graphic>
          </wp:inline>
        </w:drawing>
      </w:r>
    </w:p>
    <w:p w14:paraId="38CA5AFF" w14:textId="5A6B87D3" w:rsidR="008713B8" w:rsidRPr="00B0533B" w:rsidRDefault="008713B8" w:rsidP="00B0533B">
      <w:pPr>
        <w:ind w:firstLine="709"/>
        <w:jc w:val="both"/>
        <w:rPr>
          <w:sz w:val="28"/>
          <w:szCs w:val="28"/>
        </w:rPr>
      </w:pPr>
    </w:p>
    <w:p w14:paraId="1AD4F248" w14:textId="7394C4B9" w:rsidR="003B02C3" w:rsidRPr="00F41ECA" w:rsidRDefault="003B02C3" w:rsidP="00F41ECA">
      <w:pPr>
        <w:pStyle w:val="1"/>
        <w:jc w:val="center"/>
        <w:rPr>
          <w:rFonts w:ascii="Times New Roman" w:hAnsi="Times New Roman" w:cs="Times New Roman"/>
          <w:b/>
          <w:bCs/>
          <w:color w:val="auto"/>
          <w:sz w:val="28"/>
          <w:szCs w:val="28"/>
        </w:rPr>
      </w:pPr>
      <w:bookmarkStart w:id="15" w:name="_Toc188389862"/>
      <w:r w:rsidRPr="00F41ECA">
        <w:rPr>
          <w:rFonts w:ascii="Times New Roman" w:hAnsi="Times New Roman" w:cs="Times New Roman"/>
          <w:b/>
          <w:bCs/>
          <w:color w:val="auto"/>
          <w:sz w:val="28"/>
          <w:szCs w:val="28"/>
        </w:rPr>
        <w:lastRenderedPageBreak/>
        <w:t>Заключение</w:t>
      </w:r>
      <w:bookmarkEnd w:id="15"/>
    </w:p>
    <w:p w14:paraId="59895443" w14:textId="340192D4" w:rsidR="00A705EF" w:rsidRPr="00B0533B" w:rsidRDefault="003B02C3" w:rsidP="00B0533B">
      <w:pPr>
        <w:ind w:firstLine="709"/>
        <w:jc w:val="both"/>
        <w:rPr>
          <w:sz w:val="28"/>
          <w:szCs w:val="28"/>
        </w:rPr>
      </w:pPr>
      <w:r w:rsidRPr="00B0533B">
        <w:rPr>
          <w:sz w:val="28"/>
          <w:szCs w:val="28"/>
        </w:rPr>
        <w:t xml:space="preserve">    </w:t>
      </w:r>
      <w:r w:rsidR="00A705EF" w:rsidRPr="00B0533B">
        <w:rPr>
          <w:sz w:val="28"/>
          <w:szCs w:val="28"/>
        </w:rPr>
        <w:t>Для того, чтобы услышать «голос» ребенка, нужно ХОТЕТЬ услышать. Больше никаких препятствий нет. Существует множество инструментов, приемов, благодаря которым со стен, полок, пола</w:t>
      </w:r>
      <w:r w:rsidR="00030F8F" w:rsidRPr="00B0533B">
        <w:rPr>
          <w:sz w:val="28"/>
          <w:szCs w:val="28"/>
        </w:rPr>
        <w:t>,</w:t>
      </w:r>
      <w:r w:rsidR="00A705EF" w:rsidRPr="00B0533B">
        <w:rPr>
          <w:sz w:val="28"/>
          <w:szCs w:val="28"/>
        </w:rPr>
        <w:t xml:space="preserve"> «говорящей» среды, будут доносится детские голоса.</w:t>
      </w:r>
    </w:p>
    <w:p w14:paraId="57CDE727" w14:textId="4D6DCBCB" w:rsidR="00044DCE" w:rsidRPr="00B0533B" w:rsidRDefault="00044DCE" w:rsidP="00B0533B">
      <w:pPr>
        <w:ind w:firstLine="709"/>
        <w:jc w:val="both"/>
        <w:rPr>
          <w:rFonts w:eastAsiaTheme="majorEastAsia"/>
          <w:kern w:val="24"/>
          <w:sz w:val="28"/>
          <w:szCs w:val="28"/>
        </w:rPr>
      </w:pPr>
      <w:r w:rsidRPr="00B0533B">
        <w:rPr>
          <w:b/>
          <w:sz w:val="28"/>
          <w:szCs w:val="28"/>
        </w:rPr>
        <w:t>ИТАК</w:t>
      </w:r>
      <w:r w:rsidR="00F41ECA" w:rsidRPr="00B0533B">
        <w:rPr>
          <w:b/>
          <w:sz w:val="28"/>
          <w:szCs w:val="28"/>
        </w:rPr>
        <w:t>,</w:t>
      </w:r>
      <w:r w:rsidR="00F41ECA" w:rsidRPr="00B0533B">
        <w:rPr>
          <w:rFonts w:eastAsiaTheme="majorEastAsia"/>
          <w:b/>
          <w:kern w:val="24"/>
          <w:sz w:val="28"/>
          <w:szCs w:val="28"/>
        </w:rPr>
        <w:t xml:space="preserve"> как</w:t>
      </w:r>
      <w:r w:rsidRPr="00B0533B">
        <w:rPr>
          <w:rFonts w:eastAsiaTheme="majorEastAsia"/>
          <w:b/>
          <w:kern w:val="24"/>
          <w:sz w:val="28"/>
          <w:szCs w:val="28"/>
        </w:rPr>
        <w:t xml:space="preserve"> услышать голос ребенка?</w:t>
      </w:r>
      <w:r w:rsidRPr="00B0533B">
        <w:rPr>
          <w:rFonts w:eastAsiaTheme="majorEastAsia"/>
          <w:kern w:val="24"/>
          <w:sz w:val="28"/>
          <w:szCs w:val="28"/>
        </w:rPr>
        <w:t xml:space="preserve">  Все прост</w:t>
      </w:r>
      <w:r w:rsidR="00A37098" w:rsidRPr="00B0533B">
        <w:rPr>
          <w:rFonts w:eastAsiaTheme="majorEastAsia"/>
          <w:kern w:val="24"/>
          <w:sz w:val="28"/>
          <w:szCs w:val="28"/>
        </w:rPr>
        <w:t>о -</w:t>
      </w:r>
      <w:r w:rsidRPr="00B0533B">
        <w:rPr>
          <w:sz w:val="28"/>
          <w:szCs w:val="28"/>
        </w:rPr>
        <w:t xml:space="preserve"> задействовать в группе стены, пол,</w:t>
      </w:r>
      <w:r w:rsidR="00A705EF" w:rsidRPr="00B0533B">
        <w:rPr>
          <w:sz w:val="28"/>
          <w:szCs w:val="28"/>
        </w:rPr>
        <w:t xml:space="preserve"> потолок, </w:t>
      </w:r>
      <w:r w:rsidR="00F41ECA" w:rsidRPr="00B0533B">
        <w:rPr>
          <w:sz w:val="28"/>
          <w:szCs w:val="28"/>
        </w:rPr>
        <w:t xml:space="preserve">двери </w:t>
      </w:r>
      <w:r w:rsidR="00F41ECA" w:rsidRPr="00B0533B">
        <w:rPr>
          <w:rFonts w:eastAsiaTheme="majorEastAsia"/>
          <w:kern w:val="24"/>
          <w:sz w:val="28"/>
          <w:szCs w:val="28"/>
        </w:rPr>
        <w:t>и сделать</w:t>
      </w:r>
      <w:r w:rsidRPr="00B0533B">
        <w:rPr>
          <w:rFonts w:eastAsiaTheme="majorEastAsia"/>
          <w:kern w:val="24"/>
          <w:sz w:val="28"/>
          <w:szCs w:val="28"/>
        </w:rPr>
        <w:t>:</w:t>
      </w:r>
      <w:r w:rsidRPr="00B0533B">
        <w:rPr>
          <w:rFonts w:eastAsia="Calibri"/>
          <w:b/>
          <w:bCs/>
          <w:kern w:val="2"/>
          <w:sz w:val="28"/>
          <w:szCs w:val="28"/>
        </w:rPr>
        <w:t xml:space="preserve"> </w:t>
      </w:r>
    </w:p>
    <w:p w14:paraId="0BE78162" w14:textId="7B968088" w:rsidR="00044DCE" w:rsidRPr="00B0533B" w:rsidRDefault="00044DCE" w:rsidP="00F41ECA">
      <w:pPr>
        <w:numPr>
          <w:ilvl w:val="0"/>
          <w:numId w:val="13"/>
        </w:numPr>
        <w:tabs>
          <w:tab w:val="clear" w:pos="720"/>
        </w:tabs>
        <w:ind w:left="0" w:firstLine="709"/>
        <w:jc w:val="both"/>
        <w:rPr>
          <w:sz w:val="28"/>
          <w:szCs w:val="28"/>
        </w:rPr>
      </w:pPr>
      <w:r w:rsidRPr="00B0533B">
        <w:rPr>
          <w:rFonts w:eastAsia="Calibri"/>
          <w:kern w:val="2"/>
          <w:sz w:val="28"/>
          <w:szCs w:val="28"/>
        </w:rPr>
        <w:t>Азбуку темы\проекта</w:t>
      </w:r>
    </w:p>
    <w:p w14:paraId="61B41E81" w14:textId="177AFCFA" w:rsidR="00044DCE" w:rsidRPr="00B0533B" w:rsidRDefault="00044DCE" w:rsidP="00F41ECA">
      <w:pPr>
        <w:numPr>
          <w:ilvl w:val="0"/>
          <w:numId w:val="13"/>
        </w:numPr>
        <w:tabs>
          <w:tab w:val="clear" w:pos="720"/>
        </w:tabs>
        <w:ind w:left="0" w:firstLine="709"/>
        <w:jc w:val="both"/>
        <w:rPr>
          <w:sz w:val="28"/>
          <w:szCs w:val="28"/>
        </w:rPr>
      </w:pPr>
      <w:r w:rsidRPr="00B0533B">
        <w:rPr>
          <w:sz w:val="28"/>
          <w:szCs w:val="28"/>
        </w:rPr>
        <w:t>Загадку дня</w:t>
      </w:r>
    </w:p>
    <w:p w14:paraId="0C891FDD" w14:textId="2F5F2816" w:rsidR="00044DCE" w:rsidRPr="00B0533B" w:rsidRDefault="00044DCE" w:rsidP="00F41ECA">
      <w:pPr>
        <w:numPr>
          <w:ilvl w:val="0"/>
          <w:numId w:val="13"/>
        </w:numPr>
        <w:tabs>
          <w:tab w:val="clear" w:pos="720"/>
        </w:tabs>
        <w:ind w:left="0" w:firstLine="709"/>
        <w:jc w:val="both"/>
        <w:rPr>
          <w:sz w:val="28"/>
          <w:szCs w:val="28"/>
        </w:rPr>
      </w:pPr>
      <w:r w:rsidRPr="00B0533B">
        <w:rPr>
          <w:sz w:val="28"/>
          <w:szCs w:val="28"/>
        </w:rPr>
        <w:t>Умный пол</w:t>
      </w:r>
    </w:p>
    <w:p w14:paraId="4DD16DFE" w14:textId="5FE80F9A" w:rsidR="00A705EF" w:rsidRPr="00B0533B" w:rsidRDefault="00A705EF" w:rsidP="00B0533B">
      <w:pPr>
        <w:ind w:firstLine="709"/>
        <w:jc w:val="both"/>
        <w:rPr>
          <w:sz w:val="28"/>
          <w:szCs w:val="28"/>
        </w:rPr>
      </w:pPr>
      <w:r w:rsidRPr="00B0533B">
        <w:rPr>
          <w:sz w:val="28"/>
          <w:szCs w:val="28"/>
        </w:rPr>
        <w:t>Все это делают и заполняют дети.</w:t>
      </w:r>
    </w:p>
    <w:p w14:paraId="249BE7F0" w14:textId="009D924B" w:rsidR="00044DCE" w:rsidRPr="00B0533B" w:rsidRDefault="00A705EF" w:rsidP="00B0533B">
      <w:pPr>
        <w:ind w:firstLine="709"/>
        <w:jc w:val="both"/>
        <w:rPr>
          <w:sz w:val="28"/>
          <w:szCs w:val="28"/>
        </w:rPr>
      </w:pPr>
      <w:r w:rsidRPr="00B0533B">
        <w:rPr>
          <w:sz w:val="28"/>
          <w:szCs w:val="28"/>
        </w:rPr>
        <w:t xml:space="preserve"> Конечно, это не полный перечень говорящей среды, ….</w:t>
      </w:r>
      <w:r w:rsidR="002F00FD" w:rsidRPr="00B0533B">
        <w:rPr>
          <w:sz w:val="28"/>
          <w:szCs w:val="28"/>
        </w:rPr>
        <w:t xml:space="preserve"> Мы лишь представили только 3 составляющих говорящей среды, </w:t>
      </w:r>
      <w:r w:rsidR="00F41ECA" w:rsidRPr="00B0533B">
        <w:rPr>
          <w:sz w:val="28"/>
          <w:szCs w:val="28"/>
        </w:rPr>
        <w:t>то,</w:t>
      </w:r>
      <w:r w:rsidR="002F00FD" w:rsidRPr="00B0533B">
        <w:rPr>
          <w:sz w:val="28"/>
          <w:szCs w:val="28"/>
        </w:rPr>
        <w:t xml:space="preserve"> что доказало свою эффективность в работе с детьми ТНР</w:t>
      </w:r>
      <w:r w:rsidR="00C713CA" w:rsidRPr="00B0533B">
        <w:rPr>
          <w:sz w:val="28"/>
          <w:szCs w:val="28"/>
        </w:rPr>
        <w:t xml:space="preserve">. </w:t>
      </w:r>
    </w:p>
    <w:p w14:paraId="765F6515" w14:textId="282D3F59" w:rsidR="003B02C3" w:rsidRPr="00B0533B" w:rsidRDefault="003B02C3" w:rsidP="00B0533B">
      <w:pPr>
        <w:ind w:firstLine="709"/>
        <w:jc w:val="both"/>
        <w:rPr>
          <w:sz w:val="28"/>
          <w:szCs w:val="28"/>
        </w:rPr>
      </w:pPr>
      <w:r w:rsidRPr="00B0533B">
        <w:rPr>
          <w:b/>
          <w:sz w:val="28"/>
          <w:szCs w:val="28"/>
        </w:rPr>
        <w:t>Применение</w:t>
      </w:r>
      <w:r w:rsidR="001A016F" w:rsidRPr="00B0533B">
        <w:rPr>
          <w:b/>
          <w:sz w:val="28"/>
          <w:szCs w:val="28"/>
        </w:rPr>
        <w:t xml:space="preserve"> методического </w:t>
      </w:r>
      <w:r w:rsidR="00F41ECA" w:rsidRPr="00B0533B">
        <w:rPr>
          <w:b/>
          <w:sz w:val="28"/>
          <w:szCs w:val="28"/>
        </w:rPr>
        <w:t>пособия</w:t>
      </w:r>
      <w:r w:rsidR="00F41ECA" w:rsidRPr="00B0533B">
        <w:rPr>
          <w:sz w:val="28"/>
          <w:szCs w:val="28"/>
        </w:rPr>
        <w:t xml:space="preserve"> «</w:t>
      </w:r>
      <w:r w:rsidR="00A37098" w:rsidRPr="00B0533B">
        <w:rPr>
          <w:sz w:val="28"/>
          <w:szCs w:val="28"/>
        </w:rPr>
        <w:t>Говорящая среда</w:t>
      </w:r>
      <w:r w:rsidR="001A016F" w:rsidRPr="00B0533B">
        <w:rPr>
          <w:sz w:val="28"/>
          <w:szCs w:val="28"/>
        </w:rPr>
        <w:t>: о</w:t>
      </w:r>
      <w:r w:rsidRPr="00B0533B">
        <w:rPr>
          <w:sz w:val="28"/>
          <w:szCs w:val="28"/>
        </w:rPr>
        <w:t xml:space="preserve">т </w:t>
      </w:r>
      <w:r w:rsidR="00A37098" w:rsidRPr="00B0533B">
        <w:rPr>
          <w:sz w:val="28"/>
          <w:szCs w:val="28"/>
        </w:rPr>
        <w:t>«</w:t>
      </w:r>
      <w:r w:rsidRPr="00B0533B">
        <w:rPr>
          <w:sz w:val="28"/>
          <w:szCs w:val="28"/>
        </w:rPr>
        <w:t>загадки дня</w:t>
      </w:r>
      <w:r w:rsidR="00A37098" w:rsidRPr="00B0533B">
        <w:rPr>
          <w:sz w:val="28"/>
          <w:szCs w:val="28"/>
        </w:rPr>
        <w:t>»</w:t>
      </w:r>
      <w:r w:rsidRPr="00B0533B">
        <w:rPr>
          <w:sz w:val="28"/>
          <w:szCs w:val="28"/>
        </w:rPr>
        <w:t xml:space="preserve"> до </w:t>
      </w:r>
      <w:r w:rsidR="00A37098" w:rsidRPr="00B0533B">
        <w:rPr>
          <w:sz w:val="28"/>
          <w:szCs w:val="28"/>
        </w:rPr>
        <w:t>«</w:t>
      </w:r>
      <w:r w:rsidRPr="00B0533B">
        <w:rPr>
          <w:sz w:val="28"/>
          <w:szCs w:val="28"/>
        </w:rPr>
        <w:t>интерактивного пола» — это универсальный инструмент как для организации деятельности с детьми в форме игры, для работы с родителями, так и для реализации любых педагогических задач воспитателя, будь то воспитательные, о</w:t>
      </w:r>
      <w:r w:rsidR="001A016F" w:rsidRPr="00B0533B">
        <w:rPr>
          <w:sz w:val="28"/>
          <w:szCs w:val="28"/>
        </w:rPr>
        <w:t>бучающие</w:t>
      </w:r>
      <w:r w:rsidRPr="00B0533B">
        <w:rPr>
          <w:sz w:val="28"/>
          <w:szCs w:val="28"/>
        </w:rPr>
        <w:t xml:space="preserve"> или развивающие.  Дети учатся быть инициативными в выборе интересующего их вида деятельности, проявляют самостоятельность, активность и творчество, </w:t>
      </w:r>
      <w:r w:rsidR="00F835B3" w:rsidRPr="00B0533B">
        <w:rPr>
          <w:sz w:val="28"/>
          <w:szCs w:val="28"/>
        </w:rPr>
        <w:t>отвеча</w:t>
      </w:r>
      <w:r w:rsidR="001A016F" w:rsidRPr="00B0533B">
        <w:rPr>
          <w:sz w:val="28"/>
          <w:szCs w:val="28"/>
        </w:rPr>
        <w:t>ют</w:t>
      </w:r>
      <w:r w:rsidR="00F835B3" w:rsidRPr="00B0533B">
        <w:rPr>
          <w:sz w:val="28"/>
          <w:szCs w:val="28"/>
        </w:rPr>
        <w:t xml:space="preserve"> на вопросы, высказыва</w:t>
      </w:r>
      <w:r w:rsidR="001A016F" w:rsidRPr="00B0533B">
        <w:rPr>
          <w:sz w:val="28"/>
          <w:szCs w:val="28"/>
        </w:rPr>
        <w:t>ют</w:t>
      </w:r>
      <w:r w:rsidR="00F835B3" w:rsidRPr="00B0533B">
        <w:rPr>
          <w:sz w:val="28"/>
          <w:szCs w:val="28"/>
        </w:rPr>
        <w:t xml:space="preserve"> собственное мнение,</w:t>
      </w:r>
      <w:r w:rsidR="001A016F" w:rsidRPr="00B0533B">
        <w:rPr>
          <w:sz w:val="28"/>
          <w:szCs w:val="28"/>
        </w:rPr>
        <w:t xml:space="preserve"> учатся </w:t>
      </w:r>
      <w:r w:rsidR="00F835B3" w:rsidRPr="00B0533B">
        <w:rPr>
          <w:sz w:val="28"/>
          <w:szCs w:val="28"/>
        </w:rPr>
        <w:t>работать с информацией, анализировать</w:t>
      </w:r>
      <w:r w:rsidR="001A016F" w:rsidRPr="00B0533B">
        <w:rPr>
          <w:sz w:val="28"/>
          <w:szCs w:val="28"/>
        </w:rPr>
        <w:t xml:space="preserve">, </w:t>
      </w:r>
      <w:r w:rsidR="00F835B3" w:rsidRPr="00B0533B">
        <w:rPr>
          <w:sz w:val="28"/>
          <w:szCs w:val="28"/>
        </w:rPr>
        <w:t>отделять главное от второстепенного.</w:t>
      </w:r>
    </w:p>
    <w:p w14:paraId="44B5C7EC" w14:textId="4A4A75F5" w:rsidR="003B02C3" w:rsidRPr="00B0533B" w:rsidRDefault="003B02C3" w:rsidP="00B0533B">
      <w:pPr>
        <w:ind w:firstLine="709"/>
        <w:jc w:val="both"/>
        <w:rPr>
          <w:color w:val="000000" w:themeColor="text1"/>
          <w:sz w:val="28"/>
          <w:szCs w:val="28"/>
        </w:rPr>
      </w:pPr>
      <w:r w:rsidRPr="00B0533B">
        <w:rPr>
          <w:sz w:val="28"/>
          <w:szCs w:val="28"/>
        </w:rPr>
        <w:t xml:space="preserve">      По итогам нашей работы можно отметить, что возросла детская активность, инициативность, самостоятельность в проявлении </w:t>
      </w:r>
      <w:r w:rsidR="00F41ECA" w:rsidRPr="00B0533B">
        <w:rPr>
          <w:sz w:val="28"/>
          <w:szCs w:val="28"/>
        </w:rPr>
        <w:t>творчества, усовершенствовались</w:t>
      </w:r>
      <w:r w:rsidRPr="00B0533B">
        <w:rPr>
          <w:sz w:val="28"/>
          <w:szCs w:val="28"/>
        </w:rPr>
        <w:t xml:space="preserve"> коммуникативные и речевые навыки.</w:t>
      </w:r>
      <w:r w:rsidR="00A13F34" w:rsidRPr="00B0533B">
        <w:rPr>
          <w:sz w:val="28"/>
          <w:szCs w:val="28"/>
        </w:rPr>
        <w:t xml:space="preserve"> </w:t>
      </w:r>
      <w:r w:rsidR="00A13F34" w:rsidRPr="00B0533B">
        <w:rPr>
          <w:color w:val="000000" w:themeColor="text1"/>
          <w:sz w:val="28"/>
          <w:szCs w:val="28"/>
        </w:rPr>
        <w:t>По отзывам учи</w:t>
      </w:r>
      <w:r w:rsidR="00A37098" w:rsidRPr="00B0533B">
        <w:rPr>
          <w:color w:val="000000" w:themeColor="text1"/>
          <w:sz w:val="28"/>
          <w:szCs w:val="28"/>
        </w:rPr>
        <w:t>телей 1 классов дети проявляют инициативу, не боятся высказывать свое мнение, умеют работать в команде.</w:t>
      </w:r>
    </w:p>
    <w:p w14:paraId="7DFB4125" w14:textId="0BAA2766" w:rsidR="00044DCE" w:rsidRPr="00B0533B" w:rsidRDefault="003B02C3" w:rsidP="00B0533B">
      <w:pPr>
        <w:pStyle w:val="Default"/>
        <w:ind w:firstLine="709"/>
        <w:jc w:val="both"/>
        <w:rPr>
          <w:sz w:val="28"/>
          <w:szCs w:val="28"/>
        </w:rPr>
      </w:pPr>
      <w:r w:rsidRPr="00B0533B">
        <w:rPr>
          <w:sz w:val="28"/>
          <w:szCs w:val="28"/>
        </w:rPr>
        <w:t xml:space="preserve">        Хочется отметить, что так</w:t>
      </w:r>
      <w:r w:rsidR="001A016F" w:rsidRPr="00B0533B">
        <w:rPr>
          <w:sz w:val="28"/>
          <w:szCs w:val="28"/>
        </w:rPr>
        <w:t xml:space="preserve">ой подход </w:t>
      </w:r>
      <w:r w:rsidRPr="00B0533B">
        <w:rPr>
          <w:sz w:val="28"/>
          <w:szCs w:val="28"/>
        </w:rPr>
        <w:t xml:space="preserve">помогает создать для детей ситуацию успеха. Многие </w:t>
      </w:r>
      <w:r w:rsidR="001A016F" w:rsidRPr="00B0533B">
        <w:rPr>
          <w:sz w:val="28"/>
          <w:szCs w:val="28"/>
        </w:rPr>
        <w:t xml:space="preserve"> их детей </w:t>
      </w:r>
      <w:r w:rsidRPr="00B0533B">
        <w:rPr>
          <w:sz w:val="28"/>
          <w:szCs w:val="28"/>
        </w:rPr>
        <w:t xml:space="preserve">не хотели пропускать ни дня, шли с большим желанием в детский сад, так как там их ждали </w:t>
      </w:r>
      <w:r w:rsidR="003F6D9B" w:rsidRPr="00B0533B">
        <w:rPr>
          <w:sz w:val="28"/>
          <w:szCs w:val="28"/>
        </w:rPr>
        <w:t>:</w:t>
      </w:r>
      <w:r w:rsidRPr="00B0533B">
        <w:rPr>
          <w:sz w:val="28"/>
          <w:szCs w:val="28"/>
        </w:rPr>
        <w:t xml:space="preserve">  </w:t>
      </w:r>
      <w:r w:rsidR="003F6D9B" w:rsidRPr="00B0533B">
        <w:rPr>
          <w:sz w:val="28"/>
          <w:szCs w:val="28"/>
        </w:rPr>
        <w:t xml:space="preserve"> Загадка дня, Интерактивный пол, Азбука темы</w:t>
      </w:r>
      <w:r w:rsidRPr="00B0533B">
        <w:rPr>
          <w:sz w:val="28"/>
          <w:szCs w:val="28"/>
        </w:rPr>
        <w:t xml:space="preserve"> </w:t>
      </w:r>
      <w:r w:rsidR="001A016F" w:rsidRPr="00B0533B">
        <w:rPr>
          <w:sz w:val="28"/>
          <w:szCs w:val="28"/>
        </w:rPr>
        <w:t xml:space="preserve"> и многое</w:t>
      </w:r>
      <w:r w:rsidR="00C713CA" w:rsidRPr="00B0533B">
        <w:rPr>
          <w:sz w:val="28"/>
          <w:szCs w:val="28"/>
        </w:rPr>
        <w:t>-многое</w:t>
      </w:r>
      <w:r w:rsidR="001A016F" w:rsidRPr="00B0533B">
        <w:rPr>
          <w:sz w:val="28"/>
          <w:szCs w:val="28"/>
        </w:rPr>
        <w:t xml:space="preserve"> другое…</w:t>
      </w:r>
      <w:r w:rsidRPr="00B0533B">
        <w:rPr>
          <w:sz w:val="28"/>
          <w:szCs w:val="28"/>
        </w:rPr>
        <w:t xml:space="preserve">   </w:t>
      </w:r>
    </w:p>
    <w:p w14:paraId="0CC374CA" w14:textId="45DBE020" w:rsidR="003B02C3" w:rsidRPr="00B0533B" w:rsidRDefault="00A13F34" w:rsidP="00B0533B">
      <w:pPr>
        <w:ind w:firstLine="709"/>
        <w:jc w:val="both"/>
        <w:rPr>
          <w:sz w:val="28"/>
          <w:szCs w:val="28"/>
        </w:rPr>
      </w:pPr>
      <w:r w:rsidRPr="00B0533B">
        <w:rPr>
          <w:sz w:val="28"/>
          <w:szCs w:val="28"/>
        </w:rPr>
        <w:t xml:space="preserve"> Надеемся, что использование данного </w:t>
      </w:r>
      <w:r w:rsidR="00F41ECA" w:rsidRPr="00B0533B">
        <w:rPr>
          <w:sz w:val="28"/>
          <w:szCs w:val="28"/>
        </w:rPr>
        <w:t>пособия в</w:t>
      </w:r>
      <w:r w:rsidRPr="00B0533B">
        <w:rPr>
          <w:sz w:val="28"/>
          <w:szCs w:val="28"/>
        </w:rPr>
        <w:t xml:space="preserve"> работе поможет педагогу создать условия для развития у детей…</w:t>
      </w:r>
      <w:r w:rsidR="0050720B" w:rsidRPr="00B0533B">
        <w:rPr>
          <w:sz w:val="28"/>
          <w:szCs w:val="28"/>
        </w:rPr>
        <w:t>креативного и критического мышления</w:t>
      </w:r>
      <w:r w:rsidR="00B90FB6">
        <w:rPr>
          <w:sz w:val="28"/>
          <w:szCs w:val="28"/>
        </w:rPr>
        <w:t xml:space="preserve">, </w:t>
      </w:r>
      <w:r w:rsidR="0050720B" w:rsidRPr="00B0533B">
        <w:rPr>
          <w:sz w:val="28"/>
          <w:szCs w:val="28"/>
        </w:rPr>
        <w:t xml:space="preserve">навыков коммуникации, умения работать в команде, что соответствует целевым </w:t>
      </w:r>
      <w:r w:rsidR="00B90FB6" w:rsidRPr="00B0533B">
        <w:rPr>
          <w:sz w:val="28"/>
          <w:szCs w:val="28"/>
        </w:rPr>
        <w:t>ориентирам реализации</w:t>
      </w:r>
      <w:r w:rsidR="00FD216D" w:rsidRPr="00B0533B">
        <w:rPr>
          <w:sz w:val="28"/>
          <w:szCs w:val="28"/>
        </w:rPr>
        <w:t xml:space="preserve"> </w:t>
      </w:r>
      <w:r w:rsidR="0050720B" w:rsidRPr="00B0533B">
        <w:rPr>
          <w:sz w:val="28"/>
          <w:szCs w:val="28"/>
        </w:rPr>
        <w:t>ФОП ДО</w:t>
      </w:r>
      <w:r w:rsidR="00FD216D" w:rsidRPr="00B0533B">
        <w:rPr>
          <w:sz w:val="28"/>
          <w:szCs w:val="28"/>
        </w:rPr>
        <w:t>.</w:t>
      </w:r>
    </w:p>
    <w:p w14:paraId="45D0AC55" w14:textId="71700B86" w:rsidR="00271114" w:rsidRDefault="00271114" w:rsidP="00271114">
      <w:pPr>
        <w:pStyle w:val="1"/>
        <w:jc w:val="center"/>
        <w:rPr>
          <w:rFonts w:ascii="Times New Roman" w:hAnsi="Times New Roman" w:cs="Times New Roman"/>
          <w:b/>
          <w:bCs/>
          <w:color w:val="auto"/>
          <w:sz w:val="28"/>
          <w:szCs w:val="28"/>
        </w:rPr>
      </w:pPr>
    </w:p>
    <w:p w14:paraId="7276FAEE" w14:textId="598561FD" w:rsidR="00271114" w:rsidRDefault="00271114" w:rsidP="00271114"/>
    <w:p w14:paraId="6D0D058B" w14:textId="77777777" w:rsidR="00271114" w:rsidRPr="00271114" w:rsidRDefault="00271114" w:rsidP="00271114"/>
    <w:p w14:paraId="461F0C5E" w14:textId="1DFE74B9" w:rsidR="00271114" w:rsidRPr="00B90FB6" w:rsidRDefault="00271114" w:rsidP="00271114">
      <w:pPr>
        <w:pStyle w:val="1"/>
        <w:jc w:val="center"/>
        <w:rPr>
          <w:rFonts w:ascii="Times New Roman" w:hAnsi="Times New Roman" w:cs="Times New Roman"/>
          <w:b/>
          <w:bCs/>
          <w:color w:val="auto"/>
          <w:sz w:val="28"/>
          <w:szCs w:val="28"/>
        </w:rPr>
      </w:pPr>
      <w:bookmarkStart w:id="16" w:name="_Toc188389863"/>
      <w:r w:rsidRPr="00B90FB6">
        <w:rPr>
          <w:rFonts w:ascii="Times New Roman" w:hAnsi="Times New Roman" w:cs="Times New Roman"/>
          <w:b/>
          <w:bCs/>
          <w:color w:val="auto"/>
          <w:sz w:val="28"/>
          <w:szCs w:val="28"/>
        </w:rPr>
        <w:lastRenderedPageBreak/>
        <w:t>Список использованной литературы.</w:t>
      </w:r>
      <w:bookmarkEnd w:id="16"/>
    </w:p>
    <w:p w14:paraId="302A41A6" w14:textId="77777777" w:rsidR="00271114" w:rsidRPr="00B0533B" w:rsidRDefault="00271114" w:rsidP="00271114">
      <w:pPr>
        <w:numPr>
          <w:ilvl w:val="0"/>
          <w:numId w:val="7"/>
        </w:numPr>
        <w:shd w:val="clear" w:color="auto" w:fill="FFFFFF"/>
        <w:tabs>
          <w:tab w:val="clear" w:pos="720"/>
        </w:tabs>
        <w:spacing w:before="100" w:beforeAutospacing="1" w:after="100" w:afterAutospacing="1"/>
        <w:ind w:left="0" w:firstLine="709"/>
        <w:jc w:val="both"/>
        <w:rPr>
          <w:color w:val="000000"/>
          <w:sz w:val="28"/>
          <w:szCs w:val="28"/>
        </w:rPr>
      </w:pPr>
      <w:r w:rsidRPr="00B0533B">
        <w:rPr>
          <w:color w:val="000000"/>
          <w:sz w:val="28"/>
          <w:szCs w:val="28"/>
        </w:rPr>
        <w:t>Бережная Р.Х. «Говорящая» среда как технология организации образовательного пространства в ДОУ // Вопросы дошкольной педагогики. – 2020.- №10 (37). – С.37-42</w:t>
      </w:r>
    </w:p>
    <w:p w14:paraId="60254C6D" w14:textId="77777777" w:rsidR="00271114" w:rsidRPr="00B0533B" w:rsidRDefault="00271114" w:rsidP="00271114">
      <w:pPr>
        <w:numPr>
          <w:ilvl w:val="0"/>
          <w:numId w:val="7"/>
        </w:numPr>
        <w:shd w:val="clear" w:color="auto" w:fill="FFFFFF"/>
        <w:tabs>
          <w:tab w:val="clear" w:pos="720"/>
        </w:tabs>
        <w:spacing w:before="100" w:beforeAutospacing="1" w:after="100" w:afterAutospacing="1"/>
        <w:ind w:left="0" w:firstLine="709"/>
        <w:jc w:val="both"/>
        <w:rPr>
          <w:color w:val="000000"/>
          <w:sz w:val="28"/>
          <w:szCs w:val="28"/>
        </w:rPr>
      </w:pPr>
      <w:r w:rsidRPr="00B0533B">
        <w:rPr>
          <w:color w:val="000000"/>
          <w:sz w:val="28"/>
          <w:szCs w:val="28"/>
        </w:rPr>
        <w:t>Илюхина Ю.В. «Говорящий дом» или как смоделировать пространство для жизни в группе детского сада. Сборник вопросов и ответов для неслучайных педагогов</w:t>
      </w:r>
    </w:p>
    <w:p w14:paraId="11F1EA9C" w14:textId="77777777" w:rsidR="00271114" w:rsidRPr="00B0533B" w:rsidRDefault="00271114" w:rsidP="00271114">
      <w:pPr>
        <w:numPr>
          <w:ilvl w:val="0"/>
          <w:numId w:val="7"/>
        </w:numPr>
        <w:shd w:val="clear" w:color="auto" w:fill="FFFFFF"/>
        <w:tabs>
          <w:tab w:val="clear" w:pos="720"/>
        </w:tabs>
        <w:spacing w:before="100" w:beforeAutospacing="1" w:after="100" w:afterAutospacing="1"/>
        <w:ind w:left="0" w:firstLine="709"/>
        <w:jc w:val="both"/>
        <w:rPr>
          <w:color w:val="000000"/>
          <w:sz w:val="28"/>
          <w:szCs w:val="28"/>
        </w:rPr>
      </w:pPr>
      <w:r w:rsidRPr="00B0533B">
        <w:rPr>
          <w:color w:val="000000"/>
          <w:sz w:val="28"/>
          <w:szCs w:val="28"/>
        </w:rPr>
        <w:t>Круглова Л.Ю. «Современные технологии дошкольного образования»</w:t>
      </w:r>
    </w:p>
    <w:p w14:paraId="08C22390" w14:textId="77777777" w:rsidR="00271114" w:rsidRDefault="00271114" w:rsidP="00271114">
      <w:pPr>
        <w:numPr>
          <w:ilvl w:val="0"/>
          <w:numId w:val="7"/>
        </w:numPr>
        <w:shd w:val="clear" w:color="auto" w:fill="FFFFFF"/>
        <w:tabs>
          <w:tab w:val="clear" w:pos="720"/>
        </w:tabs>
        <w:spacing w:before="100" w:beforeAutospacing="1" w:after="100" w:afterAutospacing="1"/>
        <w:ind w:left="0" w:firstLine="709"/>
        <w:jc w:val="both"/>
        <w:rPr>
          <w:sz w:val="28"/>
          <w:szCs w:val="28"/>
        </w:rPr>
      </w:pPr>
      <w:r w:rsidRPr="00B0533B">
        <w:rPr>
          <w:color w:val="333333"/>
          <w:sz w:val="28"/>
          <w:szCs w:val="28"/>
          <w:shd w:val="clear" w:color="auto" w:fill="FFFFFF"/>
        </w:rPr>
        <w:t xml:space="preserve"> Е.Г. Юдина и Е.В. Бодрова. </w:t>
      </w:r>
      <w:r w:rsidRPr="00B0533B">
        <w:rPr>
          <w:rStyle w:val="a7"/>
          <w:color w:val="333333"/>
          <w:sz w:val="28"/>
          <w:szCs w:val="28"/>
          <w:shd w:val="clear" w:color="auto" w:fill="FFFFFF"/>
        </w:rPr>
        <w:t>«</w:t>
      </w:r>
      <w:proofErr w:type="spellStart"/>
      <w:r w:rsidRPr="00B0533B">
        <w:rPr>
          <w:sz w:val="28"/>
          <w:szCs w:val="28"/>
        </w:rPr>
        <w:t>ПРОдетей</w:t>
      </w:r>
      <w:proofErr w:type="spellEnd"/>
      <w:r w:rsidRPr="00B0533B">
        <w:rPr>
          <w:sz w:val="28"/>
          <w:szCs w:val="28"/>
        </w:rPr>
        <w:t>: Примерная основная общеобразовательная программа дошкольного образования».</w:t>
      </w:r>
    </w:p>
    <w:p w14:paraId="1ADB0A54" w14:textId="77777777" w:rsidR="00271114" w:rsidRDefault="00271114" w:rsidP="00271114">
      <w:pPr>
        <w:numPr>
          <w:ilvl w:val="0"/>
          <w:numId w:val="7"/>
        </w:numPr>
        <w:shd w:val="clear" w:color="auto" w:fill="FFFFFF"/>
        <w:tabs>
          <w:tab w:val="clear" w:pos="720"/>
        </w:tabs>
        <w:spacing w:before="100" w:beforeAutospacing="1" w:after="100" w:afterAutospacing="1"/>
        <w:ind w:left="0" w:firstLine="709"/>
        <w:jc w:val="both"/>
        <w:rPr>
          <w:sz w:val="28"/>
          <w:szCs w:val="28"/>
        </w:rPr>
      </w:pPr>
      <w:proofErr w:type="spellStart"/>
      <w:r w:rsidRPr="00B90FB6">
        <w:rPr>
          <w:sz w:val="28"/>
          <w:szCs w:val="28"/>
        </w:rPr>
        <w:t>Ю.В.Илюхина</w:t>
      </w:r>
      <w:proofErr w:type="spellEnd"/>
      <w:r w:rsidRPr="00B90FB6">
        <w:rPr>
          <w:sz w:val="28"/>
          <w:szCs w:val="28"/>
        </w:rPr>
        <w:t xml:space="preserve"> «Говорящий дом» или как смоделировать пространство для жизни в группе детского сада</w:t>
      </w:r>
    </w:p>
    <w:p w14:paraId="60280923" w14:textId="77777777" w:rsidR="00271114" w:rsidRDefault="00271114" w:rsidP="00271114">
      <w:pPr>
        <w:numPr>
          <w:ilvl w:val="0"/>
          <w:numId w:val="7"/>
        </w:numPr>
        <w:shd w:val="clear" w:color="auto" w:fill="FFFFFF"/>
        <w:tabs>
          <w:tab w:val="clear" w:pos="720"/>
        </w:tabs>
        <w:spacing w:before="100" w:beforeAutospacing="1" w:after="100" w:afterAutospacing="1"/>
        <w:ind w:left="0" w:firstLine="709"/>
        <w:jc w:val="both"/>
        <w:rPr>
          <w:sz w:val="28"/>
          <w:szCs w:val="28"/>
        </w:rPr>
      </w:pPr>
      <w:r w:rsidRPr="00B90FB6">
        <w:rPr>
          <w:sz w:val="28"/>
          <w:szCs w:val="28"/>
        </w:rPr>
        <w:t xml:space="preserve">Короткова, Н.А Наблюдение за развитием детей в дошкольных группах [Текст] / Н.А. Короткова, П. Г. </w:t>
      </w:r>
      <w:proofErr w:type="spellStart"/>
      <w:r w:rsidRPr="00B90FB6">
        <w:rPr>
          <w:sz w:val="28"/>
          <w:szCs w:val="28"/>
        </w:rPr>
        <w:t>Нежнов</w:t>
      </w:r>
      <w:proofErr w:type="spellEnd"/>
      <w:r w:rsidRPr="00B90FB6">
        <w:rPr>
          <w:sz w:val="28"/>
          <w:szCs w:val="28"/>
        </w:rPr>
        <w:t>– М.: Линка-Пресс, 2019.</w:t>
      </w:r>
    </w:p>
    <w:p w14:paraId="7AF36EA2" w14:textId="77777777" w:rsidR="00271114" w:rsidRPr="00B90FB6" w:rsidRDefault="00271114" w:rsidP="00271114">
      <w:pPr>
        <w:numPr>
          <w:ilvl w:val="0"/>
          <w:numId w:val="7"/>
        </w:numPr>
        <w:shd w:val="clear" w:color="auto" w:fill="FFFFFF"/>
        <w:tabs>
          <w:tab w:val="clear" w:pos="720"/>
        </w:tabs>
        <w:spacing w:before="100" w:beforeAutospacing="1" w:after="100" w:afterAutospacing="1"/>
        <w:ind w:left="0" w:firstLine="709"/>
        <w:jc w:val="both"/>
        <w:rPr>
          <w:sz w:val="28"/>
          <w:szCs w:val="28"/>
        </w:rPr>
      </w:pPr>
      <w:r w:rsidRPr="00B90FB6">
        <w:rPr>
          <w:sz w:val="28"/>
          <w:szCs w:val="28"/>
        </w:rPr>
        <w:t>Козырева, Н.А. Формирование игровой развивающей среды в дошкольной образовательной организации [Текст]/ Н.А. Козырева // Стандарты нового образования. Науч. -практик. журн. НИИСО МГПУ. – 2014. –№2. – С. 24-29.</w:t>
      </w:r>
    </w:p>
    <w:p w14:paraId="73C069E7" w14:textId="77777777" w:rsidR="00D1615E" w:rsidRPr="00B0533B" w:rsidRDefault="00D1615E" w:rsidP="00B0533B">
      <w:pPr>
        <w:ind w:firstLine="709"/>
        <w:jc w:val="both"/>
        <w:rPr>
          <w:sz w:val="28"/>
          <w:szCs w:val="28"/>
        </w:rPr>
      </w:pPr>
    </w:p>
    <w:p w14:paraId="37ABBD47" w14:textId="77777777" w:rsidR="00D1615E" w:rsidRPr="00B0533B" w:rsidRDefault="00D1615E" w:rsidP="00B0533B">
      <w:pPr>
        <w:ind w:firstLine="709"/>
        <w:jc w:val="both"/>
        <w:rPr>
          <w:sz w:val="28"/>
          <w:szCs w:val="28"/>
        </w:rPr>
      </w:pPr>
    </w:p>
    <w:p w14:paraId="52891818" w14:textId="77777777" w:rsidR="00D1615E" w:rsidRPr="00B0533B" w:rsidRDefault="00D1615E" w:rsidP="00B0533B">
      <w:pPr>
        <w:ind w:firstLine="709"/>
        <w:jc w:val="both"/>
        <w:rPr>
          <w:sz w:val="28"/>
          <w:szCs w:val="28"/>
        </w:rPr>
      </w:pPr>
    </w:p>
    <w:p w14:paraId="706E3F9C" w14:textId="77777777" w:rsidR="00D1615E" w:rsidRPr="00B0533B" w:rsidRDefault="00D1615E" w:rsidP="00B0533B">
      <w:pPr>
        <w:ind w:firstLine="709"/>
        <w:jc w:val="both"/>
        <w:rPr>
          <w:sz w:val="28"/>
          <w:szCs w:val="28"/>
        </w:rPr>
      </w:pPr>
    </w:p>
    <w:p w14:paraId="508B3D48" w14:textId="77777777" w:rsidR="00D1615E" w:rsidRPr="00B0533B" w:rsidRDefault="00D1615E" w:rsidP="00B0533B">
      <w:pPr>
        <w:ind w:firstLine="709"/>
        <w:jc w:val="both"/>
        <w:rPr>
          <w:sz w:val="28"/>
          <w:szCs w:val="28"/>
        </w:rPr>
      </w:pPr>
    </w:p>
    <w:p w14:paraId="08BAC582" w14:textId="77777777" w:rsidR="00D1615E" w:rsidRPr="00B0533B" w:rsidRDefault="00D1615E" w:rsidP="00B0533B">
      <w:pPr>
        <w:ind w:firstLine="709"/>
        <w:jc w:val="both"/>
        <w:rPr>
          <w:sz w:val="28"/>
          <w:szCs w:val="28"/>
        </w:rPr>
      </w:pPr>
    </w:p>
    <w:p w14:paraId="0037B13F" w14:textId="115E0C12" w:rsidR="00D1615E" w:rsidRDefault="00D1615E" w:rsidP="00B0533B">
      <w:pPr>
        <w:ind w:firstLine="709"/>
        <w:jc w:val="both"/>
        <w:rPr>
          <w:sz w:val="28"/>
          <w:szCs w:val="28"/>
        </w:rPr>
      </w:pPr>
    </w:p>
    <w:p w14:paraId="6001D6FE" w14:textId="41A1C0EA" w:rsidR="00271114" w:rsidRDefault="00271114" w:rsidP="00B0533B">
      <w:pPr>
        <w:ind w:firstLine="709"/>
        <w:jc w:val="both"/>
        <w:rPr>
          <w:sz w:val="28"/>
          <w:szCs w:val="28"/>
        </w:rPr>
      </w:pPr>
    </w:p>
    <w:p w14:paraId="7572A766" w14:textId="1C08B084" w:rsidR="00271114" w:rsidRDefault="00271114" w:rsidP="00B0533B">
      <w:pPr>
        <w:ind w:firstLine="709"/>
        <w:jc w:val="both"/>
        <w:rPr>
          <w:sz w:val="28"/>
          <w:szCs w:val="28"/>
        </w:rPr>
      </w:pPr>
    </w:p>
    <w:p w14:paraId="146865E3" w14:textId="0FC015BF" w:rsidR="00271114" w:rsidRDefault="00271114" w:rsidP="00B0533B">
      <w:pPr>
        <w:ind w:firstLine="709"/>
        <w:jc w:val="both"/>
        <w:rPr>
          <w:sz w:val="28"/>
          <w:szCs w:val="28"/>
        </w:rPr>
      </w:pPr>
    </w:p>
    <w:p w14:paraId="570F0432" w14:textId="621FF331" w:rsidR="00271114" w:rsidRDefault="00271114" w:rsidP="00B0533B">
      <w:pPr>
        <w:ind w:firstLine="709"/>
        <w:jc w:val="both"/>
        <w:rPr>
          <w:sz w:val="28"/>
          <w:szCs w:val="28"/>
        </w:rPr>
      </w:pPr>
    </w:p>
    <w:p w14:paraId="7EC1976F" w14:textId="60E85A02" w:rsidR="00271114" w:rsidRDefault="00271114" w:rsidP="00B0533B">
      <w:pPr>
        <w:ind w:firstLine="709"/>
        <w:jc w:val="both"/>
        <w:rPr>
          <w:sz w:val="28"/>
          <w:szCs w:val="28"/>
        </w:rPr>
      </w:pPr>
    </w:p>
    <w:p w14:paraId="4CD1F723" w14:textId="549A9129" w:rsidR="00271114" w:rsidRDefault="00271114" w:rsidP="00B0533B">
      <w:pPr>
        <w:ind w:firstLine="709"/>
        <w:jc w:val="both"/>
        <w:rPr>
          <w:sz w:val="28"/>
          <w:szCs w:val="28"/>
        </w:rPr>
      </w:pPr>
    </w:p>
    <w:p w14:paraId="48BFB2A0" w14:textId="0B774901" w:rsidR="00271114" w:rsidRDefault="00271114" w:rsidP="00B0533B">
      <w:pPr>
        <w:ind w:firstLine="709"/>
        <w:jc w:val="both"/>
        <w:rPr>
          <w:sz w:val="28"/>
          <w:szCs w:val="28"/>
        </w:rPr>
      </w:pPr>
    </w:p>
    <w:p w14:paraId="7A386CFF" w14:textId="71EE23FD" w:rsidR="00271114" w:rsidRDefault="00271114" w:rsidP="00B0533B">
      <w:pPr>
        <w:ind w:firstLine="709"/>
        <w:jc w:val="both"/>
        <w:rPr>
          <w:sz w:val="28"/>
          <w:szCs w:val="28"/>
        </w:rPr>
      </w:pPr>
    </w:p>
    <w:p w14:paraId="57E7A7DB" w14:textId="4193A54E" w:rsidR="00271114" w:rsidRDefault="00271114" w:rsidP="00B0533B">
      <w:pPr>
        <w:ind w:firstLine="709"/>
        <w:jc w:val="both"/>
        <w:rPr>
          <w:sz w:val="28"/>
          <w:szCs w:val="28"/>
        </w:rPr>
      </w:pPr>
    </w:p>
    <w:p w14:paraId="583989C9" w14:textId="1CBFE305" w:rsidR="00271114" w:rsidRDefault="00271114" w:rsidP="00B0533B">
      <w:pPr>
        <w:ind w:firstLine="709"/>
        <w:jc w:val="both"/>
        <w:rPr>
          <w:sz w:val="28"/>
          <w:szCs w:val="28"/>
        </w:rPr>
      </w:pPr>
    </w:p>
    <w:p w14:paraId="08750665" w14:textId="4C1AE31A" w:rsidR="00271114" w:rsidRDefault="00271114" w:rsidP="00B0533B">
      <w:pPr>
        <w:ind w:firstLine="709"/>
        <w:jc w:val="both"/>
        <w:rPr>
          <w:sz w:val="28"/>
          <w:szCs w:val="28"/>
        </w:rPr>
      </w:pPr>
    </w:p>
    <w:p w14:paraId="3E873E4D" w14:textId="3C4AD8B9" w:rsidR="00271114" w:rsidRDefault="00271114" w:rsidP="00B0533B">
      <w:pPr>
        <w:ind w:firstLine="709"/>
        <w:jc w:val="both"/>
        <w:rPr>
          <w:sz w:val="28"/>
          <w:szCs w:val="28"/>
        </w:rPr>
      </w:pPr>
    </w:p>
    <w:p w14:paraId="1E6903C8" w14:textId="77777777" w:rsidR="00271114" w:rsidRPr="00B0533B" w:rsidRDefault="00271114" w:rsidP="00B0533B">
      <w:pPr>
        <w:ind w:firstLine="709"/>
        <w:jc w:val="both"/>
        <w:rPr>
          <w:sz w:val="28"/>
          <w:szCs w:val="28"/>
        </w:rPr>
      </w:pPr>
    </w:p>
    <w:p w14:paraId="0AB282E2" w14:textId="11F3997B" w:rsidR="00A37098" w:rsidRPr="00B90FB6" w:rsidRDefault="00A37098" w:rsidP="00B90FB6">
      <w:pPr>
        <w:pStyle w:val="1"/>
        <w:jc w:val="center"/>
        <w:rPr>
          <w:rFonts w:ascii="Times New Roman" w:hAnsi="Times New Roman" w:cs="Times New Roman"/>
          <w:b/>
          <w:bCs/>
          <w:color w:val="auto"/>
          <w:sz w:val="28"/>
          <w:szCs w:val="28"/>
        </w:rPr>
      </w:pPr>
      <w:bookmarkStart w:id="17" w:name="_Toc188389864"/>
      <w:r w:rsidRPr="00B90FB6">
        <w:rPr>
          <w:rFonts w:ascii="Times New Roman" w:hAnsi="Times New Roman" w:cs="Times New Roman"/>
          <w:b/>
          <w:bCs/>
          <w:color w:val="auto"/>
          <w:sz w:val="28"/>
          <w:szCs w:val="28"/>
        </w:rPr>
        <w:lastRenderedPageBreak/>
        <w:t xml:space="preserve">Приложение к методическому пособию «Говорящая среда: от Загадки дня до </w:t>
      </w:r>
      <w:r w:rsidR="00B90FB6" w:rsidRPr="00B90FB6">
        <w:rPr>
          <w:rFonts w:ascii="Times New Roman" w:hAnsi="Times New Roman" w:cs="Times New Roman"/>
          <w:b/>
          <w:bCs/>
          <w:color w:val="auto"/>
          <w:sz w:val="28"/>
          <w:szCs w:val="28"/>
        </w:rPr>
        <w:t>«Интерактивного</w:t>
      </w:r>
      <w:r w:rsidRPr="00B90FB6">
        <w:rPr>
          <w:rFonts w:ascii="Times New Roman" w:hAnsi="Times New Roman" w:cs="Times New Roman"/>
          <w:b/>
          <w:bCs/>
          <w:color w:val="auto"/>
          <w:sz w:val="28"/>
          <w:szCs w:val="28"/>
        </w:rPr>
        <w:t xml:space="preserve"> пола»</w:t>
      </w:r>
      <w:bookmarkEnd w:id="17"/>
    </w:p>
    <w:p w14:paraId="7D53DA1C" w14:textId="77777777" w:rsidR="00A37098" w:rsidRPr="00B0533B" w:rsidRDefault="00A37098" w:rsidP="00B0533B">
      <w:pPr>
        <w:shd w:val="clear" w:color="auto" w:fill="FFFFFF"/>
        <w:ind w:firstLine="709"/>
        <w:jc w:val="both"/>
        <w:rPr>
          <w:color w:val="000000"/>
          <w:sz w:val="28"/>
          <w:szCs w:val="28"/>
        </w:rPr>
      </w:pPr>
    </w:p>
    <w:p w14:paraId="7EFF1546" w14:textId="41746D94" w:rsidR="00DC4D3A" w:rsidRPr="00B0533B" w:rsidRDefault="00B47CBD" w:rsidP="00B90FB6">
      <w:pPr>
        <w:ind w:firstLine="708"/>
        <w:jc w:val="both"/>
        <w:rPr>
          <w:b/>
          <w:color w:val="FF0000"/>
          <w:sz w:val="28"/>
          <w:szCs w:val="28"/>
        </w:rPr>
      </w:pPr>
      <w:r w:rsidRPr="00B0533B">
        <w:rPr>
          <w:sz w:val="28"/>
          <w:szCs w:val="28"/>
        </w:rPr>
        <w:t>Картотека игр.</w:t>
      </w:r>
    </w:p>
    <w:p w14:paraId="6262606B" w14:textId="77777777" w:rsidR="00DC4D3A" w:rsidRPr="00B0533B" w:rsidRDefault="00B47CBD" w:rsidP="00B0533B">
      <w:pPr>
        <w:ind w:firstLine="709"/>
        <w:jc w:val="both"/>
        <w:rPr>
          <w:b/>
          <w:sz w:val="28"/>
          <w:szCs w:val="28"/>
        </w:rPr>
      </w:pPr>
      <w:r w:rsidRPr="00B0533B">
        <w:rPr>
          <w:b/>
          <w:sz w:val="28"/>
          <w:szCs w:val="28"/>
        </w:rPr>
        <w:t>«Лишний в ряду»</w:t>
      </w:r>
    </w:p>
    <w:p w14:paraId="095AC7B7" w14:textId="7319D7B0" w:rsidR="00B47CBD" w:rsidRPr="00B0533B" w:rsidRDefault="00B47CBD" w:rsidP="00B0533B">
      <w:pPr>
        <w:ind w:firstLine="709"/>
        <w:jc w:val="both"/>
        <w:rPr>
          <w:b/>
          <w:sz w:val="28"/>
          <w:szCs w:val="28"/>
        </w:rPr>
      </w:pPr>
      <w:r w:rsidRPr="00B0533B">
        <w:rPr>
          <w:sz w:val="28"/>
          <w:szCs w:val="28"/>
        </w:rPr>
        <w:t>Подготовка и ход деятельности. В квадратах на игровом поле разложены карточки с изображением чего-то или кого-то. Необходимо в каждом ряду определить наиболее существенный признак, общий для всех объектов, кроме одного. Играющие по очереди прыгают в квадраты с изображением лишнего объекта, поднимают карточку и объясняют свой выбор.</w:t>
      </w:r>
    </w:p>
    <w:p w14:paraId="7AAC69E7" w14:textId="77777777" w:rsidR="00B47CBD" w:rsidRPr="00B0533B" w:rsidRDefault="00B47CBD" w:rsidP="00B0533B">
      <w:pPr>
        <w:ind w:firstLine="709"/>
        <w:jc w:val="both"/>
        <w:rPr>
          <w:sz w:val="28"/>
          <w:szCs w:val="28"/>
        </w:rPr>
      </w:pPr>
      <w:r w:rsidRPr="00B0533B">
        <w:rPr>
          <w:sz w:val="28"/>
          <w:szCs w:val="28"/>
        </w:rPr>
        <w:t>Пример изображений в ряду. Диван, кровать, чашка, кресло.</w:t>
      </w:r>
    </w:p>
    <w:p w14:paraId="4367CC7D" w14:textId="77777777" w:rsidR="00B47CBD" w:rsidRPr="00B0533B" w:rsidRDefault="00B47CBD" w:rsidP="00B0533B">
      <w:pPr>
        <w:ind w:firstLine="709"/>
        <w:jc w:val="both"/>
        <w:rPr>
          <w:sz w:val="28"/>
          <w:szCs w:val="28"/>
        </w:rPr>
      </w:pPr>
      <w:r w:rsidRPr="00B0533B">
        <w:rPr>
          <w:sz w:val="28"/>
          <w:szCs w:val="28"/>
        </w:rPr>
        <w:t>Пример ответа. Лишняя в этом ряду кружка, поскольку диван, кровать, стул, кресло – мебель, кружка – посуда.</w:t>
      </w:r>
    </w:p>
    <w:p w14:paraId="001C9DC6" w14:textId="77777777" w:rsidR="00B47CBD" w:rsidRPr="00B0533B" w:rsidRDefault="00B47CBD" w:rsidP="00B0533B">
      <w:pPr>
        <w:ind w:firstLine="709"/>
        <w:jc w:val="both"/>
        <w:rPr>
          <w:sz w:val="28"/>
          <w:szCs w:val="28"/>
        </w:rPr>
      </w:pPr>
      <w:r w:rsidRPr="00B0533B">
        <w:rPr>
          <w:i/>
          <w:iCs/>
          <w:sz w:val="28"/>
          <w:szCs w:val="28"/>
        </w:rPr>
        <w:t>Рекомендации.</w:t>
      </w:r>
      <w:r w:rsidRPr="00B0533B">
        <w:rPr>
          <w:sz w:val="28"/>
          <w:szCs w:val="28"/>
        </w:rPr>
        <w:t> Игру можно использовать для закрепления у детей обобщающих понятий. Она помогает развивать логическое мышление, внимание плюс прыжковые нагрузки, которые оказывают общеукрепляющее воздействие на организм в целом. Дидактический материал (картинки с изображениями) можно подбирать в соответствии с интересом детей или тематическим планированием. Увеличить количество участников можно, поменяв расположение карточек, рассматривая ряд либо по горизонтали, либо по вертикали. Если в игре участвует вся группа, то педагог меняет или добавляет карточки с изображениями.</w:t>
      </w:r>
    </w:p>
    <w:p w14:paraId="0D103624" w14:textId="77777777" w:rsidR="00B47CBD" w:rsidRPr="00B0533B" w:rsidRDefault="00B47CBD" w:rsidP="00B0533B">
      <w:pPr>
        <w:ind w:firstLine="709"/>
        <w:jc w:val="both"/>
        <w:rPr>
          <w:b/>
          <w:sz w:val="28"/>
          <w:szCs w:val="28"/>
        </w:rPr>
      </w:pPr>
      <w:r w:rsidRPr="00B0533B">
        <w:rPr>
          <w:b/>
          <w:sz w:val="28"/>
          <w:szCs w:val="28"/>
        </w:rPr>
        <w:t>2. «Чего не хватает?»</w:t>
      </w:r>
    </w:p>
    <w:p w14:paraId="41F9C889" w14:textId="77777777" w:rsidR="00B47CBD" w:rsidRPr="00B0533B" w:rsidRDefault="00B47CBD" w:rsidP="00B0533B">
      <w:pPr>
        <w:ind w:firstLine="709"/>
        <w:jc w:val="both"/>
        <w:rPr>
          <w:sz w:val="28"/>
          <w:szCs w:val="28"/>
        </w:rPr>
      </w:pPr>
      <w:r w:rsidRPr="00B0533B">
        <w:rPr>
          <w:sz w:val="28"/>
          <w:szCs w:val="28"/>
        </w:rPr>
        <w:t>Подготовка и ход деятельности. Часть квадратов на игровом поле заполнены карточками с изображением объектов, часть – пустые. Необходимо в каждом ряду закрыть пустой квадрат, подобрав недостающую картинку. Играющие дети по очереди подходят к пустому квадрату и заполняют его, подобрав недостающую картинку. Затем предлагаем им прошагать по квадратам с таким же изображением.</w:t>
      </w:r>
    </w:p>
    <w:p w14:paraId="268F1839" w14:textId="77777777" w:rsidR="00B47CBD" w:rsidRPr="00B0533B" w:rsidRDefault="00B47CBD" w:rsidP="00B0533B">
      <w:pPr>
        <w:ind w:firstLine="709"/>
        <w:jc w:val="both"/>
        <w:rPr>
          <w:sz w:val="28"/>
          <w:szCs w:val="28"/>
        </w:rPr>
      </w:pPr>
      <w:r w:rsidRPr="00B0533B">
        <w:rPr>
          <w:i/>
          <w:iCs/>
          <w:sz w:val="28"/>
          <w:szCs w:val="28"/>
        </w:rPr>
        <w:t>Рекомендации.</w:t>
      </w:r>
      <w:r w:rsidRPr="00B0533B">
        <w:rPr>
          <w:sz w:val="28"/>
          <w:szCs w:val="28"/>
        </w:rPr>
        <w:t> Предложенная игра развивает логическое мышление, учит анализировать, а ходьба в значительной степени способствует удовлетворению потребности организма в движении. Дидактический материал можно подбирать в соответствии с интересом детей или тематическим планированием. Для игры используется игровое поле в сложенном виде. Если в игре участвует вся группа, то педагог меняет или добавляет карточки с изображениями.</w:t>
      </w:r>
    </w:p>
    <w:p w14:paraId="5AA0FE20" w14:textId="77777777" w:rsidR="00B47CBD" w:rsidRPr="00B0533B" w:rsidRDefault="00B47CBD" w:rsidP="00B0533B">
      <w:pPr>
        <w:ind w:firstLine="709"/>
        <w:jc w:val="both"/>
        <w:rPr>
          <w:b/>
          <w:sz w:val="28"/>
          <w:szCs w:val="28"/>
        </w:rPr>
      </w:pPr>
      <w:r w:rsidRPr="00B0533B">
        <w:rPr>
          <w:b/>
          <w:sz w:val="28"/>
          <w:szCs w:val="28"/>
        </w:rPr>
        <w:t>3. «Пройди лабиринт»</w:t>
      </w:r>
    </w:p>
    <w:p w14:paraId="6D41ED09" w14:textId="77777777" w:rsidR="00B47CBD" w:rsidRPr="00B0533B" w:rsidRDefault="00B47CBD" w:rsidP="00B0533B">
      <w:pPr>
        <w:ind w:firstLine="709"/>
        <w:jc w:val="both"/>
        <w:rPr>
          <w:sz w:val="28"/>
          <w:szCs w:val="28"/>
        </w:rPr>
      </w:pPr>
      <w:r w:rsidRPr="00B0533B">
        <w:rPr>
          <w:sz w:val="28"/>
          <w:szCs w:val="28"/>
        </w:rPr>
        <w:t>Подготовка и ход деятельности. В квадратах на игровом поле разложены карточки с изображением задуманных символов (в нашем случае – буквы). Необходимо пройти по дорожке из одинаковых символов и найти выход. Игроки по очереди проходят лабиринт.</w:t>
      </w:r>
    </w:p>
    <w:p w14:paraId="152F6330" w14:textId="77777777" w:rsidR="00B47CBD" w:rsidRPr="00B0533B" w:rsidRDefault="00B47CBD" w:rsidP="00B0533B">
      <w:pPr>
        <w:ind w:firstLine="709"/>
        <w:jc w:val="both"/>
        <w:rPr>
          <w:sz w:val="28"/>
          <w:szCs w:val="28"/>
        </w:rPr>
      </w:pPr>
      <w:r w:rsidRPr="00B0533B">
        <w:rPr>
          <w:sz w:val="28"/>
          <w:szCs w:val="28"/>
        </w:rPr>
        <w:t xml:space="preserve">Рекомендации. В данном игровом упражнении можно использовать буквенные символы, цифровые, а также различные изображения. Дидактический материал (картинки с изображениями) можно подбирать в соответствии с интересом детей или тематическим планированием. Стоит </w:t>
      </w:r>
      <w:r w:rsidRPr="00B0533B">
        <w:rPr>
          <w:sz w:val="28"/>
          <w:szCs w:val="28"/>
        </w:rPr>
        <w:lastRenderedPageBreak/>
        <w:t xml:space="preserve">отметить, что для удобства карточки выполняются небольшого размера, также задуманные символы можно нарисовать цветными карандашами или фломастерами на водной основе, так как они легко смываются с игрового поля. Задание способствует развитию внимания, мышления, а еще ребенок двигается. Предложенный маршрут можно пройти, </w:t>
      </w:r>
      <w:proofErr w:type="spellStart"/>
      <w:r w:rsidRPr="00B0533B">
        <w:rPr>
          <w:sz w:val="28"/>
          <w:szCs w:val="28"/>
        </w:rPr>
        <w:t>пропрыгать</w:t>
      </w:r>
      <w:proofErr w:type="spellEnd"/>
      <w:r w:rsidRPr="00B0533B">
        <w:rPr>
          <w:sz w:val="28"/>
          <w:szCs w:val="28"/>
        </w:rPr>
        <w:t xml:space="preserve"> на двух ногах, на одной ноге, на носочках и т. д.</w:t>
      </w:r>
    </w:p>
    <w:p w14:paraId="55FCF816" w14:textId="77777777" w:rsidR="00B47CBD" w:rsidRPr="00B0533B" w:rsidRDefault="00B47CBD" w:rsidP="00B0533B">
      <w:pPr>
        <w:ind w:firstLine="709"/>
        <w:jc w:val="both"/>
        <w:rPr>
          <w:b/>
          <w:sz w:val="28"/>
          <w:szCs w:val="28"/>
        </w:rPr>
      </w:pPr>
      <w:r w:rsidRPr="00B0533B">
        <w:rPr>
          <w:b/>
          <w:sz w:val="28"/>
          <w:szCs w:val="28"/>
        </w:rPr>
        <w:t>4. «Изобрази»</w:t>
      </w:r>
    </w:p>
    <w:p w14:paraId="64C6410D" w14:textId="77777777" w:rsidR="00B47CBD" w:rsidRPr="00B0533B" w:rsidRDefault="00B47CBD" w:rsidP="00B0533B">
      <w:pPr>
        <w:ind w:firstLine="709"/>
        <w:jc w:val="both"/>
        <w:rPr>
          <w:sz w:val="28"/>
          <w:szCs w:val="28"/>
        </w:rPr>
      </w:pPr>
      <w:r w:rsidRPr="00B0533B">
        <w:rPr>
          <w:sz w:val="28"/>
          <w:szCs w:val="28"/>
        </w:rPr>
        <w:t>Подготовка и ход деятельности. В квадратах на игровом поле разложены карточки с изображением чего-то или кого-то. Игроки по очереди прыгают в квадраты с карточкой, переворачивают её, но изображение никому не показывают. Затем с помощью мимики и жестов показывают особенности нарисованного объекта, остальные отгадывают. Рекомендации. Игра помогает развивать внимание, воображение, память, закрепляет знания об особенностях тех или иных объектов окружающего мира. Дидактический материал (картинки с изображениями) можно подбирать в соответствии с интересом детей или тематическим планированием. Если в игре участвует вся группа, то педагог меняет или добавляет карточки с изображениями. Также присутствует двигательная активность.</w:t>
      </w:r>
    </w:p>
    <w:p w14:paraId="24BA807E" w14:textId="77777777" w:rsidR="00B47CBD" w:rsidRPr="00B0533B" w:rsidRDefault="00B47CBD" w:rsidP="00B0533B">
      <w:pPr>
        <w:ind w:firstLine="709"/>
        <w:jc w:val="both"/>
        <w:rPr>
          <w:b/>
          <w:sz w:val="28"/>
          <w:szCs w:val="28"/>
        </w:rPr>
      </w:pPr>
      <w:r w:rsidRPr="00B0533B">
        <w:rPr>
          <w:b/>
          <w:sz w:val="28"/>
          <w:szCs w:val="28"/>
        </w:rPr>
        <w:t>6. «Избегай цвет»</w:t>
      </w:r>
    </w:p>
    <w:p w14:paraId="21E0236A" w14:textId="77777777" w:rsidR="00B47CBD" w:rsidRPr="00B0533B" w:rsidRDefault="00B47CBD" w:rsidP="00B0533B">
      <w:pPr>
        <w:ind w:firstLine="709"/>
        <w:jc w:val="both"/>
        <w:rPr>
          <w:sz w:val="28"/>
          <w:szCs w:val="28"/>
        </w:rPr>
      </w:pPr>
      <w:r w:rsidRPr="00B0533B">
        <w:rPr>
          <w:sz w:val="28"/>
          <w:szCs w:val="28"/>
        </w:rPr>
        <w:t>Для игры понадобятся игровое поле и карточки, на которых изображены следы соответствующего цвета.</w:t>
      </w:r>
    </w:p>
    <w:p w14:paraId="2EBB517B" w14:textId="77777777" w:rsidR="00B47CBD" w:rsidRPr="00B0533B" w:rsidRDefault="00B47CBD" w:rsidP="00B0533B">
      <w:pPr>
        <w:ind w:firstLine="709"/>
        <w:jc w:val="both"/>
        <w:rPr>
          <w:sz w:val="28"/>
          <w:szCs w:val="28"/>
        </w:rPr>
      </w:pPr>
      <w:r w:rsidRPr="00B0533B">
        <w:rPr>
          <w:sz w:val="28"/>
          <w:szCs w:val="28"/>
        </w:rPr>
        <w:t xml:space="preserve">Подготовка и ход деятельности. Все играющие делятся на пары. Затем каждая пара по очереди подходит к карточкам, которые лежат изображениями вниз, выбирают одну карточку и переворачивают её. Следующим этапом пары по очереди </w:t>
      </w:r>
      <w:proofErr w:type="spellStart"/>
      <w:r w:rsidRPr="00B0533B">
        <w:rPr>
          <w:sz w:val="28"/>
          <w:szCs w:val="28"/>
        </w:rPr>
        <w:t>пропрыгивают</w:t>
      </w:r>
      <w:proofErr w:type="spellEnd"/>
      <w:r w:rsidRPr="00B0533B">
        <w:rPr>
          <w:sz w:val="28"/>
          <w:szCs w:val="28"/>
        </w:rPr>
        <w:t xml:space="preserve"> игровое поле, но не наступают на следы того цвета, который вытянули ранее. Можно следующим этапом вытягивать по две карточки со следами и тогда при перемещении по игровому полю не наступать на следы уже двух цветов, которые вытянули.</w:t>
      </w:r>
    </w:p>
    <w:p w14:paraId="6331A975" w14:textId="77777777" w:rsidR="00B47CBD" w:rsidRPr="00B0533B" w:rsidRDefault="00B47CBD" w:rsidP="00B0533B">
      <w:pPr>
        <w:ind w:firstLine="709"/>
        <w:jc w:val="both"/>
        <w:rPr>
          <w:sz w:val="28"/>
          <w:szCs w:val="28"/>
        </w:rPr>
      </w:pPr>
      <w:r w:rsidRPr="00B0533B">
        <w:rPr>
          <w:sz w:val="28"/>
          <w:szCs w:val="28"/>
        </w:rPr>
        <w:t>Рекомендации. Игра повышает уровень сплоченности детей, доверия, умения работать в паре, развивает внимание, память и умение ориентироваться в пространстве. Можно перемещаться по игровому полю не только шагом, а прыгать на двух ногах, одной ноге и т. д. Заменить карточки можно кубиком с разноцветными ребрами: кидаешь кубик и понимаешь, на какой цвет нельзя наступать при перемещении по игровому полю.</w:t>
      </w:r>
    </w:p>
    <w:p w14:paraId="1D9168B1" w14:textId="22B46723" w:rsidR="00B47CBD" w:rsidRPr="00B0533B" w:rsidRDefault="00B47CBD" w:rsidP="00B90FB6">
      <w:pPr>
        <w:ind w:firstLine="709"/>
        <w:jc w:val="both"/>
        <w:rPr>
          <w:sz w:val="28"/>
          <w:szCs w:val="28"/>
        </w:rPr>
      </w:pPr>
      <w:r w:rsidRPr="00B0533B">
        <w:rPr>
          <w:sz w:val="28"/>
          <w:szCs w:val="28"/>
        </w:rPr>
        <w:t>2. Напольные игры</w:t>
      </w:r>
      <w:r w:rsidR="00B90FB6">
        <w:rPr>
          <w:sz w:val="28"/>
          <w:szCs w:val="28"/>
        </w:rPr>
        <w:t xml:space="preserve"> </w:t>
      </w:r>
      <w:r w:rsidRPr="00B0533B">
        <w:rPr>
          <w:sz w:val="28"/>
          <w:szCs w:val="28"/>
        </w:rPr>
        <w:t>с использованием имеющейся поверхности пола</w:t>
      </w:r>
    </w:p>
    <w:p w14:paraId="6E6A0692" w14:textId="77777777" w:rsidR="00B47CBD" w:rsidRPr="00B0533B" w:rsidRDefault="00B47CBD" w:rsidP="00B0533B">
      <w:pPr>
        <w:ind w:firstLine="709"/>
        <w:jc w:val="both"/>
        <w:rPr>
          <w:b/>
          <w:sz w:val="28"/>
          <w:szCs w:val="28"/>
        </w:rPr>
      </w:pPr>
      <w:r w:rsidRPr="00B0533B">
        <w:rPr>
          <w:b/>
          <w:sz w:val="28"/>
          <w:szCs w:val="28"/>
        </w:rPr>
        <w:t>1. «Подвижная зарядка»</w:t>
      </w:r>
    </w:p>
    <w:p w14:paraId="748B0FB0" w14:textId="77777777" w:rsidR="00B47CBD" w:rsidRPr="00B0533B" w:rsidRDefault="00B47CBD" w:rsidP="00B0533B">
      <w:pPr>
        <w:ind w:firstLine="709"/>
        <w:jc w:val="both"/>
        <w:rPr>
          <w:sz w:val="28"/>
          <w:szCs w:val="28"/>
        </w:rPr>
      </w:pPr>
      <w:r w:rsidRPr="00B0533B">
        <w:rPr>
          <w:sz w:val="28"/>
          <w:szCs w:val="28"/>
        </w:rPr>
        <w:t>Подготовка и ход деятельности. Выбираем с детьми место, где будет размещено игровое поле. Затем рисуем на листе бумаги формата А3 или А4 примерную схему передвижения, обозначив каждое упражнение своей фигурой. Подумав вместе с детьми, какие упражнения будет включать зарядка, нанесите на поверхность пола с помощью изоленты, придуманную схему. Не забывайте обсудить и выбрать цвет изоленты вместе с детьми.</w:t>
      </w:r>
    </w:p>
    <w:p w14:paraId="15E5CE7F" w14:textId="77777777" w:rsidR="00B47CBD" w:rsidRPr="00B0533B" w:rsidRDefault="00B47CBD" w:rsidP="00B0533B">
      <w:pPr>
        <w:ind w:firstLine="709"/>
        <w:jc w:val="both"/>
        <w:rPr>
          <w:sz w:val="28"/>
          <w:szCs w:val="28"/>
        </w:rPr>
      </w:pPr>
      <w:r w:rsidRPr="00B0533B">
        <w:rPr>
          <w:sz w:val="28"/>
          <w:szCs w:val="28"/>
        </w:rPr>
        <w:t xml:space="preserve">Пример упражнений. Квадрат – 5 раз присесть, линия Л – </w:t>
      </w:r>
      <w:proofErr w:type="spellStart"/>
      <w:r w:rsidRPr="00B0533B">
        <w:rPr>
          <w:sz w:val="28"/>
          <w:szCs w:val="28"/>
        </w:rPr>
        <w:t>пропрыгать</w:t>
      </w:r>
      <w:proofErr w:type="spellEnd"/>
      <w:r w:rsidRPr="00B0533B">
        <w:rPr>
          <w:sz w:val="28"/>
          <w:szCs w:val="28"/>
        </w:rPr>
        <w:t xml:space="preserve"> на левой ноге, пунктирная линия – пройти на носочках, прямоугольник – наклоны </w:t>
      </w:r>
      <w:r w:rsidRPr="00B0533B">
        <w:rPr>
          <w:sz w:val="28"/>
          <w:szCs w:val="28"/>
        </w:rPr>
        <w:lastRenderedPageBreak/>
        <w:t xml:space="preserve">головы, волнистая линия – пройти на пяточках, треугольник – 5 раз приседание, крестики – прыжки на двух ногах, круг – наклоны вперед, линия П – </w:t>
      </w:r>
      <w:proofErr w:type="spellStart"/>
      <w:r w:rsidRPr="00B0533B">
        <w:rPr>
          <w:sz w:val="28"/>
          <w:szCs w:val="28"/>
        </w:rPr>
        <w:t>пропрыгать</w:t>
      </w:r>
      <w:proofErr w:type="spellEnd"/>
      <w:r w:rsidRPr="00B0533B">
        <w:rPr>
          <w:sz w:val="28"/>
          <w:szCs w:val="28"/>
        </w:rPr>
        <w:t xml:space="preserve"> на правой ноге. Рекомендации. Данный комплекс упражнений тренирует память, внимание, закрепляет физические навыки, так как дети передвигаются по игровому полю. Во время придумывания схемы передвижения развиваются творчество и фантазия. Его можно использовать как элемент утренней зарядки или </w:t>
      </w:r>
      <w:proofErr w:type="spellStart"/>
      <w:r w:rsidRPr="00B0533B">
        <w:rPr>
          <w:sz w:val="28"/>
          <w:szCs w:val="28"/>
        </w:rPr>
        <w:t>физминутки</w:t>
      </w:r>
      <w:proofErr w:type="spellEnd"/>
      <w:r w:rsidRPr="00B0533B">
        <w:rPr>
          <w:sz w:val="28"/>
          <w:szCs w:val="28"/>
        </w:rPr>
        <w:t>.</w:t>
      </w:r>
    </w:p>
    <w:p w14:paraId="2C2FA5D8" w14:textId="77777777" w:rsidR="00B47CBD" w:rsidRPr="00B0533B" w:rsidRDefault="00B47CBD" w:rsidP="00B0533B">
      <w:pPr>
        <w:ind w:firstLine="709"/>
        <w:jc w:val="both"/>
        <w:rPr>
          <w:b/>
          <w:sz w:val="28"/>
          <w:szCs w:val="28"/>
        </w:rPr>
      </w:pPr>
      <w:r w:rsidRPr="00B0533B">
        <w:rPr>
          <w:b/>
          <w:sz w:val="28"/>
          <w:szCs w:val="28"/>
        </w:rPr>
        <w:t>2. «Ловкие акробаты»</w:t>
      </w:r>
    </w:p>
    <w:p w14:paraId="3AFA22CA" w14:textId="77777777" w:rsidR="00B47CBD" w:rsidRPr="00B0533B" w:rsidRDefault="00B47CBD" w:rsidP="00B0533B">
      <w:pPr>
        <w:ind w:firstLine="709"/>
        <w:jc w:val="both"/>
        <w:rPr>
          <w:sz w:val="28"/>
          <w:szCs w:val="28"/>
        </w:rPr>
      </w:pPr>
      <w:r w:rsidRPr="00B0533B">
        <w:rPr>
          <w:sz w:val="28"/>
          <w:szCs w:val="28"/>
        </w:rPr>
        <w:t>Подготовка и ход деятельности. Выбираем с детьми место, где будет размещено игровое поле. Подумав, какой формы будут канаты и каким образом по ним передвигаться, нанесите их с помощью изоленты на поверхность поля. Не забывайте обсудить и выбрать цвет изоленты вместе с детьми.</w:t>
      </w:r>
    </w:p>
    <w:p w14:paraId="291578A0" w14:textId="77777777" w:rsidR="00B47CBD" w:rsidRPr="00B0533B" w:rsidRDefault="00B47CBD" w:rsidP="00B0533B">
      <w:pPr>
        <w:ind w:firstLine="709"/>
        <w:jc w:val="both"/>
        <w:rPr>
          <w:sz w:val="28"/>
          <w:szCs w:val="28"/>
        </w:rPr>
      </w:pPr>
      <w:r w:rsidRPr="00B0533B">
        <w:rPr>
          <w:sz w:val="28"/>
          <w:szCs w:val="28"/>
        </w:rPr>
        <w:t>Пример передвижений по игровому полю: Передвижение на носочках, передвижение на пяточках, передвижение под музыку в определенном ритме, передвижение с закрытыми глазами, передвижение с остановками и заданиями, проползти, передвигать предметы руками, ногами и т. д.</w:t>
      </w:r>
    </w:p>
    <w:p w14:paraId="37C1526A" w14:textId="7DE560EF" w:rsidR="00B47CBD" w:rsidRPr="00B0533B" w:rsidRDefault="00B47CBD" w:rsidP="00B0533B">
      <w:pPr>
        <w:ind w:firstLine="709"/>
        <w:jc w:val="both"/>
        <w:rPr>
          <w:sz w:val="28"/>
          <w:szCs w:val="28"/>
        </w:rPr>
      </w:pPr>
      <w:r w:rsidRPr="00B0533B">
        <w:rPr>
          <w:sz w:val="28"/>
          <w:szCs w:val="28"/>
        </w:rPr>
        <w:t>Рекомендации. Невероятные задачи приходится выполнять акробатам, а с помощью заданий и игр такого формата дети могут окунуться в эту удивительную атмосферу. Могут быть использованы, например, в сюжетно</w:t>
      </w:r>
      <w:r w:rsidR="00B90FB6">
        <w:rPr>
          <w:sz w:val="28"/>
          <w:szCs w:val="28"/>
        </w:rPr>
        <w:t>-</w:t>
      </w:r>
      <w:r w:rsidRPr="00B0533B">
        <w:rPr>
          <w:sz w:val="28"/>
          <w:szCs w:val="28"/>
        </w:rPr>
        <w:t>ролевой игре «Цирк». Данный вид упражнений развивает координацию движений, внимание. В зависимости от заданий на игровом поле можно решать задачи образовательных областей.</w:t>
      </w:r>
    </w:p>
    <w:p w14:paraId="0E838081" w14:textId="77777777" w:rsidR="00B47CBD" w:rsidRPr="00B0533B" w:rsidRDefault="00B47CBD" w:rsidP="00B0533B">
      <w:pPr>
        <w:ind w:firstLine="709"/>
        <w:jc w:val="both"/>
        <w:rPr>
          <w:b/>
          <w:sz w:val="28"/>
          <w:szCs w:val="28"/>
        </w:rPr>
      </w:pPr>
      <w:r w:rsidRPr="00B0533B">
        <w:rPr>
          <w:b/>
          <w:sz w:val="28"/>
          <w:szCs w:val="28"/>
        </w:rPr>
        <w:t>3. Лабиринт</w:t>
      </w:r>
    </w:p>
    <w:p w14:paraId="65E5A017" w14:textId="33123D5C" w:rsidR="00B47CBD" w:rsidRPr="00B0533B" w:rsidRDefault="00B47CBD" w:rsidP="00B0533B">
      <w:pPr>
        <w:ind w:firstLine="709"/>
        <w:jc w:val="both"/>
        <w:rPr>
          <w:sz w:val="28"/>
          <w:szCs w:val="28"/>
        </w:rPr>
      </w:pPr>
      <w:r w:rsidRPr="00B0533B">
        <w:rPr>
          <w:sz w:val="28"/>
          <w:szCs w:val="28"/>
        </w:rPr>
        <w:t>Подготовка и ход деятельности. Выбираем с детьми место, где будет размещено игровое поле, и определяемся с его размером, продумываем длину дорожек, расположение ложных дорожек и тупиков. Затем нанесите их с помощью изоленты на поверхность.</w:t>
      </w:r>
    </w:p>
    <w:p w14:paraId="353B7A48" w14:textId="77777777" w:rsidR="00B47CBD" w:rsidRPr="00B0533B" w:rsidRDefault="00B47CBD" w:rsidP="00B0533B">
      <w:pPr>
        <w:ind w:firstLine="709"/>
        <w:jc w:val="both"/>
        <w:rPr>
          <w:sz w:val="28"/>
          <w:szCs w:val="28"/>
        </w:rPr>
      </w:pPr>
      <w:r w:rsidRPr="00B0533B">
        <w:rPr>
          <w:sz w:val="28"/>
          <w:szCs w:val="28"/>
        </w:rPr>
        <w:t>Пример упражнений: передвигаться и собирать какие-то предметы (игрушки, фрукты, овощи и т. д.), помогать и переносить предметы от старта до финиша, передвигать ногами мяч, передвигать руками машинку, можно провести соревнование «Кто быстрее пройдет». Игроки по очереди проходят лабиринт. Как только нога у игрока выходит за границу лабиринта, то ход переходит следующему. Рекомендации. В процессе игры развивается логическое мышление, внимание, пространственное восприятие. Дидактический материал (картинки с изображениями) можно подбирать в соответствии с интересом детей или тематическим планированием.</w:t>
      </w:r>
    </w:p>
    <w:p w14:paraId="45CEF386" w14:textId="77777777" w:rsidR="00B47CBD" w:rsidRPr="00B0533B" w:rsidRDefault="00B47CBD" w:rsidP="00B0533B">
      <w:pPr>
        <w:ind w:firstLine="709"/>
        <w:jc w:val="both"/>
        <w:rPr>
          <w:b/>
          <w:sz w:val="28"/>
          <w:szCs w:val="28"/>
        </w:rPr>
      </w:pPr>
      <w:r w:rsidRPr="00B0533B">
        <w:rPr>
          <w:b/>
          <w:sz w:val="28"/>
          <w:szCs w:val="28"/>
        </w:rPr>
        <w:t>4. Попади в цель</w:t>
      </w:r>
    </w:p>
    <w:p w14:paraId="2F612D94" w14:textId="77777777" w:rsidR="00B47CBD" w:rsidRPr="00B0533B" w:rsidRDefault="00B47CBD" w:rsidP="00B0533B">
      <w:pPr>
        <w:ind w:firstLine="709"/>
        <w:jc w:val="both"/>
        <w:rPr>
          <w:sz w:val="28"/>
          <w:szCs w:val="28"/>
        </w:rPr>
      </w:pPr>
      <w:r w:rsidRPr="00B0533B">
        <w:rPr>
          <w:sz w:val="28"/>
          <w:szCs w:val="28"/>
        </w:rPr>
        <w:t xml:space="preserve">Подготовка и ход деятельности. Выбираем с детьми место, где будет размещено игровое поле. При помощи изоленты приклеиваем мишень. Все игроки делятся на две команды, на расстоянии 4–5 метров от мишени приклеивается линия. Игроки по очереди кидают снаряды в мишень. Выигрывает та команда, которая наберет наибольшее число попаданий. В качестве снарядов можно использовать комочки изоленты, бумаги, </w:t>
      </w:r>
      <w:r w:rsidRPr="00B0533B">
        <w:rPr>
          <w:sz w:val="28"/>
          <w:szCs w:val="28"/>
        </w:rPr>
        <w:lastRenderedPageBreak/>
        <w:t>мешочки. Рекомендации. В процессе игры закрепляются навыки метания в цель, развиваются общая моторика рук, глазомер.</w:t>
      </w:r>
    </w:p>
    <w:p w14:paraId="3E1E4EB2" w14:textId="77777777" w:rsidR="00B47CBD" w:rsidRPr="00B0533B" w:rsidRDefault="00B47CBD" w:rsidP="00B0533B">
      <w:pPr>
        <w:ind w:firstLine="709"/>
        <w:jc w:val="both"/>
        <w:rPr>
          <w:b/>
          <w:sz w:val="28"/>
          <w:szCs w:val="28"/>
        </w:rPr>
      </w:pPr>
      <w:r w:rsidRPr="00B0533B">
        <w:rPr>
          <w:b/>
          <w:sz w:val="28"/>
          <w:szCs w:val="28"/>
        </w:rPr>
        <w:t>5. Фасовщики</w:t>
      </w:r>
    </w:p>
    <w:p w14:paraId="2BBDEAE4" w14:textId="77777777" w:rsidR="00B47CBD" w:rsidRPr="00B0533B" w:rsidRDefault="00B47CBD" w:rsidP="00B0533B">
      <w:pPr>
        <w:ind w:firstLine="709"/>
        <w:jc w:val="both"/>
        <w:rPr>
          <w:sz w:val="28"/>
          <w:szCs w:val="28"/>
        </w:rPr>
      </w:pPr>
      <w:r w:rsidRPr="00B0533B">
        <w:rPr>
          <w:sz w:val="28"/>
          <w:szCs w:val="28"/>
        </w:rPr>
        <w:t>Подготовка и ход деятельности. Выбираем с детьми место, где будет размещено игровое поле. После того как определились с местом расположения, необходимо нанести изолентой или малярным скотчем контуры различных геометрических фигур. Затем делим детей на 2–4 команды и даем задание.</w:t>
      </w:r>
    </w:p>
    <w:p w14:paraId="2FE8F9B5" w14:textId="77777777" w:rsidR="00B47CBD" w:rsidRPr="00B0533B" w:rsidRDefault="00B47CBD" w:rsidP="00B0533B">
      <w:pPr>
        <w:ind w:firstLine="709"/>
        <w:jc w:val="both"/>
        <w:rPr>
          <w:sz w:val="28"/>
          <w:szCs w:val="28"/>
        </w:rPr>
      </w:pPr>
      <w:r w:rsidRPr="00B0533B">
        <w:rPr>
          <w:sz w:val="28"/>
          <w:szCs w:val="28"/>
        </w:rPr>
        <w:t>Примерные задания: рассортировать детали по цвету, рассортировать четные и нечетные цифры, рассортировать гласные и согласные буквы и т. д.</w:t>
      </w:r>
    </w:p>
    <w:p w14:paraId="17C0562B" w14:textId="77777777" w:rsidR="00B47CBD" w:rsidRPr="00B0533B" w:rsidRDefault="00B47CBD" w:rsidP="00B0533B">
      <w:pPr>
        <w:ind w:firstLine="709"/>
        <w:jc w:val="both"/>
        <w:rPr>
          <w:sz w:val="28"/>
          <w:szCs w:val="28"/>
        </w:rPr>
      </w:pPr>
      <w:r w:rsidRPr="00B0533B">
        <w:rPr>
          <w:sz w:val="28"/>
          <w:szCs w:val="28"/>
        </w:rPr>
        <w:t>Рекомендации. Способствует закреплению названий геометрических фигур, букв и цифр и др. в зависимости от наполняемости дидактическим материалом (картинки с изображениями), которые можно подбирать в соответствии с интересом детей или тематическим планированием.</w:t>
      </w:r>
    </w:p>
    <w:p w14:paraId="48B6790D" w14:textId="2C2AEFD4" w:rsidR="00B47CBD" w:rsidRPr="00B0533B" w:rsidRDefault="00B47CBD" w:rsidP="00B0533B">
      <w:pPr>
        <w:ind w:firstLine="709"/>
        <w:jc w:val="both"/>
        <w:rPr>
          <w:b/>
          <w:sz w:val="28"/>
          <w:szCs w:val="28"/>
        </w:rPr>
      </w:pPr>
      <w:r w:rsidRPr="00B0533B">
        <w:rPr>
          <w:b/>
          <w:sz w:val="28"/>
          <w:szCs w:val="28"/>
        </w:rPr>
        <w:t>7. Игра "Найди предметы на заданную букву."</w:t>
      </w:r>
    </w:p>
    <w:p w14:paraId="1B4EC1DD" w14:textId="77777777" w:rsidR="00B47CBD" w:rsidRPr="00B0533B" w:rsidRDefault="00B47CBD" w:rsidP="00B0533B">
      <w:pPr>
        <w:ind w:firstLine="709"/>
        <w:jc w:val="both"/>
        <w:rPr>
          <w:sz w:val="28"/>
          <w:szCs w:val="28"/>
        </w:rPr>
      </w:pPr>
      <w:r w:rsidRPr="00B0533B">
        <w:rPr>
          <w:sz w:val="28"/>
          <w:szCs w:val="28"/>
        </w:rPr>
        <w:t>Позволяет совершенствовать умение соотносить слово с обозначающей его буквой.</w:t>
      </w:r>
    </w:p>
    <w:p w14:paraId="37700278" w14:textId="77777777" w:rsidR="00B47CBD" w:rsidRPr="00B0533B" w:rsidRDefault="00B47CBD" w:rsidP="00B0533B">
      <w:pPr>
        <w:ind w:firstLine="709"/>
        <w:jc w:val="both"/>
        <w:rPr>
          <w:sz w:val="28"/>
          <w:szCs w:val="28"/>
        </w:rPr>
      </w:pPr>
    </w:p>
    <w:p w14:paraId="5F1B7E7F" w14:textId="77777777" w:rsidR="00B47CBD" w:rsidRPr="00B0533B" w:rsidRDefault="00B47CBD" w:rsidP="00B0533B">
      <w:pPr>
        <w:ind w:firstLine="709"/>
        <w:jc w:val="both"/>
        <w:rPr>
          <w:sz w:val="28"/>
          <w:szCs w:val="28"/>
        </w:rPr>
      </w:pPr>
      <w:r w:rsidRPr="00B0533B">
        <w:rPr>
          <w:sz w:val="28"/>
          <w:szCs w:val="28"/>
        </w:rPr>
        <w:t xml:space="preserve">    </w:t>
      </w:r>
    </w:p>
    <w:p w14:paraId="3CD0C439" w14:textId="77777777" w:rsidR="00B47CBD" w:rsidRPr="00B0533B" w:rsidRDefault="00B47CBD" w:rsidP="00B0533B">
      <w:pPr>
        <w:ind w:firstLine="709"/>
        <w:jc w:val="both"/>
        <w:rPr>
          <w:sz w:val="28"/>
          <w:szCs w:val="28"/>
        </w:rPr>
      </w:pPr>
    </w:p>
    <w:p w14:paraId="3004A2BD" w14:textId="77777777" w:rsidR="00B47CBD" w:rsidRPr="00B0533B" w:rsidRDefault="00B47CBD" w:rsidP="00B0533B">
      <w:pPr>
        <w:ind w:firstLine="709"/>
        <w:jc w:val="both"/>
        <w:rPr>
          <w:sz w:val="28"/>
          <w:szCs w:val="28"/>
        </w:rPr>
      </w:pPr>
      <w:r w:rsidRPr="00B0533B">
        <w:rPr>
          <w:sz w:val="28"/>
          <w:szCs w:val="28"/>
        </w:rPr>
        <w:t xml:space="preserve">   </w:t>
      </w:r>
    </w:p>
    <w:p w14:paraId="3CE3F2F2" w14:textId="77777777" w:rsidR="00B47CBD" w:rsidRPr="00B0533B" w:rsidRDefault="00B47CBD" w:rsidP="00B0533B">
      <w:pPr>
        <w:ind w:firstLine="709"/>
        <w:jc w:val="both"/>
        <w:rPr>
          <w:sz w:val="28"/>
          <w:szCs w:val="28"/>
        </w:rPr>
      </w:pPr>
      <w:r w:rsidRPr="00B0533B">
        <w:rPr>
          <w:sz w:val="28"/>
          <w:szCs w:val="28"/>
        </w:rPr>
        <w:t xml:space="preserve"> </w:t>
      </w:r>
    </w:p>
    <w:p w14:paraId="0FEBEFEE" w14:textId="77777777" w:rsidR="00B47CBD" w:rsidRPr="00B0533B" w:rsidRDefault="00B47CBD" w:rsidP="00B0533B">
      <w:pPr>
        <w:ind w:firstLine="709"/>
        <w:jc w:val="both"/>
        <w:rPr>
          <w:sz w:val="28"/>
          <w:szCs w:val="28"/>
        </w:rPr>
      </w:pPr>
    </w:p>
    <w:p w14:paraId="14E3655A" w14:textId="77777777" w:rsidR="00A37098" w:rsidRPr="00B0533B" w:rsidRDefault="00A37098" w:rsidP="00B0533B">
      <w:pPr>
        <w:shd w:val="clear" w:color="auto" w:fill="FFFFFF"/>
        <w:ind w:firstLine="709"/>
        <w:jc w:val="both"/>
        <w:rPr>
          <w:color w:val="000000"/>
          <w:sz w:val="28"/>
          <w:szCs w:val="28"/>
        </w:rPr>
      </w:pPr>
    </w:p>
    <w:p w14:paraId="72B3E6DD" w14:textId="77777777" w:rsidR="00A37098" w:rsidRPr="00B0533B" w:rsidRDefault="00A37098" w:rsidP="00B0533B">
      <w:pPr>
        <w:shd w:val="clear" w:color="auto" w:fill="FFFFFF"/>
        <w:ind w:firstLine="709"/>
        <w:jc w:val="both"/>
        <w:rPr>
          <w:color w:val="000000"/>
          <w:sz w:val="28"/>
          <w:szCs w:val="28"/>
        </w:rPr>
      </w:pPr>
    </w:p>
    <w:p w14:paraId="7AAC9CD3" w14:textId="77777777" w:rsidR="00A37098" w:rsidRPr="00B0533B" w:rsidRDefault="00A37098" w:rsidP="00B0533B">
      <w:pPr>
        <w:shd w:val="clear" w:color="auto" w:fill="FFFFFF"/>
        <w:ind w:firstLine="709"/>
        <w:jc w:val="both"/>
        <w:rPr>
          <w:color w:val="000000"/>
          <w:sz w:val="28"/>
          <w:szCs w:val="28"/>
        </w:rPr>
      </w:pPr>
    </w:p>
    <w:p w14:paraId="4B094443" w14:textId="77777777" w:rsidR="00A37098" w:rsidRPr="00B0533B" w:rsidRDefault="00A37098" w:rsidP="00B0533B">
      <w:pPr>
        <w:shd w:val="clear" w:color="auto" w:fill="FFFFFF"/>
        <w:ind w:firstLine="709"/>
        <w:jc w:val="both"/>
        <w:rPr>
          <w:color w:val="000000"/>
          <w:sz w:val="28"/>
          <w:szCs w:val="28"/>
        </w:rPr>
      </w:pPr>
    </w:p>
    <w:p w14:paraId="3D8C90B0" w14:textId="77777777" w:rsidR="00A37098" w:rsidRPr="00B0533B" w:rsidRDefault="00A37098" w:rsidP="00B0533B">
      <w:pPr>
        <w:shd w:val="clear" w:color="auto" w:fill="FFFFFF"/>
        <w:ind w:firstLine="709"/>
        <w:jc w:val="both"/>
        <w:rPr>
          <w:color w:val="000000"/>
          <w:sz w:val="28"/>
          <w:szCs w:val="28"/>
        </w:rPr>
      </w:pPr>
    </w:p>
    <w:p w14:paraId="54977B50" w14:textId="77777777" w:rsidR="00A37098" w:rsidRPr="00B0533B" w:rsidRDefault="00A37098" w:rsidP="00B0533B">
      <w:pPr>
        <w:shd w:val="clear" w:color="auto" w:fill="FFFFFF"/>
        <w:ind w:firstLine="709"/>
        <w:jc w:val="both"/>
        <w:rPr>
          <w:color w:val="000000"/>
          <w:sz w:val="28"/>
          <w:szCs w:val="28"/>
        </w:rPr>
      </w:pPr>
    </w:p>
    <w:p w14:paraId="5262A1ED" w14:textId="77777777" w:rsidR="00A37098" w:rsidRPr="00B0533B" w:rsidRDefault="00A37098" w:rsidP="00B0533B">
      <w:pPr>
        <w:shd w:val="clear" w:color="auto" w:fill="FFFFFF"/>
        <w:ind w:firstLine="709"/>
        <w:jc w:val="both"/>
        <w:rPr>
          <w:color w:val="000000"/>
          <w:sz w:val="28"/>
          <w:szCs w:val="28"/>
        </w:rPr>
      </w:pPr>
    </w:p>
    <w:p w14:paraId="2A9C9D4F" w14:textId="77777777" w:rsidR="00DC4D3A" w:rsidRPr="00B0533B" w:rsidRDefault="00DC4D3A" w:rsidP="00B0533B">
      <w:pPr>
        <w:shd w:val="clear" w:color="auto" w:fill="FFFFFF"/>
        <w:ind w:firstLine="709"/>
        <w:jc w:val="both"/>
        <w:rPr>
          <w:color w:val="000000"/>
          <w:sz w:val="28"/>
          <w:szCs w:val="28"/>
        </w:rPr>
      </w:pPr>
    </w:p>
    <w:p w14:paraId="554BB1AB" w14:textId="77777777" w:rsidR="00DC4D3A" w:rsidRPr="00B0533B" w:rsidRDefault="00DC4D3A" w:rsidP="00B0533B">
      <w:pPr>
        <w:shd w:val="clear" w:color="auto" w:fill="FFFFFF"/>
        <w:ind w:firstLine="709"/>
        <w:jc w:val="both"/>
        <w:rPr>
          <w:color w:val="000000"/>
          <w:sz w:val="28"/>
          <w:szCs w:val="28"/>
        </w:rPr>
      </w:pPr>
    </w:p>
    <w:p w14:paraId="53EBE262" w14:textId="77777777" w:rsidR="00DC4D3A" w:rsidRPr="00B0533B" w:rsidRDefault="00DC4D3A" w:rsidP="00B0533B">
      <w:pPr>
        <w:shd w:val="clear" w:color="auto" w:fill="FFFFFF"/>
        <w:ind w:firstLine="709"/>
        <w:jc w:val="both"/>
        <w:rPr>
          <w:color w:val="000000"/>
          <w:sz w:val="28"/>
          <w:szCs w:val="28"/>
        </w:rPr>
      </w:pPr>
    </w:p>
    <w:p w14:paraId="1B58ADB5" w14:textId="77777777" w:rsidR="00DC4D3A" w:rsidRPr="00B0533B" w:rsidRDefault="00DC4D3A" w:rsidP="00B0533B">
      <w:pPr>
        <w:shd w:val="clear" w:color="auto" w:fill="FFFFFF"/>
        <w:ind w:firstLine="709"/>
        <w:jc w:val="both"/>
        <w:rPr>
          <w:color w:val="000000"/>
          <w:sz w:val="28"/>
          <w:szCs w:val="28"/>
        </w:rPr>
      </w:pPr>
    </w:p>
    <w:p w14:paraId="340CC602" w14:textId="77777777" w:rsidR="00DC4D3A" w:rsidRPr="00B0533B" w:rsidRDefault="00DC4D3A" w:rsidP="00B0533B">
      <w:pPr>
        <w:shd w:val="clear" w:color="auto" w:fill="FFFFFF"/>
        <w:ind w:firstLine="709"/>
        <w:jc w:val="both"/>
        <w:rPr>
          <w:color w:val="000000"/>
          <w:sz w:val="28"/>
          <w:szCs w:val="28"/>
        </w:rPr>
      </w:pPr>
    </w:p>
    <w:p w14:paraId="6914F89D" w14:textId="77777777" w:rsidR="00DC4D3A" w:rsidRPr="00B0533B" w:rsidRDefault="00DC4D3A" w:rsidP="00B0533B">
      <w:pPr>
        <w:shd w:val="clear" w:color="auto" w:fill="FFFFFF"/>
        <w:ind w:firstLine="709"/>
        <w:jc w:val="both"/>
        <w:rPr>
          <w:color w:val="000000"/>
          <w:sz w:val="28"/>
          <w:szCs w:val="28"/>
        </w:rPr>
      </w:pPr>
    </w:p>
    <w:p w14:paraId="6492A096" w14:textId="77777777" w:rsidR="00DC4D3A" w:rsidRPr="00B0533B" w:rsidRDefault="00DC4D3A" w:rsidP="00B0533B">
      <w:pPr>
        <w:shd w:val="clear" w:color="auto" w:fill="FFFFFF"/>
        <w:ind w:firstLine="709"/>
        <w:jc w:val="both"/>
        <w:rPr>
          <w:color w:val="000000"/>
          <w:sz w:val="28"/>
          <w:szCs w:val="28"/>
        </w:rPr>
      </w:pPr>
    </w:p>
    <w:p w14:paraId="68277681" w14:textId="77777777" w:rsidR="00DC4D3A" w:rsidRPr="00B0533B" w:rsidRDefault="00DC4D3A" w:rsidP="00B0533B">
      <w:pPr>
        <w:shd w:val="clear" w:color="auto" w:fill="FFFFFF"/>
        <w:ind w:firstLine="709"/>
        <w:jc w:val="both"/>
        <w:rPr>
          <w:color w:val="000000"/>
          <w:sz w:val="28"/>
          <w:szCs w:val="28"/>
        </w:rPr>
      </w:pPr>
    </w:p>
    <w:p w14:paraId="4CFA0ECD" w14:textId="77777777" w:rsidR="00DC4D3A" w:rsidRPr="00B0533B" w:rsidRDefault="00DC4D3A" w:rsidP="00B0533B">
      <w:pPr>
        <w:shd w:val="clear" w:color="auto" w:fill="FFFFFF"/>
        <w:ind w:firstLine="709"/>
        <w:jc w:val="both"/>
        <w:rPr>
          <w:color w:val="000000"/>
          <w:sz w:val="28"/>
          <w:szCs w:val="28"/>
        </w:rPr>
      </w:pPr>
    </w:p>
    <w:p w14:paraId="3016A371" w14:textId="77777777" w:rsidR="00DC4D3A" w:rsidRPr="00B0533B" w:rsidRDefault="00DC4D3A" w:rsidP="00B0533B">
      <w:pPr>
        <w:shd w:val="clear" w:color="auto" w:fill="FFFFFF"/>
        <w:ind w:firstLine="709"/>
        <w:jc w:val="both"/>
        <w:rPr>
          <w:color w:val="000000"/>
          <w:sz w:val="28"/>
          <w:szCs w:val="28"/>
        </w:rPr>
      </w:pPr>
    </w:p>
    <w:p w14:paraId="6F88FF23" w14:textId="77777777" w:rsidR="00DC4D3A" w:rsidRPr="00B0533B" w:rsidRDefault="00DC4D3A" w:rsidP="00B0533B">
      <w:pPr>
        <w:shd w:val="clear" w:color="auto" w:fill="FFFFFF"/>
        <w:ind w:firstLine="709"/>
        <w:jc w:val="both"/>
        <w:rPr>
          <w:color w:val="000000"/>
          <w:sz w:val="28"/>
          <w:szCs w:val="28"/>
        </w:rPr>
      </w:pPr>
    </w:p>
    <w:p w14:paraId="75B0E0CA" w14:textId="77777777" w:rsidR="00DC4D3A" w:rsidRPr="00B0533B" w:rsidRDefault="00DC4D3A" w:rsidP="00B0533B">
      <w:pPr>
        <w:shd w:val="clear" w:color="auto" w:fill="FFFFFF"/>
        <w:ind w:firstLine="709"/>
        <w:jc w:val="both"/>
        <w:rPr>
          <w:color w:val="000000"/>
          <w:sz w:val="28"/>
          <w:szCs w:val="28"/>
        </w:rPr>
      </w:pPr>
    </w:p>
    <w:p w14:paraId="1DACA7FC" w14:textId="77777777" w:rsidR="00DC4D3A" w:rsidRPr="00B0533B" w:rsidRDefault="00DC4D3A" w:rsidP="00B0533B">
      <w:pPr>
        <w:shd w:val="clear" w:color="auto" w:fill="FFFFFF"/>
        <w:ind w:firstLine="709"/>
        <w:jc w:val="both"/>
        <w:rPr>
          <w:color w:val="000000"/>
          <w:sz w:val="28"/>
          <w:szCs w:val="28"/>
        </w:rPr>
      </w:pPr>
    </w:p>
    <w:p w14:paraId="12255BBF" w14:textId="63C4AC01" w:rsidR="00DC4D3A" w:rsidRDefault="00DC4D3A" w:rsidP="00B90FB6">
      <w:pPr>
        <w:shd w:val="clear" w:color="auto" w:fill="FFFFFF"/>
        <w:jc w:val="both"/>
        <w:rPr>
          <w:color w:val="000000"/>
          <w:sz w:val="28"/>
          <w:szCs w:val="28"/>
        </w:rPr>
      </w:pPr>
    </w:p>
    <w:p w14:paraId="2DDD1172" w14:textId="77777777" w:rsidR="00F5046C" w:rsidRPr="00B0533B" w:rsidRDefault="00F5046C" w:rsidP="00271114">
      <w:pPr>
        <w:jc w:val="both"/>
        <w:rPr>
          <w:sz w:val="28"/>
          <w:szCs w:val="28"/>
        </w:rPr>
      </w:pPr>
    </w:p>
    <w:sectPr w:rsidR="00F5046C" w:rsidRPr="00B0533B" w:rsidSect="00E94B70">
      <w:footerReference w:type="default" r:id="rId29"/>
      <w:pgSz w:w="11906" w:h="16838"/>
      <w:pgMar w:top="1134" w:right="567" w:bottom="1418"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E10A42" w14:textId="77777777" w:rsidR="00541AAE" w:rsidRDefault="00541AAE" w:rsidP="0007378B">
      <w:r>
        <w:separator/>
      </w:r>
    </w:p>
  </w:endnote>
  <w:endnote w:type="continuationSeparator" w:id="0">
    <w:p w14:paraId="1578251B" w14:textId="77777777" w:rsidR="00541AAE" w:rsidRDefault="00541AAE" w:rsidP="000737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19860318"/>
      <w:docPartObj>
        <w:docPartGallery w:val="Page Numbers (Bottom of Page)"/>
        <w:docPartUnique/>
      </w:docPartObj>
    </w:sdtPr>
    <w:sdtEndPr/>
    <w:sdtContent>
      <w:p w14:paraId="177BF303" w14:textId="61B8448B" w:rsidR="0007378B" w:rsidRDefault="0007378B">
        <w:pPr>
          <w:pStyle w:val="ab"/>
          <w:jc w:val="right"/>
        </w:pPr>
        <w:r>
          <w:fldChar w:fldCharType="begin"/>
        </w:r>
        <w:r>
          <w:instrText>PAGE   \* MERGEFORMAT</w:instrText>
        </w:r>
        <w:r>
          <w:fldChar w:fldCharType="separate"/>
        </w:r>
        <w:r w:rsidR="005E47A9">
          <w:rPr>
            <w:noProof/>
          </w:rPr>
          <w:t>15</w:t>
        </w:r>
        <w:r>
          <w:fldChar w:fldCharType="end"/>
        </w:r>
      </w:p>
    </w:sdtContent>
  </w:sdt>
  <w:p w14:paraId="427938DF" w14:textId="77777777" w:rsidR="0007378B" w:rsidRDefault="0007378B">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FD605C8" w14:textId="77777777" w:rsidR="00541AAE" w:rsidRDefault="00541AAE" w:rsidP="0007378B">
      <w:r>
        <w:separator/>
      </w:r>
    </w:p>
  </w:footnote>
  <w:footnote w:type="continuationSeparator" w:id="0">
    <w:p w14:paraId="1C706088" w14:textId="77777777" w:rsidR="00541AAE" w:rsidRDefault="00541AAE" w:rsidP="0007378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864E6E"/>
    <w:multiLevelType w:val="hybridMultilevel"/>
    <w:tmpl w:val="162C0CC6"/>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
    <w:nsid w:val="11F17B1F"/>
    <w:multiLevelType w:val="hybridMultilevel"/>
    <w:tmpl w:val="6EB491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E9D1349"/>
    <w:multiLevelType w:val="multilevel"/>
    <w:tmpl w:val="20B4F3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02D064F"/>
    <w:multiLevelType w:val="hybridMultilevel"/>
    <w:tmpl w:val="70DE57D6"/>
    <w:lvl w:ilvl="0" w:tplc="3BC45C06">
      <w:start w:val="1"/>
      <w:numFmt w:val="bullet"/>
      <w:lvlText w:val="•"/>
      <w:lvlJc w:val="left"/>
      <w:pPr>
        <w:tabs>
          <w:tab w:val="num" w:pos="720"/>
        </w:tabs>
        <w:ind w:left="720" w:hanging="360"/>
      </w:pPr>
      <w:rPr>
        <w:rFonts w:ascii="Arial" w:hAnsi="Arial" w:hint="default"/>
      </w:rPr>
    </w:lvl>
    <w:lvl w:ilvl="1" w:tplc="E716BA2A" w:tentative="1">
      <w:start w:val="1"/>
      <w:numFmt w:val="bullet"/>
      <w:lvlText w:val="•"/>
      <w:lvlJc w:val="left"/>
      <w:pPr>
        <w:tabs>
          <w:tab w:val="num" w:pos="1440"/>
        </w:tabs>
        <w:ind w:left="1440" w:hanging="360"/>
      </w:pPr>
      <w:rPr>
        <w:rFonts w:ascii="Arial" w:hAnsi="Arial" w:hint="default"/>
      </w:rPr>
    </w:lvl>
    <w:lvl w:ilvl="2" w:tplc="8A567454" w:tentative="1">
      <w:start w:val="1"/>
      <w:numFmt w:val="bullet"/>
      <w:lvlText w:val="•"/>
      <w:lvlJc w:val="left"/>
      <w:pPr>
        <w:tabs>
          <w:tab w:val="num" w:pos="2160"/>
        </w:tabs>
        <w:ind w:left="2160" w:hanging="360"/>
      </w:pPr>
      <w:rPr>
        <w:rFonts w:ascii="Arial" w:hAnsi="Arial" w:hint="default"/>
      </w:rPr>
    </w:lvl>
    <w:lvl w:ilvl="3" w:tplc="5BE25638" w:tentative="1">
      <w:start w:val="1"/>
      <w:numFmt w:val="bullet"/>
      <w:lvlText w:val="•"/>
      <w:lvlJc w:val="left"/>
      <w:pPr>
        <w:tabs>
          <w:tab w:val="num" w:pos="2880"/>
        </w:tabs>
        <w:ind w:left="2880" w:hanging="360"/>
      </w:pPr>
      <w:rPr>
        <w:rFonts w:ascii="Arial" w:hAnsi="Arial" w:hint="default"/>
      </w:rPr>
    </w:lvl>
    <w:lvl w:ilvl="4" w:tplc="029A2D7A" w:tentative="1">
      <w:start w:val="1"/>
      <w:numFmt w:val="bullet"/>
      <w:lvlText w:val="•"/>
      <w:lvlJc w:val="left"/>
      <w:pPr>
        <w:tabs>
          <w:tab w:val="num" w:pos="3600"/>
        </w:tabs>
        <w:ind w:left="3600" w:hanging="360"/>
      </w:pPr>
      <w:rPr>
        <w:rFonts w:ascii="Arial" w:hAnsi="Arial" w:hint="default"/>
      </w:rPr>
    </w:lvl>
    <w:lvl w:ilvl="5" w:tplc="21144F58" w:tentative="1">
      <w:start w:val="1"/>
      <w:numFmt w:val="bullet"/>
      <w:lvlText w:val="•"/>
      <w:lvlJc w:val="left"/>
      <w:pPr>
        <w:tabs>
          <w:tab w:val="num" w:pos="4320"/>
        </w:tabs>
        <w:ind w:left="4320" w:hanging="360"/>
      </w:pPr>
      <w:rPr>
        <w:rFonts w:ascii="Arial" w:hAnsi="Arial" w:hint="default"/>
      </w:rPr>
    </w:lvl>
    <w:lvl w:ilvl="6" w:tplc="58228CA6" w:tentative="1">
      <w:start w:val="1"/>
      <w:numFmt w:val="bullet"/>
      <w:lvlText w:val="•"/>
      <w:lvlJc w:val="left"/>
      <w:pPr>
        <w:tabs>
          <w:tab w:val="num" w:pos="5040"/>
        </w:tabs>
        <w:ind w:left="5040" w:hanging="360"/>
      </w:pPr>
      <w:rPr>
        <w:rFonts w:ascii="Arial" w:hAnsi="Arial" w:hint="default"/>
      </w:rPr>
    </w:lvl>
    <w:lvl w:ilvl="7" w:tplc="47B8ABFA" w:tentative="1">
      <w:start w:val="1"/>
      <w:numFmt w:val="bullet"/>
      <w:lvlText w:val="•"/>
      <w:lvlJc w:val="left"/>
      <w:pPr>
        <w:tabs>
          <w:tab w:val="num" w:pos="5760"/>
        </w:tabs>
        <w:ind w:left="5760" w:hanging="360"/>
      </w:pPr>
      <w:rPr>
        <w:rFonts w:ascii="Arial" w:hAnsi="Arial" w:hint="default"/>
      </w:rPr>
    </w:lvl>
    <w:lvl w:ilvl="8" w:tplc="06B0EAB8" w:tentative="1">
      <w:start w:val="1"/>
      <w:numFmt w:val="bullet"/>
      <w:lvlText w:val="•"/>
      <w:lvlJc w:val="left"/>
      <w:pPr>
        <w:tabs>
          <w:tab w:val="num" w:pos="6480"/>
        </w:tabs>
        <w:ind w:left="6480" w:hanging="360"/>
      </w:pPr>
      <w:rPr>
        <w:rFonts w:ascii="Arial" w:hAnsi="Arial" w:hint="default"/>
      </w:rPr>
    </w:lvl>
  </w:abstractNum>
  <w:abstractNum w:abstractNumId="4">
    <w:nsid w:val="326E72C4"/>
    <w:multiLevelType w:val="multilevel"/>
    <w:tmpl w:val="59881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1F479C5"/>
    <w:multiLevelType w:val="hybridMultilevel"/>
    <w:tmpl w:val="43F469BE"/>
    <w:lvl w:ilvl="0" w:tplc="04190001">
      <w:start w:val="1"/>
      <w:numFmt w:val="bullet"/>
      <w:lvlText w:val=""/>
      <w:lvlJc w:val="left"/>
      <w:pPr>
        <w:ind w:left="708" w:hanging="360"/>
      </w:pPr>
      <w:rPr>
        <w:rFonts w:ascii="Symbol" w:hAnsi="Symbol" w:hint="default"/>
      </w:rPr>
    </w:lvl>
    <w:lvl w:ilvl="1" w:tplc="04190003" w:tentative="1">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6">
    <w:nsid w:val="42585913"/>
    <w:multiLevelType w:val="hybridMultilevel"/>
    <w:tmpl w:val="E3E67B9A"/>
    <w:lvl w:ilvl="0" w:tplc="4C5E0F80">
      <w:start w:val="1"/>
      <w:numFmt w:val="bullet"/>
      <w:lvlText w:val="•"/>
      <w:lvlJc w:val="left"/>
      <w:pPr>
        <w:tabs>
          <w:tab w:val="num" w:pos="720"/>
        </w:tabs>
        <w:ind w:left="720" w:hanging="360"/>
      </w:pPr>
      <w:rPr>
        <w:rFonts w:ascii="Arial" w:hAnsi="Arial" w:hint="default"/>
      </w:rPr>
    </w:lvl>
    <w:lvl w:ilvl="1" w:tplc="FD2C298E" w:tentative="1">
      <w:start w:val="1"/>
      <w:numFmt w:val="bullet"/>
      <w:lvlText w:val="•"/>
      <w:lvlJc w:val="left"/>
      <w:pPr>
        <w:tabs>
          <w:tab w:val="num" w:pos="1440"/>
        </w:tabs>
        <w:ind w:left="1440" w:hanging="360"/>
      </w:pPr>
      <w:rPr>
        <w:rFonts w:ascii="Arial" w:hAnsi="Arial" w:hint="default"/>
      </w:rPr>
    </w:lvl>
    <w:lvl w:ilvl="2" w:tplc="AD94B172" w:tentative="1">
      <w:start w:val="1"/>
      <w:numFmt w:val="bullet"/>
      <w:lvlText w:val="•"/>
      <w:lvlJc w:val="left"/>
      <w:pPr>
        <w:tabs>
          <w:tab w:val="num" w:pos="2160"/>
        </w:tabs>
        <w:ind w:left="2160" w:hanging="360"/>
      </w:pPr>
      <w:rPr>
        <w:rFonts w:ascii="Arial" w:hAnsi="Arial" w:hint="default"/>
      </w:rPr>
    </w:lvl>
    <w:lvl w:ilvl="3" w:tplc="1334F57A" w:tentative="1">
      <w:start w:val="1"/>
      <w:numFmt w:val="bullet"/>
      <w:lvlText w:val="•"/>
      <w:lvlJc w:val="left"/>
      <w:pPr>
        <w:tabs>
          <w:tab w:val="num" w:pos="2880"/>
        </w:tabs>
        <w:ind w:left="2880" w:hanging="360"/>
      </w:pPr>
      <w:rPr>
        <w:rFonts w:ascii="Arial" w:hAnsi="Arial" w:hint="default"/>
      </w:rPr>
    </w:lvl>
    <w:lvl w:ilvl="4" w:tplc="CE5C2D4C" w:tentative="1">
      <w:start w:val="1"/>
      <w:numFmt w:val="bullet"/>
      <w:lvlText w:val="•"/>
      <w:lvlJc w:val="left"/>
      <w:pPr>
        <w:tabs>
          <w:tab w:val="num" w:pos="3600"/>
        </w:tabs>
        <w:ind w:left="3600" w:hanging="360"/>
      </w:pPr>
      <w:rPr>
        <w:rFonts w:ascii="Arial" w:hAnsi="Arial" w:hint="default"/>
      </w:rPr>
    </w:lvl>
    <w:lvl w:ilvl="5" w:tplc="27068AAE" w:tentative="1">
      <w:start w:val="1"/>
      <w:numFmt w:val="bullet"/>
      <w:lvlText w:val="•"/>
      <w:lvlJc w:val="left"/>
      <w:pPr>
        <w:tabs>
          <w:tab w:val="num" w:pos="4320"/>
        </w:tabs>
        <w:ind w:left="4320" w:hanging="360"/>
      </w:pPr>
      <w:rPr>
        <w:rFonts w:ascii="Arial" w:hAnsi="Arial" w:hint="default"/>
      </w:rPr>
    </w:lvl>
    <w:lvl w:ilvl="6" w:tplc="DB1445C8" w:tentative="1">
      <w:start w:val="1"/>
      <w:numFmt w:val="bullet"/>
      <w:lvlText w:val="•"/>
      <w:lvlJc w:val="left"/>
      <w:pPr>
        <w:tabs>
          <w:tab w:val="num" w:pos="5040"/>
        </w:tabs>
        <w:ind w:left="5040" w:hanging="360"/>
      </w:pPr>
      <w:rPr>
        <w:rFonts w:ascii="Arial" w:hAnsi="Arial" w:hint="default"/>
      </w:rPr>
    </w:lvl>
    <w:lvl w:ilvl="7" w:tplc="8B84E082" w:tentative="1">
      <w:start w:val="1"/>
      <w:numFmt w:val="bullet"/>
      <w:lvlText w:val="•"/>
      <w:lvlJc w:val="left"/>
      <w:pPr>
        <w:tabs>
          <w:tab w:val="num" w:pos="5760"/>
        </w:tabs>
        <w:ind w:left="5760" w:hanging="360"/>
      </w:pPr>
      <w:rPr>
        <w:rFonts w:ascii="Arial" w:hAnsi="Arial" w:hint="default"/>
      </w:rPr>
    </w:lvl>
    <w:lvl w:ilvl="8" w:tplc="7CA667B2" w:tentative="1">
      <w:start w:val="1"/>
      <w:numFmt w:val="bullet"/>
      <w:lvlText w:val="•"/>
      <w:lvlJc w:val="left"/>
      <w:pPr>
        <w:tabs>
          <w:tab w:val="num" w:pos="6480"/>
        </w:tabs>
        <w:ind w:left="6480" w:hanging="360"/>
      </w:pPr>
      <w:rPr>
        <w:rFonts w:ascii="Arial" w:hAnsi="Arial" w:hint="default"/>
      </w:rPr>
    </w:lvl>
  </w:abstractNum>
  <w:abstractNum w:abstractNumId="7">
    <w:nsid w:val="450C2204"/>
    <w:multiLevelType w:val="multilevel"/>
    <w:tmpl w:val="79F057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4BA77FC8"/>
    <w:multiLevelType w:val="hybridMultilevel"/>
    <w:tmpl w:val="BC3861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D61468E"/>
    <w:multiLevelType w:val="multilevel"/>
    <w:tmpl w:val="EBD6F5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E110A7D"/>
    <w:multiLevelType w:val="hybridMultilevel"/>
    <w:tmpl w:val="0CCC46D4"/>
    <w:lvl w:ilvl="0" w:tplc="84901394">
      <w:start w:val="1"/>
      <w:numFmt w:val="bullet"/>
      <w:lvlText w:val="•"/>
      <w:lvlJc w:val="left"/>
      <w:pPr>
        <w:tabs>
          <w:tab w:val="num" w:pos="720"/>
        </w:tabs>
        <w:ind w:left="720" w:hanging="360"/>
      </w:pPr>
      <w:rPr>
        <w:rFonts w:ascii="Arial" w:hAnsi="Arial" w:hint="default"/>
      </w:rPr>
    </w:lvl>
    <w:lvl w:ilvl="1" w:tplc="8FF2A550" w:tentative="1">
      <w:start w:val="1"/>
      <w:numFmt w:val="bullet"/>
      <w:lvlText w:val="•"/>
      <w:lvlJc w:val="left"/>
      <w:pPr>
        <w:tabs>
          <w:tab w:val="num" w:pos="1440"/>
        </w:tabs>
        <w:ind w:left="1440" w:hanging="360"/>
      </w:pPr>
      <w:rPr>
        <w:rFonts w:ascii="Arial" w:hAnsi="Arial" w:hint="default"/>
      </w:rPr>
    </w:lvl>
    <w:lvl w:ilvl="2" w:tplc="94FE5B1C" w:tentative="1">
      <w:start w:val="1"/>
      <w:numFmt w:val="bullet"/>
      <w:lvlText w:val="•"/>
      <w:lvlJc w:val="left"/>
      <w:pPr>
        <w:tabs>
          <w:tab w:val="num" w:pos="2160"/>
        </w:tabs>
        <w:ind w:left="2160" w:hanging="360"/>
      </w:pPr>
      <w:rPr>
        <w:rFonts w:ascii="Arial" w:hAnsi="Arial" w:hint="default"/>
      </w:rPr>
    </w:lvl>
    <w:lvl w:ilvl="3" w:tplc="CB72802C" w:tentative="1">
      <w:start w:val="1"/>
      <w:numFmt w:val="bullet"/>
      <w:lvlText w:val="•"/>
      <w:lvlJc w:val="left"/>
      <w:pPr>
        <w:tabs>
          <w:tab w:val="num" w:pos="2880"/>
        </w:tabs>
        <w:ind w:left="2880" w:hanging="360"/>
      </w:pPr>
      <w:rPr>
        <w:rFonts w:ascii="Arial" w:hAnsi="Arial" w:hint="default"/>
      </w:rPr>
    </w:lvl>
    <w:lvl w:ilvl="4" w:tplc="984E8DF6" w:tentative="1">
      <w:start w:val="1"/>
      <w:numFmt w:val="bullet"/>
      <w:lvlText w:val="•"/>
      <w:lvlJc w:val="left"/>
      <w:pPr>
        <w:tabs>
          <w:tab w:val="num" w:pos="3600"/>
        </w:tabs>
        <w:ind w:left="3600" w:hanging="360"/>
      </w:pPr>
      <w:rPr>
        <w:rFonts w:ascii="Arial" w:hAnsi="Arial" w:hint="default"/>
      </w:rPr>
    </w:lvl>
    <w:lvl w:ilvl="5" w:tplc="87CE8EC8" w:tentative="1">
      <w:start w:val="1"/>
      <w:numFmt w:val="bullet"/>
      <w:lvlText w:val="•"/>
      <w:lvlJc w:val="left"/>
      <w:pPr>
        <w:tabs>
          <w:tab w:val="num" w:pos="4320"/>
        </w:tabs>
        <w:ind w:left="4320" w:hanging="360"/>
      </w:pPr>
      <w:rPr>
        <w:rFonts w:ascii="Arial" w:hAnsi="Arial" w:hint="default"/>
      </w:rPr>
    </w:lvl>
    <w:lvl w:ilvl="6" w:tplc="EFB486D6" w:tentative="1">
      <w:start w:val="1"/>
      <w:numFmt w:val="bullet"/>
      <w:lvlText w:val="•"/>
      <w:lvlJc w:val="left"/>
      <w:pPr>
        <w:tabs>
          <w:tab w:val="num" w:pos="5040"/>
        </w:tabs>
        <w:ind w:left="5040" w:hanging="360"/>
      </w:pPr>
      <w:rPr>
        <w:rFonts w:ascii="Arial" w:hAnsi="Arial" w:hint="default"/>
      </w:rPr>
    </w:lvl>
    <w:lvl w:ilvl="7" w:tplc="3FD41E6A" w:tentative="1">
      <w:start w:val="1"/>
      <w:numFmt w:val="bullet"/>
      <w:lvlText w:val="•"/>
      <w:lvlJc w:val="left"/>
      <w:pPr>
        <w:tabs>
          <w:tab w:val="num" w:pos="5760"/>
        </w:tabs>
        <w:ind w:left="5760" w:hanging="360"/>
      </w:pPr>
      <w:rPr>
        <w:rFonts w:ascii="Arial" w:hAnsi="Arial" w:hint="default"/>
      </w:rPr>
    </w:lvl>
    <w:lvl w:ilvl="8" w:tplc="377034B4" w:tentative="1">
      <w:start w:val="1"/>
      <w:numFmt w:val="bullet"/>
      <w:lvlText w:val="•"/>
      <w:lvlJc w:val="left"/>
      <w:pPr>
        <w:tabs>
          <w:tab w:val="num" w:pos="6480"/>
        </w:tabs>
        <w:ind w:left="6480" w:hanging="360"/>
      </w:pPr>
      <w:rPr>
        <w:rFonts w:ascii="Arial" w:hAnsi="Arial" w:hint="default"/>
      </w:rPr>
    </w:lvl>
  </w:abstractNum>
  <w:abstractNum w:abstractNumId="11">
    <w:nsid w:val="68334680"/>
    <w:multiLevelType w:val="hybridMultilevel"/>
    <w:tmpl w:val="D840CF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727D7D0D"/>
    <w:multiLevelType w:val="hybridMultilevel"/>
    <w:tmpl w:val="7A1C26A0"/>
    <w:lvl w:ilvl="0" w:tplc="50286672">
      <w:start w:val="1"/>
      <w:numFmt w:val="bullet"/>
      <w:lvlText w:val="•"/>
      <w:lvlJc w:val="left"/>
      <w:pPr>
        <w:tabs>
          <w:tab w:val="num" w:pos="720"/>
        </w:tabs>
        <w:ind w:left="720" w:hanging="360"/>
      </w:pPr>
      <w:rPr>
        <w:rFonts w:ascii="Arial" w:hAnsi="Arial" w:hint="default"/>
      </w:rPr>
    </w:lvl>
    <w:lvl w:ilvl="1" w:tplc="7D2200A2" w:tentative="1">
      <w:start w:val="1"/>
      <w:numFmt w:val="bullet"/>
      <w:lvlText w:val="•"/>
      <w:lvlJc w:val="left"/>
      <w:pPr>
        <w:tabs>
          <w:tab w:val="num" w:pos="1440"/>
        </w:tabs>
        <w:ind w:left="1440" w:hanging="360"/>
      </w:pPr>
      <w:rPr>
        <w:rFonts w:ascii="Arial" w:hAnsi="Arial" w:hint="default"/>
      </w:rPr>
    </w:lvl>
    <w:lvl w:ilvl="2" w:tplc="7F2C4A70" w:tentative="1">
      <w:start w:val="1"/>
      <w:numFmt w:val="bullet"/>
      <w:lvlText w:val="•"/>
      <w:lvlJc w:val="left"/>
      <w:pPr>
        <w:tabs>
          <w:tab w:val="num" w:pos="2160"/>
        </w:tabs>
        <w:ind w:left="2160" w:hanging="360"/>
      </w:pPr>
      <w:rPr>
        <w:rFonts w:ascii="Arial" w:hAnsi="Arial" w:hint="default"/>
      </w:rPr>
    </w:lvl>
    <w:lvl w:ilvl="3" w:tplc="30F8EF68" w:tentative="1">
      <w:start w:val="1"/>
      <w:numFmt w:val="bullet"/>
      <w:lvlText w:val="•"/>
      <w:lvlJc w:val="left"/>
      <w:pPr>
        <w:tabs>
          <w:tab w:val="num" w:pos="2880"/>
        </w:tabs>
        <w:ind w:left="2880" w:hanging="360"/>
      </w:pPr>
      <w:rPr>
        <w:rFonts w:ascii="Arial" w:hAnsi="Arial" w:hint="default"/>
      </w:rPr>
    </w:lvl>
    <w:lvl w:ilvl="4" w:tplc="09F67388" w:tentative="1">
      <w:start w:val="1"/>
      <w:numFmt w:val="bullet"/>
      <w:lvlText w:val="•"/>
      <w:lvlJc w:val="left"/>
      <w:pPr>
        <w:tabs>
          <w:tab w:val="num" w:pos="3600"/>
        </w:tabs>
        <w:ind w:left="3600" w:hanging="360"/>
      </w:pPr>
      <w:rPr>
        <w:rFonts w:ascii="Arial" w:hAnsi="Arial" w:hint="default"/>
      </w:rPr>
    </w:lvl>
    <w:lvl w:ilvl="5" w:tplc="8F7024C2" w:tentative="1">
      <w:start w:val="1"/>
      <w:numFmt w:val="bullet"/>
      <w:lvlText w:val="•"/>
      <w:lvlJc w:val="left"/>
      <w:pPr>
        <w:tabs>
          <w:tab w:val="num" w:pos="4320"/>
        </w:tabs>
        <w:ind w:left="4320" w:hanging="360"/>
      </w:pPr>
      <w:rPr>
        <w:rFonts w:ascii="Arial" w:hAnsi="Arial" w:hint="default"/>
      </w:rPr>
    </w:lvl>
    <w:lvl w:ilvl="6" w:tplc="6A9664C8" w:tentative="1">
      <w:start w:val="1"/>
      <w:numFmt w:val="bullet"/>
      <w:lvlText w:val="•"/>
      <w:lvlJc w:val="left"/>
      <w:pPr>
        <w:tabs>
          <w:tab w:val="num" w:pos="5040"/>
        </w:tabs>
        <w:ind w:left="5040" w:hanging="360"/>
      </w:pPr>
      <w:rPr>
        <w:rFonts w:ascii="Arial" w:hAnsi="Arial" w:hint="default"/>
      </w:rPr>
    </w:lvl>
    <w:lvl w:ilvl="7" w:tplc="DAEADF94" w:tentative="1">
      <w:start w:val="1"/>
      <w:numFmt w:val="bullet"/>
      <w:lvlText w:val="•"/>
      <w:lvlJc w:val="left"/>
      <w:pPr>
        <w:tabs>
          <w:tab w:val="num" w:pos="5760"/>
        </w:tabs>
        <w:ind w:left="5760" w:hanging="360"/>
      </w:pPr>
      <w:rPr>
        <w:rFonts w:ascii="Arial" w:hAnsi="Arial" w:hint="default"/>
      </w:rPr>
    </w:lvl>
    <w:lvl w:ilvl="8" w:tplc="CAB64E6A" w:tentative="1">
      <w:start w:val="1"/>
      <w:numFmt w:val="bullet"/>
      <w:lvlText w:val="•"/>
      <w:lvlJc w:val="left"/>
      <w:pPr>
        <w:tabs>
          <w:tab w:val="num" w:pos="6480"/>
        </w:tabs>
        <w:ind w:left="6480" w:hanging="360"/>
      </w:pPr>
      <w:rPr>
        <w:rFonts w:ascii="Arial" w:hAnsi="Arial" w:hint="default"/>
      </w:rPr>
    </w:lvl>
  </w:abstractNum>
  <w:abstractNum w:abstractNumId="13">
    <w:nsid w:val="75A45571"/>
    <w:multiLevelType w:val="hybridMultilevel"/>
    <w:tmpl w:val="19FA14B6"/>
    <w:lvl w:ilvl="0" w:tplc="D2B60F0E">
      <w:start w:val="1"/>
      <w:numFmt w:val="bullet"/>
      <w:lvlText w:val="•"/>
      <w:lvlJc w:val="left"/>
      <w:pPr>
        <w:tabs>
          <w:tab w:val="num" w:pos="720"/>
        </w:tabs>
        <w:ind w:left="720" w:hanging="360"/>
      </w:pPr>
      <w:rPr>
        <w:rFonts w:ascii="Arial" w:hAnsi="Arial" w:hint="default"/>
      </w:rPr>
    </w:lvl>
    <w:lvl w:ilvl="1" w:tplc="FF0C2526" w:tentative="1">
      <w:start w:val="1"/>
      <w:numFmt w:val="bullet"/>
      <w:lvlText w:val="•"/>
      <w:lvlJc w:val="left"/>
      <w:pPr>
        <w:tabs>
          <w:tab w:val="num" w:pos="1440"/>
        </w:tabs>
        <w:ind w:left="1440" w:hanging="360"/>
      </w:pPr>
      <w:rPr>
        <w:rFonts w:ascii="Arial" w:hAnsi="Arial" w:hint="default"/>
      </w:rPr>
    </w:lvl>
    <w:lvl w:ilvl="2" w:tplc="6B146D86" w:tentative="1">
      <w:start w:val="1"/>
      <w:numFmt w:val="bullet"/>
      <w:lvlText w:val="•"/>
      <w:lvlJc w:val="left"/>
      <w:pPr>
        <w:tabs>
          <w:tab w:val="num" w:pos="2160"/>
        </w:tabs>
        <w:ind w:left="2160" w:hanging="360"/>
      </w:pPr>
      <w:rPr>
        <w:rFonts w:ascii="Arial" w:hAnsi="Arial" w:hint="default"/>
      </w:rPr>
    </w:lvl>
    <w:lvl w:ilvl="3" w:tplc="05B2FA0E" w:tentative="1">
      <w:start w:val="1"/>
      <w:numFmt w:val="bullet"/>
      <w:lvlText w:val="•"/>
      <w:lvlJc w:val="left"/>
      <w:pPr>
        <w:tabs>
          <w:tab w:val="num" w:pos="2880"/>
        </w:tabs>
        <w:ind w:left="2880" w:hanging="360"/>
      </w:pPr>
      <w:rPr>
        <w:rFonts w:ascii="Arial" w:hAnsi="Arial" w:hint="default"/>
      </w:rPr>
    </w:lvl>
    <w:lvl w:ilvl="4" w:tplc="A65C8428" w:tentative="1">
      <w:start w:val="1"/>
      <w:numFmt w:val="bullet"/>
      <w:lvlText w:val="•"/>
      <w:lvlJc w:val="left"/>
      <w:pPr>
        <w:tabs>
          <w:tab w:val="num" w:pos="3600"/>
        </w:tabs>
        <w:ind w:left="3600" w:hanging="360"/>
      </w:pPr>
      <w:rPr>
        <w:rFonts w:ascii="Arial" w:hAnsi="Arial" w:hint="default"/>
      </w:rPr>
    </w:lvl>
    <w:lvl w:ilvl="5" w:tplc="816EDA3E" w:tentative="1">
      <w:start w:val="1"/>
      <w:numFmt w:val="bullet"/>
      <w:lvlText w:val="•"/>
      <w:lvlJc w:val="left"/>
      <w:pPr>
        <w:tabs>
          <w:tab w:val="num" w:pos="4320"/>
        </w:tabs>
        <w:ind w:left="4320" w:hanging="360"/>
      </w:pPr>
      <w:rPr>
        <w:rFonts w:ascii="Arial" w:hAnsi="Arial" w:hint="default"/>
      </w:rPr>
    </w:lvl>
    <w:lvl w:ilvl="6" w:tplc="099CFAB2" w:tentative="1">
      <w:start w:val="1"/>
      <w:numFmt w:val="bullet"/>
      <w:lvlText w:val="•"/>
      <w:lvlJc w:val="left"/>
      <w:pPr>
        <w:tabs>
          <w:tab w:val="num" w:pos="5040"/>
        </w:tabs>
        <w:ind w:left="5040" w:hanging="360"/>
      </w:pPr>
      <w:rPr>
        <w:rFonts w:ascii="Arial" w:hAnsi="Arial" w:hint="default"/>
      </w:rPr>
    </w:lvl>
    <w:lvl w:ilvl="7" w:tplc="19564A0A" w:tentative="1">
      <w:start w:val="1"/>
      <w:numFmt w:val="bullet"/>
      <w:lvlText w:val="•"/>
      <w:lvlJc w:val="left"/>
      <w:pPr>
        <w:tabs>
          <w:tab w:val="num" w:pos="5760"/>
        </w:tabs>
        <w:ind w:left="5760" w:hanging="360"/>
      </w:pPr>
      <w:rPr>
        <w:rFonts w:ascii="Arial" w:hAnsi="Arial" w:hint="default"/>
      </w:rPr>
    </w:lvl>
    <w:lvl w:ilvl="8" w:tplc="B4B4F7D0" w:tentative="1">
      <w:start w:val="1"/>
      <w:numFmt w:val="bullet"/>
      <w:lvlText w:val="•"/>
      <w:lvlJc w:val="left"/>
      <w:pPr>
        <w:tabs>
          <w:tab w:val="num" w:pos="6480"/>
        </w:tabs>
        <w:ind w:left="6480" w:hanging="360"/>
      </w:pPr>
      <w:rPr>
        <w:rFonts w:ascii="Arial" w:hAnsi="Arial" w:hint="default"/>
      </w:rPr>
    </w:lvl>
  </w:abstractNum>
  <w:num w:numId="1">
    <w:abstractNumId w:val="4"/>
  </w:num>
  <w:num w:numId="2">
    <w:abstractNumId w:val="9"/>
  </w:num>
  <w:num w:numId="3">
    <w:abstractNumId w:val="11"/>
  </w:num>
  <w:num w:numId="4">
    <w:abstractNumId w:val="10"/>
  </w:num>
  <w:num w:numId="5">
    <w:abstractNumId w:val="6"/>
  </w:num>
  <w:num w:numId="6">
    <w:abstractNumId w:val="12"/>
  </w:num>
  <w:num w:numId="7">
    <w:abstractNumId w:val="7"/>
  </w:num>
  <w:num w:numId="8">
    <w:abstractNumId w:val="2"/>
  </w:num>
  <w:num w:numId="9">
    <w:abstractNumId w:val="0"/>
  </w:num>
  <w:num w:numId="10">
    <w:abstractNumId w:val="1"/>
  </w:num>
  <w:num w:numId="11">
    <w:abstractNumId w:val="5"/>
  </w:num>
  <w:num w:numId="12">
    <w:abstractNumId w:val="8"/>
  </w:num>
  <w:num w:numId="13">
    <w:abstractNumId w:val="13"/>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0FD1"/>
    <w:rsid w:val="00007B20"/>
    <w:rsid w:val="00030F8F"/>
    <w:rsid w:val="00035D4F"/>
    <w:rsid w:val="00044DCE"/>
    <w:rsid w:val="0007378B"/>
    <w:rsid w:val="000C0878"/>
    <w:rsid w:val="000C2763"/>
    <w:rsid w:val="00113424"/>
    <w:rsid w:val="001A016F"/>
    <w:rsid w:val="001C2510"/>
    <w:rsid w:val="001F4483"/>
    <w:rsid w:val="00271114"/>
    <w:rsid w:val="002D1113"/>
    <w:rsid w:val="002F00FD"/>
    <w:rsid w:val="00320698"/>
    <w:rsid w:val="00334046"/>
    <w:rsid w:val="0034711A"/>
    <w:rsid w:val="003B02C3"/>
    <w:rsid w:val="003E1C74"/>
    <w:rsid w:val="003F6D9B"/>
    <w:rsid w:val="00443055"/>
    <w:rsid w:val="004B1A64"/>
    <w:rsid w:val="004C2683"/>
    <w:rsid w:val="0050720B"/>
    <w:rsid w:val="00541AAE"/>
    <w:rsid w:val="005508E6"/>
    <w:rsid w:val="00554A8E"/>
    <w:rsid w:val="00561E58"/>
    <w:rsid w:val="005C6C46"/>
    <w:rsid w:val="005D41D9"/>
    <w:rsid w:val="005E3DBC"/>
    <w:rsid w:val="005E47A9"/>
    <w:rsid w:val="006172CB"/>
    <w:rsid w:val="0063130F"/>
    <w:rsid w:val="00664E34"/>
    <w:rsid w:val="00674D9B"/>
    <w:rsid w:val="006A1DF9"/>
    <w:rsid w:val="006E0B1B"/>
    <w:rsid w:val="00714B00"/>
    <w:rsid w:val="0076463D"/>
    <w:rsid w:val="007702F3"/>
    <w:rsid w:val="00782793"/>
    <w:rsid w:val="007B72B5"/>
    <w:rsid w:val="007F0BD7"/>
    <w:rsid w:val="00871399"/>
    <w:rsid w:val="008713B8"/>
    <w:rsid w:val="008A1075"/>
    <w:rsid w:val="008B5465"/>
    <w:rsid w:val="00904EFE"/>
    <w:rsid w:val="00976D29"/>
    <w:rsid w:val="00982288"/>
    <w:rsid w:val="0098466E"/>
    <w:rsid w:val="009A6385"/>
    <w:rsid w:val="009E1B67"/>
    <w:rsid w:val="009E5072"/>
    <w:rsid w:val="00A02094"/>
    <w:rsid w:val="00A13F34"/>
    <w:rsid w:val="00A346F8"/>
    <w:rsid w:val="00A37098"/>
    <w:rsid w:val="00A631E4"/>
    <w:rsid w:val="00A705EF"/>
    <w:rsid w:val="00A81346"/>
    <w:rsid w:val="00A97F3F"/>
    <w:rsid w:val="00AA0FD1"/>
    <w:rsid w:val="00AA47D3"/>
    <w:rsid w:val="00AD6260"/>
    <w:rsid w:val="00B0411B"/>
    <w:rsid w:val="00B0533B"/>
    <w:rsid w:val="00B47CBD"/>
    <w:rsid w:val="00B60DCB"/>
    <w:rsid w:val="00B76301"/>
    <w:rsid w:val="00B90FB6"/>
    <w:rsid w:val="00B96DD0"/>
    <w:rsid w:val="00BB4802"/>
    <w:rsid w:val="00C0200E"/>
    <w:rsid w:val="00C713CA"/>
    <w:rsid w:val="00C86ED0"/>
    <w:rsid w:val="00CF4A82"/>
    <w:rsid w:val="00D1615E"/>
    <w:rsid w:val="00D93E85"/>
    <w:rsid w:val="00DC03C4"/>
    <w:rsid w:val="00DC4D3A"/>
    <w:rsid w:val="00DE1DA3"/>
    <w:rsid w:val="00E1269F"/>
    <w:rsid w:val="00E15635"/>
    <w:rsid w:val="00E94B70"/>
    <w:rsid w:val="00EB7B6C"/>
    <w:rsid w:val="00ED5DC2"/>
    <w:rsid w:val="00F16FA7"/>
    <w:rsid w:val="00F41ECA"/>
    <w:rsid w:val="00F4311E"/>
    <w:rsid w:val="00F5046C"/>
    <w:rsid w:val="00F6173B"/>
    <w:rsid w:val="00F835B3"/>
    <w:rsid w:val="00FD216D"/>
    <w:rsid w:val="00FD471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F3D7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4EFE"/>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B0533B"/>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3">
    <w:name w:val="c3"/>
    <w:basedOn w:val="a"/>
    <w:rsid w:val="00674D9B"/>
    <w:pPr>
      <w:spacing w:before="100" w:beforeAutospacing="1" w:after="100" w:afterAutospacing="1"/>
    </w:pPr>
  </w:style>
  <w:style w:type="character" w:customStyle="1" w:styleId="c7">
    <w:name w:val="c7"/>
    <w:basedOn w:val="a0"/>
    <w:rsid w:val="00674D9B"/>
  </w:style>
  <w:style w:type="character" w:customStyle="1" w:styleId="c1">
    <w:name w:val="c1"/>
    <w:basedOn w:val="a0"/>
    <w:rsid w:val="00674D9B"/>
  </w:style>
  <w:style w:type="paragraph" w:customStyle="1" w:styleId="c13">
    <w:name w:val="c13"/>
    <w:basedOn w:val="a"/>
    <w:rsid w:val="00674D9B"/>
    <w:pPr>
      <w:spacing w:before="100" w:beforeAutospacing="1" w:after="100" w:afterAutospacing="1"/>
    </w:pPr>
  </w:style>
  <w:style w:type="character" w:customStyle="1" w:styleId="c14">
    <w:name w:val="c14"/>
    <w:basedOn w:val="a0"/>
    <w:rsid w:val="00674D9B"/>
  </w:style>
  <w:style w:type="paragraph" w:customStyle="1" w:styleId="c0">
    <w:name w:val="c0"/>
    <w:basedOn w:val="a"/>
    <w:rsid w:val="00674D9B"/>
    <w:pPr>
      <w:spacing w:before="100" w:beforeAutospacing="1" w:after="100" w:afterAutospacing="1"/>
    </w:pPr>
  </w:style>
  <w:style w:type="character" w:customStyle="1" w:styleId="c10">
    <w:name w:val="c10"/>
    <w:basedOn w:val="a0"/>
    <w:rsid w:val="00674D9B"/>
  </w:style>
  <w:style w:type="paragraph" w:customStyle="1" w:styleId="c5">
    <w:name w:val="c5"/>
    <w:basedOn w:val="a"/>
    <w:rsid w:val="00674D9B"/>
    <w:pPr>
      <w:spacing w:before="100" w:beforeAutospacing="1" w:after="100" w:afterAutospacing="1"/>
    </w:pPr>
  </w:style>
  <w:style w:type="character" w:customStyle="1" w:styleId="c9">
    <w:name w:val="c9"/>
    <w:basedOn w:val="a0"/>
    <w:rsid w:val="008713B8"/>
  </w:style>
  <w:style w:type="paragraph" w:customStyle="1" w:styleId="c33">
    <w:name w:val="c33"/>
    <w:basedOn w:val="a"/>
    <w:rsid w:val="008713B8"/>
    <w:pPr>
      <w:spacing w:before="100" w:beforeAutospacing="1" w:after="100" w:afterAutospacing="1"/>
    </w:pPr>
  </w:style>
  <w:style w:type="paragraph" w:customStyle="1" w:styleId="c31">
    <w:name w:val="c31"/>
    <w:basedOn w:val="a"/>
    <w:rsid w:val="008713B8"/>
    <w:pPr>
      <w:spacing w:before="100" w:beforeAutospacing="1" w:after="100" w:afterAutospacing="1"/>
    </w:pPr>
  </w:style>
  <w:style w:type="paragraph" w:styleId="a3">
    <w:name w:val="Balloon Text"/>
    <w:basedOn w:val="a"/>
    <w:link w:val="a4"/>
    <w:uiPriority w:val="99"/>
    <w:semiHidden/>
    <w:unhideWhenUsed/>
    <w:rsid w:val="008713B8"/>
    <w:rPr>
      <w:rFonts w:ascii="Tahoma" w:hAnsi="Tahoma" w:cs="Tahoma"/>
      <w:sz w:val="16"/>
      <w:szCs w:val="16"/>
    </w:rPr>
  </w:style>
  <w:style w:type="character" w:customStyle="1" w:styleId="a4">
    <w:name w:val="Текст выноски Знак"/>
    <w:basedOn w:val="a0"/>
    <w:link w:val="a3"/>
    <w:uiPriority w:val="99"/>
    <w:semiHidden/>
    <w:rsid w:val="008713B8"/>
    <w:rPr>
      <w:rFonts w:ascii="Tahoma" w:eastAsia="Times New Roman" w:hAnsi="Tahoma" w:cs="Tahoma"/>
      <w:sz w:val="16"/>
      <w:szCs w:val="16"/>
      <w:lang w:eastAsia="ru-RU"/>
    </w:rPr>
  </w:style>
  <w:style w:type="paragraph" w:styleId="a5">
    <w:name w:val="List Paragraph"/>
    <w:basedOn w:val="a"/>
    <w:uiPriority w:val="34"/>
    <w:qFormat/>
    <w:rsid w:val="008713B8"/>
    <w:pPr>
      <w:ind w:left="720"/>
      <w:contextualSpacing/>
    </w:pPr>
  </w:style>
  <w:style w:type="paragraph" w:styleId="a6">
    <w:name w:val="Normal (Web)"/>
    <w:basedOn w:val="a"/>
    <w:uiPriority w:val="99"/>
    <w:semiHidden/>
    <w:unhideWhenUsed/>
    <w:rsid w:val="00F16FA7"/>
    <w:pPr>
      <w:spacing w:before="100" w:beforeAutospacing="1" w:after="100" w:afterAutospacing="1"/>
    </w:pPr>
  </w:style>
  <w:style w:type="paragraph" w:customStyle="1" w:styleId="Default">
    <w:name w:val="Default"/>
    <w:rsid w:val="00871399"/>
    <w:pPr>
      <w:autoSpaceDE w:val="0"/>
      <w:autoSpaceDN w:val="0"/>
      <w:adjustRightInd w:val="0"/>
      <w:spacing w:after="0" w:line="240" w:lineRule="auto"/>
    </w:pPr>
    <w:rPr>
      <w:rFonts w:ascii="Times New Roman" w:hAnsi="Times New Roman" w:cs="Times New Roman"/>
      <w:color w:val="000000"/>
      <w:sz w:val="24"/>
      <w:szCs w:val="24"/>
    </w:rPr>
  </w:style>
  <w:style w:type="character" w:styleId="a7">
    <w:name w:val="Strong"/>
    <w:basedOn w:val="a0"/>
    <w:uiPriority w:val="22"/>
    <w:qFormat/>
    <w:rsid w:val="00EB7B6C"/>
    <w:rPr>
      <w:b/>
      <w:bCs/>
    </w:rPr>
  </w:style>
  <w:style w:type="paragraph" w:customStyle="1" w:styleId="futurismarkdown-listitem">
    <w:name w:val="futurismarkdown-listitem"/>
    <w:basedOn w:val="a"/>
    <w:rsid w:val="00A346F8"/>
    <w:pPr>
      <w:spacing w:before="100" w:beforeAutospacing="1" w:after="100" w:afterAutospacing="1"/>
    </w:pPr>
  </w:style>
  <w:style w:type="character" w:styleId="a8">
    <w:name w:val="Hyperlink"/>
    <w:basedOn w:val="a0"/>
    <w:uiPriority w:val="99"/>
    <w:unhideWhenUsed/>
    <w:rsid w:val="00A346F8"/>
    <w:rPr>
      <w:color w:val="0000FF"/>
      <w:u w:val="single"/>
    </w:rPr>
  </w:style>
  <w:style w:type="paragraph" w:styleId="a9">
    <w:name w:val="header"/>
    <w:basedOn w:val="a"/>
    <w:link w:val="aa"/>
    <w:uiPriority w:val="99"/>
    <w:unhideWhenUsed/>
    <w:rsid w:val="0007378B"/>
    <w:pPr>
      <w:tabs>
        <w:tab w:val="center" w:pos="4677"/>
        <w:tab w:val="right" w:pos="9355"/>
      </w:tabs>
    </w:pPr>
  </w:style>
  <w:style w:type="character" w:customStyle="1" w:styleId="aa">
    <w:name w:val="Верхний колонтитул Знак"/>
    <w:basedOn w:val="a0"/>
    <w:link w:val="a9"/>
    <w:uiPriority w:val="99"/>
    <w:rsid w:val="0007378B"/>
    <w:rPr>
      <w:rFonts w:ascii="Times New Roman" w:eastAsia="Times New Roman" w:hAnsi="Times New Roman" w:cs="Times New Roman"/>
      <w:sz w:val="24"/>
      <w:szCs w:val="24"/>
      <w:lang w:eastAsia="ru-RU"/>
    </w:rPr>
  </w:style>
  <w:style w:type="paragraph" w:styleId="ab">
    <w:name w:val="footer"/>
    <w:basedOn w:val="a"/>
    <w:link w:val="ac"/>
    <w:uiPriority w:val="99"/>
    <w:unhideWhenUsed/>
    <w:rsid w:val="0007378B"/>
    <w:pPr>
      <w:tabs>
        <w:tab w:val="center" w:pos="4677"/>
        <w:tab w:val="right" w:pos="9355"/>
      </w:tabs>
    </w:pPr>
  </w:style>
  <w:style w:type="character" w:customStyle="1" w:styleId="ac">
    <w:name w:val="Нижний колонтитул Знак"/>
    <w:basedOn w:val="a0"/>
    <w:link w:val="ab"/>
    <w:uiPriority w:val="99"/>
    <w:rsid w:val="0007378B"/>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B0533B"/>
    <w:rPr>
      <w:rFonts w:asciiTheme="majorHAnsi" w:eastAsiaTheme="majorEastAsia" w:hAnsiTheme="majorHAnsi" w:cstheme="majorBidi"/>
      <w:color w:val="365F91" w:themeColor="accent1" w:themeShade="BF"/>
      <w:sz w:val="32"/>
      <w:szCs w:val="32"/>
      <w:lang w:eastAsia="ru-RU"/>
    </w:rPr>
  </w:style>
  <w:style w:type="paragraph" w:styleId="ad">
    <w:name w:val="No Spacing"/>
    <w:uiPriority w:val="1"/>
    <w:qFormat/>
    <w:rsid w:val="00B0533B"/>
    <w:pPr>
      <w:spacing w:after="0" w:line="240" w:lineRule="auto"/>
    </w:pPr>
    <w:rPr>
      <w:rFonts w:ascii="Times New Roman" w:eastAsia="Times New Roman" w:hAnsi="Times New Roman" w:cs="Times New Roman"/>
      <w:sz w:val="24"/>
      <w:szCs w:val="24"/>
      <w:lang w:eastAsia="ru-RU"/>
    </w:rPr>
  </w:style>
  <w:style w:type="paragraph" w:styleId="ae">
    <w:name w:val="TOC Heading"/>
    <w:basedOn w:val="1"/>
    <w:next w:val="a"/>
    <w:uiPriority w:val="39"/>
    <w:unhideWhenUsed/>
    <w:qFormat/>
    <w:rsid w:val="009A6385"/>
    <w:pPr>
      <w:spacing w:line="259" w:lineRule="auto"/>
      <w:outlineLvl w:val="9"/>
    </w:pPr>
  </w:style>
  <w:style w:type="paragraph" w:styleId="11">
    <w:name w:val="toc 1"/>
    <w:basedOn w:val="a"/>
    <w:next w:val="a"/>
    <w:autoRedefine/>
    <w:uiPriority w:val="39"/>
    <w:unhideWhenUsed/>
    <w:rsid w:val="005D41D9"/>
    <w:pPr>
      <w:tabs>
        <w:tab w:val="right" w:leader="dot" w:pos="9628"/>
      </w:tabs>
      <w:spacing w:after="100"/>
      <w:jc w:val="both"/>
    </w:pPr>
    <w:rPr>
      <w:noProo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4EFE"/>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B0533B"/>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3">
    <w:name w:val="c3"/>
    <w:basedOn w:val="a"/>
    <w:rsid w:val="00674D9B"/>
    <w:pPr>
      <w:spacing w:before="100" w:beforeAutospacing="1" w:after="100" w:afterAutospacing="1"/>
    </w:pPr>
  </w:style>
  <w:style w:type="character" w:customStyle="1" w:styleId="c7">
    <w:name w:val="c7"/>
    <w:basedOn w:val="a0"/>
    <w:rsid w:val="00674D9B"/>
  </w:style>
  <w:style w:type="character" w:customStyle="1" w:styleId="c1">
    <w:name w:val="c1"/>
    <w:basedOn w:val="a0"/>
    <w:rsid w:val="00674D9B"/>
  </w:style>
  <w:style w:type="paragraph" w:customStyle="1" w:styleId="c13">
    <w:name w:val="c13"/>
    <w:basedOn w:val="a"/>
    <w:rsid w:val="00674D9B"/>
    <w:pPr>
      <w:spacing w:before="100" w:beforeAutospacing="1" w:after="100" w:afterAutospacing="1"/>
    </w:pPr>
  </w:style>
  <w:style w:type="character" w:customStyle="1" w:styleId="c14">
    <w:name w:val="c14"/>
    <w:basedOn w:val="a0"/>
    <w:rsid w:val="00674D9B"/>
  </w:style>
  <w:style w:type="paragraph" w:customStyle="1" w:styleId="c0">
    <w:name w:val="c0"/>
    <w:basedOn w:val="a"/>
    <w:rsid w:val="00674D9B"/>
    <w:pPr>
      <w:spacing w:before="100" w:beforeAutospacing="1" w:after="100" w:afterAutospacing="1"/>
    </w:pPr>
  </w:style>
  <w:style w:type="character" w:customStyle="1" w:styleId="c10">
    <w:name w:val="c10"/>
    <w:basedOn w:val="a0"/>
    <w:rsid w:val="00674D9B"/>
  </w:style>
  <w:style w:type="paragraph" w:customStyle="1" w:styleId="c5">
    <w:name w:val="c5"/>
    <w:basedOn w:val="a"/>
    <w:rsid w:val="00674D9B"/>
    <w:pPr>
      <w:spacing w:before="100" w:beforeAutospacing="1" w:after="100" w:afterAutospacing="1"/>
    </w:pPr>
  </w:style>
  <w:style w:type="character" w:customStyle="1" w:styleId="c9">
    <w:name w:val="c9"/>
    <w:basedOn w:val="a0"/>
    <w:rsid w:val="008713B8"/>
  </w:style>
  <w:style w:type="paragraph" w:customStyle="1" w:styleId="c33">
    <w:name w:val="c33"/>
    <w:basedOn w:val="a"/>
    <w:rsid w:val="008713B8"/>
    <w:pPr>
      <w:spacing w:before="100" w:beforeAutospacing="1" w:after="100" w:afterAutospacing="1"/>
    </w:pPr>
  </w:style>
  <w:style w:type="paragraph" w:customStyle="1" w:styleId="c31">
    <w:name w:val="c31"/>
    <w:basedOn w:val="a"/>
    <w:rsid w:val="008713B8"/>
    <w:pPr>
      <w:spacing w:before="100" w:beforeAutospacing="1" w:after="100" w:afterAutospacing="1"/>
    </w:pPr>
  </w:style>
  <w:style w:type="paragraph" w:styleId="a3">
    <w:name w:val="Balloon Text"/>
    <w:basedOn w:val="a"/>
    <w:link w:val="a4"/>
    <w:uiPriority w:val="99"/>
    <w:semiHidden/>
    <w:unhideWhenUsed/>
    <w:rsid w:val="008713B8"/>
    <w:rPr>
      <w:rFonts w:ascii="Tahoma" w:hAnsi="Tahoma" w:cs="Tahoma"/>
      <w:sz w:val="16"/>
      <w:szCs w:val="16"/>
    </w:rPr>
  </w:style>
  <w:style w:type="character" w:customStyle="1" w:styleId="a4">
    <w:name w:val="Текст выноски Знак"/>
    <w:basedOn w:val="a0"/>
    <w:link w:val="a3"/>
    <w:uiPriority w:val="99"/>
    <w:semiHidden/>
    <w:rsid w:val="008713B8"/>
    <w:rPr>
      <w:rFonts w:ascii="Tahoma" w:eastAsia="Times New Roman" w:hAnsi="Tahoma" w:cs="Tahoma"/>
      <w:sz w:val="16"/>
      <w:szCs w:val="16"/>
      <w:lang w:eastAsia="ru-RU"/>
    </w:rPr>
  </w:style>
  <w:style w:type="paragraph" w:styleId="a5">
    <w:name w:val="List Paragraph"/>
    <w:basedOn w:val="a"/>
    <w:uiPriority w:val="34"/>
    <w:qFormat/>
    <w:rsid w:val="008713B8"/>
    <w:pPr>
      <w:ind w:left="720"/>
      <w:contextualSpacing/>
    </w:pPr>
  </w:style>
  <w:style w:type="paragraph" w:styleId="a6">
    <w:name w:val="Normal (Web)"/>
    <w:basedOn w:val="a"/>
    <w:uiPriority w:val="99"/>
    <w:semiHidden/>
    <w:unhideWhenUsed/>
    <w:rsid w:val="00F16FA7"/>
    <w:pPr>
      <w:spacing w:before="100" w:beforeAutospacing="1" w:after="100" w:afterAutospacing="1"/>
    </w:pPr>
  </w:style>
  <w:style w:type="paragraph" w:customStyle="1" w:styleId="Default">
    <w:name w:val="Default"/>
    <w:rsid w:val="00871399"/>
    <w:pPr>
      <w:autoSpaceDE w:val="0"/>
      <w:autoSpaceDN w:val="0"/>
      <w:adjustRightInd w:val="0"/>
      <w:spacing w:after="0" w:line="240" w:lineRule="auto"/>
    </w:pPr>
    <w:rPr>
      <w:rFonts w:ascii="Times New Roman" w:hAnsi="Times New Roman" w:cs="Times New Roman"/>
      <w:color w:val="000000"/>
      <w:sz w:val="24"/>
      <w:szCs w:val="24"/>
    </w:rPr>
  </w:style>
  <w:style w:type="character" w:styleId="a7">
    <w:name w:val="Strong"/>
    <w:basedOn w:val="a0"/>
    <w:uiPriority w:val="22"/>
    <w:qFormat/>
    <w:rsid w:val="00EB7B6C"/>
    <w:rPr>
      <w:b/>
      <w:bCs/>
    </w:rPr>
  </w:style>
  <w:style w:type="paragraph" w:customStyle="1" w:styleId="futurismarkdown-listitem">
    <w:name w:val="futurismarkdown-listitem"/>
    <w:basedOn w:val="a"/>
    <w:rsid w:val="00A346F8"/>
    <w:pPr>
      <w:spacing w:before="100" w:beforeAutospacing="1" w:after="100" w:afterAutospacing="1"/>
    </w:pPr>
  </w:style>
  <w:style w:type="character" w:styleId="a8">
    <w:name w:val="Hyperlink"/>
    <w:basedOn w:val="a0"/>
    <w:uiPriority w:val="99"/>
    <w:unhideWhenUsed/>
    <w:rsid w:val="00A346F8"/>
    <w:rPr>
      <w:color w:val="0000FF"/>
      <w:u w:val="single"/>
    </w:rPr>
  </w:style>
  <w:style w:type="paragraph" w:styleId="a9">
    <w:name w:val="header"/>
    <w:basedOn w:val="a"/>
    <w:link w:val="aa"/>
    <w:uiPriority w:val="99"/>
    <w:unhideWhenUsed/>
    <w:rsid w:val="0007378B"/>
    <w:pPr>
      <w:tabs>
        <w:tab w:val="center" w:pos="4677"/>
        <w:tab w:val="right" w:pos="9355"/>
      </w:tabs>
    </w:pPr>
  </w:style>
  <w:style w:type="character" w:customStyle="1" w:styleId="aa">
    <w:name w:val="Верхний колонтитул Знак"/>
    <w:basedOn w:val="a0"/>
    <w:link w:val="a9"/>
    <w:uiPriority w:val="99"/>
    <w:rsid w:val="0007378B"/>
    <w:rPr>
      <w:rFonts w:ascii="Times New Roman" w:eastAsia="Times New Roman" w:hAnsi="Times New Roman" w:cs="Times New Roman"/>
      <w:sz w:val="24"/>
      <w:szCs w:val="24"/>
      <w:lang w:eastAsia="ru-RU"/>
    </w:rPr>
  </w:style>
  <w:style w:type="paragraph" w:styleId="ab">
    <w:name w:val="footer"/>
    <w:basedOn w:val="a"/>
    <w:link w:val="ac"/>
    <w:uiPriority w:val="99"/>
    <w:unhideWhenUsed/>
    <w:rsid w:val="0007378B"/>
    <w:pPr>
      <w:tabs>
        <w:tab w:val="center" w:pos="4677"/>
        <w:tab w:val="right" w:pos="9355"/>
      </w:tabs>
    </w:pPr>
  </w:style>
  <w:style w:type="character" w:customStyle="1" w:styleId="ac">
    <w:name w:val="Нижний колонтитул Знак"/>
    <w:basedOn w:val="a0"/>
    <w:link w:val="ab"/>
    <w:uiPriority w:val="99"/>
    <w:rsid w:val="0007378B"/>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B0533B"/>
    <w:rPr>
      <w:rFonts w:asciiTheme="majorHAnsi" w:eastAsiaTheme="majorEastAsia" w:hAnsiTheme="majorHAnsi" w:cstheme="majorBidi"/>
      <w:color w:val="365F91" w:themeColor="accent1" w:themeShade="BF"/>
      <w:sz w:val="32"/>
      <w:szCs w:val="32"/>
      <w:lang w:eastAsia="ru-RU"/>
    </w:rPr>
  </w:style>
  <w:style w:type="paragraph" w:styleId="ad">
    <w:name w:val="No Spacing"/>
    <w:uiPriority w:val="1"/>
    <w:qFormat/>
    <w:rsid w:val="00B0533B"/>
    <w:pPr>
      <w:spacing w:after="0" w:line="240" w:lineRule="auto"/>
    </w:pPr>
    <w:rPr>
      <w:rFonts w:ascii="Times New Roman" w:eastAsia="Times New Roman" w:hAnsi="Times New Roman" w:cs="Times New Roman"/>
      <w:sz w:val="24"/>
      <w:szCs w:val="24"/>
      <w:lang w:eastAsia="ru-RU"/>
    </w:rPr>
  </w:style>
  <w:style w:type="paragraph" w:styleId="ae">
    <w:name w:val="TOC Heading"/>
    <w:basedOn w:val="1"/>
    <w:next w:val="a"/>
    <w:uiPriority w:val="39"/>
    <w:unhideWhenUsed/>
    <w:qFormat/>
    <w:rsid w:val="009A6385"/>
    <w:pPr>
      <w:spacing w:line="259" w:lineRule="auto"/>
      <w:outlineLvl w:val="9"/>
    </w:pPr>
  </w:style>
  <w:style w:type="paragraph" w:styleId="11">
    <w:name w:val="toc 1"/>
    <w:basedOn w:val="a"/>
    <w:next w:val="a"/>
    <w:autoRedefine/>
    <w:uiPriority w:val="39"/>
    <w:unhideWhenUsed/>
    <w:rsid w:val="005D41D9"/>
    <w:pPr>
      <w:tabs>
        <w:tab w:val="right" w:leader="dot" w:pos="9628"/>
      </w:tabs>
      <w:spacing w:after="100"/>
      <w:jc w:val="both"/>
    </w:pPr>
    <w:rPr>
      <w:noProo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017918">
      <w:bodyDiv w:val="1"/>
      <w:marLeft w:val="0"/>
      <w:marRight w:val="0"/>
      <w:marTop w:val="0"/>
      <w:marBottom w:val="0"/>
      <w:divBdr>
        <w:top w:val="none" w:sz="0" w:space="0" w:color="auto"/>
        <w:left w:val="none" w:sz="0" w:space="0" w:color="auto"/>
        <w:bottom w:val="none" w:sz="0" w:space="0" w:color="auto"/>
        <w:right w:val="none" w:sz="0" w:space="0" w:color="auto"/>
      </w:divBdr>
    </w:div>
    <w:div w:id="422074352">
      <w:bodyDiv w:val="1"/>
      <w:marLeft w:val="0"/>
      <w:marRight w:val="0"/>
      <w:marTop w:val="0"/>
      <w:marBottom w:val="0"/>
      <w:divBdr>
        <w:top w:val="none" w:sz="0" w:space="0" w:color="auto"/>
        <w:left w:val="none" w:sz="0" w:space="0" w:color="auto"/>
        <w:bottom w:val="none" w:sz="0" w:space="0" w:color="auto"/>
        <w:right w:val="none" w:sz="0" w:space="0" w:color="auto"/>
      </w:divBdr>
    </w:div>
    <w:div w:id="568268319">
      <w:bodyDiv w:val="1"/>
      <w:marLeft w:val="0"/>
      <w:marRight w:val="0"/>
      <w:marTop w:val="0"/>
      <w:marBottom w:val="0"/>
      <w:divBdr>
        <w:top w:val="none" w:sz="0" w:space="0" w:color="auto"/>
        <w:left w:val="none" w:sz="0" w:space="0" w:color="auto"/>
        <w:bottom w:val="none" w:sz="0" w:space="0" w:color="auto"/>
        <w:right w:val="none" w:sz="0" w:space="0" w:color="auto"/>
      </w:divBdr>
      <w:divsChild>
        <w:div w:id="368384893">
          <w:marLeft w:val="547"/>
          <w:marRight w:val="0"/>
          <w:marTop w:val="360"/>
          <w:marBottom w:val="160"/>
          <w:divBdr>
            <w:top w:val="none" w:sz="0" w:space="0" w:color="auto"/>
            <w:left w:val="none" w:sz="0" w:space="0" w:color="auto"/>
            <w:bottom w:val="none" w:sz="0" w:space="0" w:color="auto"/>
            <w:right w:val="none" w:sz="0" w:space="0" w:color="auto"/>
          </w:divBdr>
        </w:div>
      </w:divsChild>
    </w:div>
    <w:div w:id="618343216">
      <w:bodyDiv w:val="1"/>
      <w:marLeft w:val="0"/>
      <w:marRight w:val="0"/>
      <w:marTop w:val="0"/>
      <w:marBottom w:val="0"/>
      <w:divBdr>
        <w:top w:val="none" w:sz="0" w:space="0" w:color="auto"/>
        <w:left w:val="none" w:sz="0" w:space="0" w:color="auto"/>
        <w:bottom w:val="none" w:sz="0" w:space="0" w:color="auto"/>
        <w:right w:val="none" w:sz="0" w:space="0" w:color="auto"/>
      </w:divBdr>
    </w:div>
    <w:div w:id="630207405">
      <w:bodyDiv w:val="1"/>
      <w:marLeft w:val="0"/>
      <w:marRight w:val="0"/>
      <w:marTop w:val="0"/>
      <w:marBottom w:val="0"/>
      <w:divBdr>
        <w:top w:val="none" w:sz="0" w:space="0" w:color="auto"/>
        <w:left w:val="none" w:sz="0" w:space="0" w:color="auto"/>
        <w:bottom w:val="none" w:sz="0" w:space="0" w:color="auto"/>
        <w:right w:val="none" w:sz="0" w:space="0" w:color="auto"/>
      </w:divBdr>
    </w:div>
    <w:div w:id="669720793">
      <w:bodyDiv w:val="1"/>
      <w:marLeft w:val="0"/>
      <w:marRight w:val="0"/>
      <w:marTop w:val="0"/>
      <w:marBottom w:val="0"/>
      <w:divBdr>
        <w:top w:val="none" w:sz="0" w:space="0" w:color="auto"/>
        <w:left w:val="none" w:sz="0" w:space="0" w:color="auto"/>
        <w:bottom w:val="none" w:sz="0" w:space="0" w:color="auto"/>
        <w:right w:val="none" w:sz="0" w:space="0" w:color="auto"/>
      </w:divBdr>
    </w:div>
    <w:div w:id="1040325929">
      <w:bodyDiv w:val="1"/>
      <w:marLeft w:val="0"/>
      <w:marRight w:val="0"/>
      <w:marTop w:val="0"/>
      <w:marBottom w:val="0"/>
      <w:divBdr>
        <w:top w:val="none" w:sz="0" w:space="0" w:color="auto"/>
        <w:left w:val="none" w:sz="0" w:space="0" w:color="auto"/>
        <w:bottom w:val="none" w:sz="0" w:space="0" w:color="auto"/>
        <w:right w:val="none" w:sz="0" w:space="0" w:color="auto"/>
      </w:divBdr>
    </w:div>
    <w:div w:id="1063068352">
      <w:bodyDiv w:val="1"/>
      <w:marLeft w:val="0"/>
      <w:marRight w:val="0"/>
      <w:marTop w:val="0"/>
      <w:marBottom w:val="0"/>
      <w:divBdr>
        <w:top w:val="none" w:sz="0" w:space="0" w:color="auto"/>
        <w:left w:val="none" w:sz="0" w:space="0" w:color="auto"/>
        <w:bottom w:val="none" w:sz="0" w:space="0" w:color="auto"/>
        <w:right w:val="none" w:sz="0" w:space="0" w:color="auto"/>
      </w:divBdr>
    </w:div>
    <w:div w:id="1100025126">
      <w:bodyDiv w:val="1"/>
      <w:marLeft w:val="0"/>
      <w:marRight w:val="0"/>
      <w:marTop w:val="0"/>
      <w:marBottom w:val="0"/>
      <w:divBdr>
        <w:top w:val="none" w:sz="0" w:space="0" w:color="auto"/>
        <w:left w:val="none" w:sz="0" w:space="0" w:color="auto"/>
        <w:bottom w:val="none" w:sz="0" w:space="0" w:color="auto"/>
        <w:right w:val="none" w:sz="0" w:space="0" w:color="auto"/>
      </w:divBdr>
    </w:div>
    <w:div w:id="1120882195">
      <w:bodyDiv w:val="1"/>
      <w:marLeft w:val="0"/>
      <w:marRight w:val="0"/>
      <w:marTop w:val="0"/>
      <w:marBottom w:val="0"/>
      <w:divBdr>
        <w:top w:val="none" w:sz="0" w:space="0" w:color="auto"/>
        <w:left w:val="none" w:sz="0" w:space="0" w:color="auto"/>
        <w:bottom w:val="none" w:sz="0" w:space="0" w:color="auto"/>
        <w:right w:val="none" w:sz="0" w:space="0" w:color="auto"/>
      </w:divBdr>
    </w:div>
    <w:div w:id="1457144960">
      <w:bodyDiv w:val="1"/>
      <w:marLeft w:val="0"/>
      <w:marRight w:val="0"/>
      <w:marTop w:val="0"/>
      <w:marBottom w:val="0"/>
      <w:divBdr>
        <w:top w:val="none" w:sz="0" w:space="0" w:color="auto"/>
        <w:left w:val="none" w:sz="0" w:space="0" w:color="auto"/>
        <w:bottom w:val="none" w:sz="0" w:space="0" w:color="auto"/>
        <w:right w:val="none" w:sz="0" w:space="0" w:color="auto"/>
      </w:divBdr>
      <w:divsChild>
        <w:div w:id="1424760614">
          <w:marLeft w:val="432"/>
          <w:marRight w:val="0"/>
          <w:marTop w:val="360"/>
          <w:marBottom w:val="0"/>
          <w:divBdr>
            <w:top w:val="none" w:sz="0" w:space="0" w:color="auto"/>
            <w:left w:val="none" w:sz="0" w:space="0" w:color="auto"/>
            <w:bottom w:val="none" w:sz="0" w:space="0" w:color="auto"/>
            <w:right w:val="none" w:sz="0" w:space="0" w:color="auto"/>
          </w:divBdr>
        </w:div>
        <w:div w:id="603461706">
          <w:marLeft w:val="432"/>
          <w:marRight w:val="0"/>
          <w:marTop w:val="360"/>
          <w:marBottom w:val="0"/>
          <w:divBdr>
            <w:top w:val="none" w:sz="0" w:space="0" w:color="auto"/>
            <w:left w:val="none" w:sz="0" w:space="0" w:color="auto"/>
            <w:bottom w:val="none" w:sz="0" w:space="0" w:color="auto"/>
            <w:right w:val="none" w:sz="0" w:space="0" w:color="auto"/>
          </w:divBdr>
        </w:div>
      </w:divsChild>
    </w:div>
    <w:div w:id="1653098859">
      <w:bodyDiv w:val="1"/>
      <w:marLeft w:val="0"/>
      <w:marRight w:val="0"/>
      <w:marTop w:val="0"/>
      <w:marBottom w:val="0"/>
      <w:divBdr>
        <w:top w:val="none" w:sz="0" w:space="0" w:color="auto"/>
        <w:left w:val="none" w:sz="0" w:space="0" w:color="auto"/>
        <w:bottom w:val="none" w:sz="0" w:space="0" w:color="auto"/>
        <w:right w:val="none" w:sz="0" w:space="0" w:color="auto"/>
      </w:divBdr>
    </w:div>
    <w:div w:id="1717586869">
      <w:bodyDiv w:val="1"/>
      <w:marLeft w:val="0"/>
      <w:marRight w:val="0"/>
      <w:marTop w:val="0"/>
      <w:marBottom w:val="0"/>
      <w:divBdr>
        <w:top w:val="none" w:sz="0" w:space="0" w:color="auto"/>
        <w:left w:val="none" w:sz="0" w:space="0" w:color="auto"/>
        <w:bottom w:val="none" w:sz="0" w:space="0" w:color="auto"/>
        <w:right w:val="none" w:sz="0" w:space="0" w:color="auto"/>
      </w:divBdr>
      <w:divsChild>
        <w:div w:id="514156877">
          <w:marLeft w:val="547"/>
          <w:marRight w:val="0"/>
          <w:marTop w:val="360"/>
          <w:marBottom w:val="160"/>
          <w:divBdr>
            <w:top w:val="none" w:sz="0" w:space="0" w:color="auto"/>
            <w:left w:val="none" w:sz="0" w:space="0" w:color="auto"/>
            <w:bottom w:val="none" w:sz="0" w:space="0" w:color="auto"/>
            <w:right w:val="none" w:sz="0" w:space="0" w:color="auto"/>
          </w:divBdr>
        </w:div>
      </w:divsChild>
    </w:div>
    <w:div w:id="1739667672">
      <w:bodyDiv w:val="1"/>
      <w:marLeft w:val="0"/>
      <w:marRight w:val="0"/>
      <w:marTop w:val="0"/>
      <w:marBottom w:val="0"/>
      <w:divBdr>
        <w:top w:val="none" w:sz="0" w:space="0" w:color="auto"/>
        <w:left w:val="none" w:sz="0" w:space="0" w:color="auto"/>
        <w:bottom w:val="none" w:sz="0" w:space="0" w:color="auto"/>
        <w:right w:val="none" w:sz="0" w:space="0" w:color="auto"/>
      </w:divBdr>
      <w:divsChild>
        <w:div w:id="128985137">
          <w:marLeft w:val="432"/>
          <w:marRight w:val="0"/>
          <w:marTop w:val="75"/>
          <w:marBottom w:val="0"/>
          <w:divBdr>
            <w:top w:val="none" w:sz="0" w:space="0" w:color="auto"/>
            <w:left w:val="none" w:sz="0" w:space="0" w:color="auto"/>
            <w:bottom w:val="none" w:sz="0" w:space="0" w:color="auto"/>
            <w:right w:val="none" w:sz="0" w:space="0" w:color="auto"/>
          </w:divBdr>
        </w:div>
      </w:divsChild>
    </w:div>
    <w:div w:id="1740058660">
      <w:bodyDiv w:val="1"/>
      <w:marLeft w:val="0"/>
      <w:marRight w:val="0"/>
      <w:marTop w:val="0"/>
      <w:marBottom w:val="0"/>
      <w:divBdr>
        <w:top w:val="none" w:sz="0" w:space="0" w:color="auto"/>
        <w:left w:val="none" w:sz="0" w:space="0" w:color="auto"/>
        <w:bottom w:val="none" w:sz="0" w:space="0" w:color="auto"/>
        <w:right w:val="none" w:sz="0" w:space="0" w:color="auto"/>
      </w:divBdr>
    </w:div>
    <w:div w:id="1744911753">
      <w:bodyDiv w:val="1"/>
      <w:marLeft w:val="0"/>
      <w:marRight w:val="0"/>
      <w:marTop w:val="0"/>
      <w:marBottom w:val="0"/>
      <w:divBdr>
        <w:top w:val="none" w:sz="0" w:space="0" w:color="auto"/>
        <w:left w:val="none" w:sz="0" w:space="0" w:color="auto"/>
        <w:bottom w:val="none" w:sz="0" w:space="0" w:color="auto"/>
        <w:right w:val="none" w:sz="0" w:space="0" w:color="auto"/>
      </w:divBdr>
    </w:div>
    <w:div w:id="1786382330">
      <w:bodyDiv w:val="1"/>
      <w:marLeft w:val="0"/>
      <w:marRight w:val="0"/>
      <w:marTop w:val="0"/>
      <w:marBottom w:val="0"/>
      <w:divBdr>
        <w:top w:val="none" w:sz="0" w:space="0" w:color="auto"/>
        <w:left w:val="none" w:sz="0" w:space="0" w:color="auto"/>
        <w:bottom w:val="none" w:sz="0" w:space="0" w:color="auto"/>
        <w:right w:val="none" w:sz="0" w:space="0" w:color="auto"/>
      </w:divBdr>
    </w:div>
    <w:div w:id="1897085113">
      <w:bodyDiv w:val="1"/>
      <w:marLeft w:val="0"/>
      <w:marRight w:val="0"/>
      <w:marTop w:val="0"/>
      <w:marBottom w:val="0"/>
      <w:divBdr>
        <w:top w:val="none" w:sz="0" w:space="0" w:color="auto"/>
        <w:left w:val="none" w:sz="0" w:space="0" w:color="auto"/>
        <w:bottom w:val="none" w:sz="0" w:space="0" w:color="auto"/>
        <w:right w:val="none" w:sz="0" w:space="0" w:color="auto"/>
      </w:divBdr>
    </w:div>
    <w:div w:id="1960915181">
      <w:bodyDiv w:val="1"/>
      <w:marLeft w:val="0"/>
      <w:marRight w:val="0"/>
      <w:marTop w:val="0"/>
      <w:marBottom w:val="0"/>
      <w:divBdr>
        <w:top w:val="none" w:sz="0" w:space="0" w:color="auto"/>
        <w:left w:val="none" w:sz="0" w:space="0" w:color="auto"/>
        <w:bottom w:val="none" w:sz="0" w:space="0" w:color="auto"/>
        <w:right w:val="none" w:sz="0" w:space="0" w:color="auto"/>
      </w:divBdr>
    </w:div>
    <w:div w:id="2045401534">
      <w:bodyDiv w:val="1"/>
      <w:marLeft w:val="0"/>
      <w:marRight w:val="0"/>
      <w:marTop w:val="0"/>
      <w:marBottom w:val="0"/>
      <w:divBdr>
        <w:top w:val="none" w:sz="0" w:space="0" w:color="auto"/>
        <w:left w:val="none" w:sz="0" w:space="0" w:color="auto"/>
        <w:bottom w:val="none" w:sz="0" w:space="0" w:color="auto"/>
        <w:right w:val="none" w:sz="0" w:space="0" w:color="auto"/>
      </w:divBdr>
      <w:divsChild>
        <w:div w:id="220679724">
          <w:marLeft w:val="432"/>
          <w:marRight w:val="0"/>
          <w:marTop w:val="360"/>
          <w:marBottom w:val="0"/>
          <w:divBdr>
            <w:top w:val="none" w:sz="0" w:space="0" w:color="auto"/>
            <w:left w:val="none" w:sz="0" w:space="0" w:color="auto"/>
            <w:bottom w:val="none" w:sz="0" w:space="0" w:color="auto"/>
            <w:right w:val="none" w:sz="0" w:space="0" w:color="auto"/>
          </w:divBdr>
        </w:div>
        <w:div w:id="712538731">
          <w:marLeft w:val="432"/>
          <w:marRight w:val="0"/>
          <w:marTop w:val="36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5.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10" Type="http://schemas.microsoft.com/office/2007/relationships/hdphoto" Target="media/hdphoto1.wdp"/><Relationship Id="rId19" Type="http://schemas.openxmlformats.org/officeDocument/2006/relationships/image" Target="media/image10.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756063-56AC-48A6-8B65-95E3650765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304</TotalTime>
  <Pages>18</Pages>
  <Words>4369</Words>
  <Characters>24908</Characters>
  <Application>Microsoft Office Word</Application>
  <DocSecurity>0</DocSecurity>
  <Lines>207</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29219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Светлана</dc:creator>
  <cp:keywords/>
  <dc:description/>
  <cp:lastModifiedBy>Светлана</cp:lastModifiedBy>
  <cp:revision>14</cp:revision>
  <dcterms:created xsi:type="dcterms:W3CDTF">2025-01-19T08:31:00Z</dcterms:created>
  <dcterms:modified xsi:type="dcterms:W3CDTF">2025-03-24T16:05:00Z</dcterms:modified>
</cp:coreProperties>
</file>