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2B" w:rsidRDefault="00C50C2B" w:rsidP="00C50C2B">
      <w:pPr>
        <w:spacing w:line="276" w:lineRule="auto"/>
        <w:rPr>
          <w:color w:val="000000"/>
          <w:sz w:val="28"/>
          <w:szCs w:val="28"/>
        </w:rPr>
      </w:pPr>
    </w:p>
    <w:p w:rsidR="00A23325" w:rsidRDefault="00A23325" w:rsidP="00A23325">
      <w:pPr>
        <w:pStyle w:val="a3"/>
        <w:shd w:val="clear" w:color="auto" w:fill="FFFFFF"/>
        <w:spacing w:before="0" w:beforeAutospacing="0" w:after="135" w:afterAutospacing="0"/>
        <w:rPr>
          <w:rFonts w:asciiTheme="minorHAnsi" w:hAnsiTheme="minorHAnsi" w:cs="Helvetica"/>
          <w:b/>
          <w:color w:val="333333"/>
          <w:sz w:val="40"/>
          <w:szCs w:val="40"/>
        </w:rPr>
      </w:pPr>
      <w:r>
        <w:rPr>
          <w:rFonts w:asciiTheme="minorHAnsi" w:hAnsiTheme="minorHAnsi" w:cs="Helvetica"/>
          <w:b/>
          <w:color w:val="333333"/>
          <w:sz w:val="40"/>
          <w:szCs w:val="40"/>
        </w:rPr>
        <w:t xml:space="preserve">Краеведческая работа </w:t>
      </w:r>
      <w:r w:rsidRPr="00A23325">
        <w:rPr>
          <w:rFonts w:asciiTheme="minorHAnsi" w:hAnsiTheme="minorHAnsi" w:cs="Helvetica"/>
          <w:b/>
          <w:color w:val="333333"/>
          <w:sz w:val="40"/>
          <w:szCs w:val="40"/>
        </w:rPr>
        <w:t xml:space="preserve">- основа </w:t>
      </w:r>
    </w:p>
    <w:p w:rsidR="00A23325" w:rsidRPr="00A23325" w:rsidRDefault="00A23325" w:rsidP="00A23325">
      <w:pPr>
        <w:pStyle w:val="a3"/>
        <w:shd w:val="clear" w:color="auto" w:fill="FFFFFF"/>
        <w:spacing w:before="0" w:beforeAutospacing="0" w:after="135" w:afterAutospacing="0"/>
        <w:rPr>
          <w:rFonts w:asciiTheme="minorHAnsi" w:hAnsiTheme="minorHAnsi" w:cs="Helvetica"/>
          <w:b/>
          <w:color w:val="333333"/>
          <w:sz w:val="40"/>
          <w:szCs w:val="40"/>
        </w:rPr>
      </w:pPr>
      <w:r w:rsidRPr="00A23325">
        <w:rPr>
          <w:rFonts w:asciiTheme="minorHAnsi" w:hAnsiTheme="minorHAnsi" w:cs="Helvetica"/>
          <w:b/>
          <w:color w:val="333333"/>
          <w:sz w:val="40"/>
          <w:szCs w:val="40"/>
        </w:rPr>
        <w:t>патриотического воспитания школьников.</w:t>
      </w: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ФИО: Мусаева Ашура </w:t>
      </w:r>
      <w:proofErr w:type="spellStart"/>
      <w:r>
        <w:rPr>
          <w:color w:val="000000"/>
          <w:sz w:val="28"/>
          <w:szCs w:val="28"/>
        </w:rPr>
        <w:t>Мусаевна</w:t>
      </w:r>
      <w:proofErr w:type="spellEnd"/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Должность: учитель русского языка и литературы</w:t>
      </w: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работы: МБОУ «СОШ №2 пос. </w:t>
      </w:r>
      <w:proofErr w:type="spellStart"/>
      <w:r>
        <w:rPr>
          <w:color w:val="000000"/>
          <w:sz w:val="28"/>
          <w:szCs w:val="28"/>
        </w:rPr>
        <w:t>Мамедкала</w:t>
      </w:r>
      <w:proofErr w:type="spellEnd"/>
      <w:r>
        <w:rPr>
          <w:color w:val="000000"/>
          <w:sz w:val="28"/>
          <w:szCs w:val="28"/>
        </w:rPr>
        <w:t xml:space="preserve">» </w:t>
      </w: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Дербентского района Республики Дагестан</w:t>
      </w: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4D4CDF" w:rsidRDefault="004D4CDF" w:rsidP="00C50C2B">
      <w:pPr>
        <w:spacing w:line="276" w:lineRule="auto"/>
        <w:rPr>
          <w:color w:val="000000"/>
          <w:sz w:val="28"/>
          <w:szCs w:val="28"/>
        </w:rPr>
      </w:pPr>
    </w:p>
    <w:p w:rsid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</w:p>
    <w:p w:rsid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</w:p>
    <w:p w:rsid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</w:p>
    <w:p w:rsid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</w:p>
    <w:p w:rsid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</w:p>
    <w:p w:rsidR="0039754D" w:rsidRPr="0039754D" w:rsidRDefault="0039754D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lastRenderedPageBreak/>
        <w:t>Основой любого воспитания является уважение к своей стране, к ее национальным традициям, истории, литературе и богатой культуре. Невозможно вырастить настоящего гражданина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>, любящего свою Родину,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 и достойного челове</w:t>
      </w:r>
      <w:r w:rsidR="00A23325">
        <w:rPr>
          <w:rFonts w:eastAsia="Times New Roman" w:cs="Times New Roman"/>
          <w:color w:val="0D0D0D" w:themeColor="text1" w:themeTint="F2"/>
          <w:sz w:val="28"/>
          <w:szCs w:val="28"/>
        </w:rPr>
        <w:t>ка без уважительного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 отношения к своим истокам. Каждая травинка, </w:t>
      </w:r>
      <w:r w:rsidR="005C44BE">
        <w:rPr>
          <w:rFonts w:eastAsia="Times New Roman" w:cs="Times New Roman"/>
          <w:color w:val="0D0D0D" w:themeColor="text1" w:themeTint="F2"/>
          <w:sz w:val="28"/>
          <w:szCs w:val="28"/>
        </w:rPr>
        <w:t xml:space="preserve">каждый 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лесной или полевой цветок, </w:t>
      </w:r>
      <w:r w:rsidR="005C44BE">
        <w:rPr>
          <w:rFonts w:eastAsia="Times New Roman" w:cs="Times New Roman"/>
          <w:color w:val="0D0D0D" w:themeColor="text1" w:themeTint="F2"/>
          <w:sz w:val="28"/>
          <w:szCs w:val="28"/>
        </w:rPr>
        <w:t>пение соловья,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 xml:space="preserve"> клекот журавлей, 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>нежный шеле</w:t>
      </w:r>
      <w:r w:rsidR="005C44BE">
        <w:rPr>
          <w:rFonts w:eastAsia="Times New Roman" w:cs="Times New Roman"/>
          <w:color w:val="0D0D0D" w:themeColor="text1" w:themeTint="F2"/>
          <w:sz w:val="28"/>
          <w:szCs w:val="28"/>
        </w:rPr>
        <w:t>ст ветра напоминают нам о родном крае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5C44BE" w:rsidRDefault="005C44BE" w:rsidP="00F5555B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Исторический опыт становления и развития нашего Отечества указывает на то, что важнейшим средством формирования гражданского общества, укрепления единства Российской Федерации является патриотическое воспитание граждан. Изменения, которые произошли в России в связи с распадом Советского Союза и переходом из одной экономической формации в другую, привели к деградации сложившейся системы патриотического воспитания подрастающего поколения. </w:t>
      </w:r>
    </w:p>
    <w:p w:rsidR="005C44BE" w:rsidRDefault="005C44BE" w:rsidP="00F5555B">
      <w:pPr>
        <w:spacing w:before="150" w:after="150" w:line="360" w:lineRule="auto"/>
        <w:ind w:right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Президент России Владимир Владимирович Путин, характеризуя создавшееся положение, в своем выступлении говорил, что «утратив патриотизм и связанные с ним национальную гордость и достоинство, мы потеряем народ, способный на великие свершения».  </w:t>
      </w:r>
      <w:r w:rsidRPr="004D4CDF">
        <w:rPr>
          <w:color w:val="000000"/>
          <w:sz w:val="28"/>
          <w:szCs w:val="28"/>
        </w:rPr>
        <w:t>В столь опасной ситуации происходит по</w:t>
      </w:r>
      <w:r>
        <w:rPr>
          <w:color w:val="000000"/>
          <w:sz w:val="28"/>
          <w:szCs w:val="28"/>
        </w:rPr>
        <w:t xml:space="preserve">степенное формирование нового </w:t>
      </w:r>
      <w:r w:rsidRPr="004D4CDF">
        <w:rPr>
          <w:color w:val="000000"/>
          <w:sz w:val="28"/>
          <w:szCs w:val="28"/>
        </w:rPr>
        <w:t>российского патриотизма, в котором должны гармонически сочетаться традиции героическог</w:t>
      </w:r>
      <w:r>
        <w:rPr>
          <w:color w:val="000000"/>
          <w:sz w:val="28"/>
          <w:szCs w:val="28"/>
        </w:rPr>
        <w:t>о прошлого и сегодняшние жизненные реалии</w:t>
      </w:r>
      <w:r w:rsidRPr="004D4CDF">
        <w:rPr>
          <w:color w:val="000000"/>
          <w:sz w:val="28"/>
          <w:szCs w:val="28"/>
        </w:rPr>
        <w:t xml:space="preserve"> с учетом перспектив развития социума в обозримом будущем. </w:t>
      </w:r>
    </w:p>
    <w:p w:rsidR="005C44BE" w:rsidRPr="0039754D" w:rsidRDefault="005C44B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>Па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 xml:space="preserve">триотическое воспитание 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школьников 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>является той объединяющей силой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>, которая может вырастить поколение настоящих патриотов, любящих свою Родину не на словах, а на деле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>, что доказывают наши бойцы в специальной военной операции на Украине. Именно п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>атриотизм призван дать новый импул</w:t>
      </w:r>
      <w:r>
        <w:rPr>
          <w:rFonts w:eastAsia="Times New Roman" w:cs="Times New Roman"/>
          <w:color w:val="0D0D0D" w:themeColor="text1" w:themeTint="F2"/>
          <w:sz w:val="28"/>
          <w:szCs w:val="28"/>
        </w:rPr>
        <w:t>ьс духовному оздоровлению народов нашей страны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t xml:space="preserve">. </w:t>
      </w:r>
      <w:r w:rsidRPr="0039754D">
        <w:rPr>
          <w:rFonts w:eastAsia="Times New Roman" w:cs="Times New Roman"/>
          <w:color w:val="0D0D0D" w:themeColor="text1" w:themeTint="F2"/>
          <w:sz w:val="28"/>
          <w:szCs w:val="28"/>
        </w:rPr>
        <w:lastRenderedPageBreak/>
        <w:t>Поэтому работа с детьми в области формирования патриотизма является актуальной задачей в настоящее время.</w:t>
      </w:r>
    </w:p>
    <w:p w:rsidR="005C44BE" w:rsidRDefault="005C44B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  <w:r w:rsidRPr="004D4CDF">
        <w:rPr>
          <w:color w:val="000000"/>
          <w:sz w:val="28"/>
          <w:szCs w:val="28"/>
        </w:rPr>
        <w:t>Предотвратить нравственную деградацию, возродить высокое значение слова «патриотизм» призван</w:t>
      </w:r>
      <w:r>
        <w:rPr>
          <w:color w:val="000000"/>
          <w:sz w:val="28"/>
          <w:szCs w:val="28"/>
        </w:rPr>
        <w:t>ы образовательные учреждения, так как детство и</w:t>
      </w:r>
      <w:r w:rsidRPr="004D4CDF">
        <w:rPr>
          <w:color w:val="000000"/>
          <w:sz w:val="28"/>
          <w:szCs w:val="28"/>
        </w:rPr>
        <w:t xml:space="preserve"> юность </w:t>
      </w:r>
      <w:r>
        <w:rPr>
          <w:color w:val="000000"/>
          <w:sz w:val="28"/>
          <w:szCs w:val="28"/>
        </w:rPr>
        <w:t xml:space="preserve">–это </w:t>
      </w:r>
      <w:r w:rsidRPr="004D4CDF">
        <w:rPr>
          <w:color w:val="000000"/>
          <w:sz w:val="28"/>
          <w:szCs w:val="28"/>
        </w:rPr>
        <w:t>самая благодатная пора для воспитания чувства любви к Родине. </w:t>
      </w:r>
    </w:p>
    <w:p w:rsidR="009B690E" w:rsidRDefault="009B690E" w:rsidP="00F5555B">
      <w:pPr>
        <w:spacing w:before="150" w:after="150" w:line="360" w:lineRule="auto"/>
        <w:ind w:right="150"/>
        <w:rPr>
          <w:rFonts w:cs="Arial"/>
          <w:color w:val="212529"/>
          <w:sz w:val="28"/>
          <w:szCs w:val="28"/>
          <w:shd w:val="clear" w:color="auto" w:fill="FFFFFF"/>
        </w:rPr>
      </w:pPr>
      <w:r w:rsidRPr="009B690E">
        <w:rPr>
          <w:rFonts w:cs="Arial"/>
          <w:color w:val="212529"/>
          <w:sz w:val="28"/>
          <w:szCs w:val="28"/>
          <w:shd w:val="clear" w:color="auto" w:fill="FFFFFF"/>
        </w:rPr>
        <w:t>Современное восприятие патриотизма отличается разнообразием: каждый понимает его по-своему, и не существует единого, общепринятого определения. Происходя от греческого слова "</w:t>
      </w:r>
      <w:proofErr w:type="spellStart"/>
      <w:r w:rsidRPr="009B690E">
        <w:rPr>
          <w:rFonts w:cs="Arial"/>
          <w:color w:val="212529"/>
          <w:sz w:val="28"/>
          <w:szCs w:val="28"/>
          <w:shd w:val="clear" w:color="auto" w:fill="FFFFFF"/>
        </w:rPr>
        <w:t>patris</w:t>
      </w:r>
      <w:proofErr w:type="spellEnd"/>
      <w:r w:rsidRPr="009B690E">
        <w:rPr>
          <w:rFonts w:cs="Arial"/>
          <w:color w:val="212529"/>
          <w:sz w:val="28"/>
          <w:szCs w:val="28"/>
          <w:shd w:val="clear" w:color="auto" w:fill="FFFFFF"/>
        </w:rPr>
        <w:t xml:space="preserve">" (отечество), патриотизм можно определить как устойчивую гражданскую позицию, выражающую гордость за свою страну и глубокое уважение к ее прошлому. В работе с подрастающим поколением я стремлюсь к развитию у учеников гражданственности и патриотизма, то есть к формированию ключевых духовно-нравственных и социальных ценностей, необходимых качеств, навыков и готовности к их реализации в самых разных аспектах жизни. Для этого необходимо решить следующие задачи: </w:t>
      </w:r>
    </w:p>
    <w:p w:rsidR="009B690E" w:rsidRDefault="009B690E" w:rsidP="00F5555B">
      <w:pPr>
        <w:spacing w:before="150" w:after="150" w:line="360" w:lineRule="auto"/>
        <w:ind w:right="150"/>
        <w:rPr>
          <w:rFonts w:cs="Arial"/>
          <w:color w:val="212529"/>
          <w:sz w:val="28"/>
          <w:szCs w:val="28"/>
          <w:shd w:val="clear" w:color="auto" w:fill="FFFFFF"/>
        </w:rPr>
      </w:pPr>
      <w:r w:rsidRPr="009B690E">
        <w:rPr>
          <w:rFonts w:cs="Arial"/>
          <w:color w:val="212529"/>
          <w:sz w:val="28"/>
          <w:szCs w:val="28"/>
          <w:shd w:val="clear" w:color="auto" w:fill="FFFFFF"/>
        </w:rPr>
        <w:t xml:space="preserve">- Закрепить в сознании и чувствах школьников патриотические идеалы, мировоззрение и убеждения, а также почтение к культурному наследию и истории России, а также к своей родной местности; </w:t>
      </w:r>
    </w:p>
    <w:p w:rsidR="009B690E" w:rsidRDefault="009B690E" w:rsidP="00F5555B">
      <w:pPr>
        <w:spacing w:before="150" w:after="150" w:line="360" w:lineRule="auto"/>
        <w:ind w:right="150"/>
        <w:rPr>
          <w:rFonts w:cs="Arial"/>
          <w:color w:val="212529"/>
          <w:sz w:val="28"/>
          <w:szCs w:val="28"/>
          <w:shd w:val="clear" w:color="auto" w:fill="FFFFFF"/>
        </w:rPr>
      </w:pPr>
      <w:r w:rsidRPr="009B690E">
        <w:rPr>
          <w:rFonts w:cs="Arial"/>
          <w:color w:val="212529"/>
          <w:sz w:val="28"/>
          <w:szCs w:val="28"/>
          <w:shd w:val="clear" w:color="auto" w:fill="FFFFFF"/>
        </w:rPr>
        <w:t xml:space="preserve">- Способствовать развитию важнейших личностных качеств, объединяющих человека; </w:t>
      </w:r>
    </w:p>
    <w:p w:rsidR="009B690E" w:rsidRDefault="009B690E" w:rsidP="00F5555B">
      <w:pPr>
        <w:spacing w:before="150" w:after="150" w:line="360" w:lineRule="auto"/>
        <w:ind w:right="150"/>
        <w:rPr>
          <w:rFonts w:cs="Arial"/>
          <w:color w:val="212529"/>
          <w:sz w:val="28"/>
          <w:szCs w:val="28"/>
          <w:shd w:val="clear" w:color="auto" w:fill="FFFFFF"/>
        </w:rPr>
      </w:pPr>
      <w:r w:rsidRPr="009B690E">
        <w:rPr>
          <w:rFonts w:cs="Arial"/>
          <w:color w:val="212529"/>
          <w:sz w:val="28"/>
          <w:szCs w:val="28"/>
          <w:shd w:val="clear" w:color="auto" w:fill="FFFFFF"/>
        </w:rPr>
        <w:t xml:space="preserve">- Воспитывать уважение и интерес к различным народам, развивать национальное самосознание; </w:t>
      </w:r>
    </w:p>
    <w:p w:rsidR="0039754D" w:rsidRPr="009B690E" w:rsidRDefault="009B690E" w:rsidP="00F5555B">
      <w:pPr>
        <w:spacing w:before="150" w:after="150" w:line="360" w:lineRule="auto"/>
        <w:ind w:right="150"/>
        <w:rPr>
          <w:rFonts w:eastAsia="Times New Roman" w:cs="Times New Roman"/>
          <w:color w:val="0D0D0D" w:themeColor="text1" w:themeTint="F2"/>
          <w:sz w:val="28"/>
          <w:szCs w:val="28"/>
        </w:rPr>
      </w:pPr>
      <w:r w:rsidRPr="009B690E">
        <w:rPr>
          <w:rFonts w:cs="Arial"/>
          <w:color w:val="212529"/>
          <w:sz w:val="28"/>
          <w:szCs w:val="28"/>
          <w:shd w:val="clear" w:color="auto" w:fill="FFFFFF"/>
        </w:rPr>
        <w:t>- Формировать активную гражданскую позицию, прививать бережное отношение к историческим памятникам, культуре и традициям.</w:t>
      </w:r>
    </w:p>
    <w:p w:rsidR="00E67286" w:rsidRDefault="00C50C2B" w:rsidP="00F5555B">
      <w:pPr>
        <w:spacing w:line="360" w:lineRule="auto"/>
        <w:rPr>
          <w:bCs/>
          <w:color w:val="000000"/>
          <w:sz w:val="28"/>
          <w:szCs w:val="28"/>
        </w:rPr>
      </w:pPr>
      <w:r w:rsidRPr="004D4CDF">
        <w:rPr>
          <w:bCs/>
          <w:color w:val="000000"/>
          <w:sz w:val="28"/>
          <w:szCs w:val="28"/>
        </w:rPr>
        <w:lastRenderedPageBreak/>
        <w:t>Огромная роль в воспитании чувства патриотизма и гражданственности принадлежит</w:t>
      </w:r>
      <w:r w:rsidR="004D4CDF">
        <w:rPr>
          <w:bCs/>
          <w:color w:val="000000"/>
          <w:sz w:val="28"/>
          <w:szCs w:val="28"/>
        </w:rPr>
        <w:t xml:space="preserve"> краеведческой работе. </w:t>
      </w:r>
      <w:r w:rsidR="00B00AEE">
        <w:rPr>
          <w:bCs/>
          <w:color w:val="000000"/>
          <w:sz w:val="28"/>
          <w:szCs w:val="28"/>
        </w:rPr>
        <w:t xml:space="preserve">Знание своего родного края, его прошлого и настоящего необходимо для школьников для непосредственного участия в его преобразовании, так как родной край- это живая частица огромного мира. Изучение родного края рождает чувство огромной любви к Родине. Краеведческая работа в нашей школе проводится в трех формах: на уроках, во внеурочной деятельности, во </w:t>
      </w:r>
      <w:proofErr w:type="spellStart"/>
      <w:r w:rsidR="00B00AEE">
        <w:rPr>
          <w:bCs/>
          <w:color w:val="000000"/>
          <w:sz w:val="28"/>
          <w:szCs w:val="28"/>
        </w:rPr>
        <w:t>внеучебное</w:t>
      </w:r>
      <w:proofErr w:type="spellEnd"/>
      <w:r w:rsidR="00B00AEE">
        <w:rPr>
          <w:bCs/>
          <w:color w:val="000000"/>
          <w:sz w:val="28"/>
          <w:szCs w:val="28"/>
        </w:rPr>
        <w:t xml:space="preserve"> время. </w:t>
      </w:r>
      <w:r w:rsidR="00E67286">
        <w:rPr>
          <w:bCs/>
          <w:color w:val="000000"/>
          <w:sz w:val="28"/>
          <w:szCs w:val="28"/>
        </w:rPr>
        <w:t>На уроках географии, истории, литературы изучается местный материал, например, творчество поэтов и писателей, исторических деятелей</w:t>
      </w:r>
      <w:r w:rsidR="00A23325">
        <w:rPr>
          <w:bCs/>
          <w:color w:val="000000"/>
          <w:sz w:val="28"/>
          <w:szCs w:val="28"/>
        </w:rPr>
        <w:t>, защитников Отечества, тружеников села</w:t>
      </w:r>
      <w:r w:rsidR="00E67286">
        <w:rPr>
          <w:bCs/>
          <w:color w:val="000000"/>
          <w:sz w:val="28"/>
          <w:szCs w:val="28"/>
        </w:rPr>
        <w:t xml:space="preserve">. Во внеурочной деятельности учащиеся читают краеведческую литературу, </w:t>
      </w:r>
      <w:r w:rsidR="00A40A82">
        <w:rPr>
          <w:bCs/>
          <w:color w:val="000000"/>
          <w:sz w:val="28"/>
          <w:szCs w:val="28"/>
        </w:rPr>
        <w:t xml:space="preserve">с ними </w:t>
      </w:r>
      <w:r w:rsidR="00E67286">
        <w:rPr>
          <w:bCs/>
          <w:color w:val="000000"/>
          <w:sz w:val="28"/>
          <w:szCs w:val="28"/>
        </w:rPr>
        <w:t>проводят</w:t>
      </w:r>
      <w:r w:rsidR="00A40A82">
        <w:rPr>
          <w:bCs/>
          <w:color w:val="000000"/>
          <w:sz w:val="28"/>
          <w:szCs w:val="28"/>
        </w:rPr>
        <w:t>ся</w:t>
      </w:r>
      <w:r w:rsidR="00E67286">
        <w:rPr>
          <w:bCs/>
          <w:color w:val="000000"/>
          <w:sz w:val="28"/>
          <w:szCs w:val="28"/>
        </w:rPr>
        <w:t xml:space="preserve"> беседы</w:t>
      </w:r>
      <w:r w:rsidR="00A40A82">
        <w:rPr>
          <w:bCs/>
          <w:color w:val="000000"/>
          <w:sz w:val="28"/>
          <w:szCs w:val="28"/>
        </w:rPr>
        <w:t>, различные викторины</w:t>
      </w:r>
      <w:r w:rsidR="00E67286">
        <w:rPr>
          <w:bCs/>
          <w:color w:val="000000"/>
          <w:sz w:val="28"/>
          <w:szCs w:val="28"/>
        </w:rPr>
        <w:t xml:space="preserve">. Во </w:t>
      </w:r>
      <w:proofErr w:type="spellStart"/>
      <w:r w:rsidR="00E67286">
        <w:rPr>
          <w:bCs/>
          <w:color w:val="000000"/>
          <w:sz w:val="28"/>
          <w:szCs w:val="28"/>
        </w:rPr>
        <w:t>внеучебное</w:t>
      </w:r>
      <w:proofErr w:type="spellEnd"/>
      <w:r w:rsidR="00E67286">
        <w:rPr>
          <w:bCs/>
          <w:color w:val="000000"/>
          <w:sz w:val="28"/>
          <w:szCs w:val="28"/>
        </w:rPr>
        <w:t xml:space="preserve"> время проводятся экскурсии, посещение памятников истории и культуры</w:t>
      </w:r>
      <w:r w:rsidR="009B690E">
        <w:rPr>
          <w:bCs/>
          <w:color w:val="000000"/>
          <w:sz w:val="28"/>
          <w:szCs w:val="28"/>
        </w:rPr>
        <w:t>, музеев</w:t>
      </w:r>
      <w:r w:rsidR="00E67286">
        <w:rPr>
          <w:bCs/>
          <w:color w:val="000000"/>
          <w:sz w:val="28"/>
          <w:szCs w:val="28"/>
        </w:rPr>
        <w:t xml:space="preserve">. </w:t>
      </w:r>
    </w:p>
    <w:p w:rsidR="00D850C1" w:rsidRPr="00F5555B" w:rsidRDefault="00B00AEE" w:rsidP="00F5555B">
      <w:pPr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Патриотизм воспитывается в постоянном общении с родной </w:t>
      </w:r>
      <w:r w:rsidR="00A40A82">
        <w:rPr>
          <w:bCs/>
          <w:color w:val="000000"/>
          <w:sz w:val="28"/>
          <w:szCs w:val="28"/>
        </w:rPr>
        <w:t>природой, знакомством</w:t>
      </w:r>
      <w:r>
        <w:rPr>
          <w:bCs/>
          <w:color w:val="000000"/>
          <w:sz w:val="28"/>
          <w:szCs w:val="28"/>
        </w:rPr>
        <w:t xml:space="preserve"> с социальными условиями жизни народа, героическими личностями, прославившими свой край. По</w:t>
      </w:r>
      <w:r w:rsidR="00A40A82">
        <w:rPr>
          <w:bCs/>
          <w:color w:val="000000"/>
          <w:sz w:val="28"/>
          <w:szCs w:val="28"/>
        </w:rPr>
        <w:t>этому, начиная с первых лет школьной жизни,</w:t>
      </w:r>
      <w:r>
        <w:rPr>
          <w:bCs/>
          <w:color w:val="000000"/>
          <w:sz w:val="28"/>
          <w:szCs w:val="28"/>
        </w:rPr>
        <w:t xml:space="preserve"> классные руководители совершают с учащимися экскурсии по поселку в разное время года, чтобы школьники следили за измене</w:t>
      </w:r>
      <w:r w:rsidR="00A40A82">
        <w:rPr>
          <w:bCs/>
          <w:color w:val="000000"/>
          <w:sz w:val="28"/>
          <w:szCs w:val="28"/>
        </w:rPr>
        <w:t xml:space="preserve">ниями в природе. Наблюдения </w:t>
      </w:r>
      <w:r>
        <w:rPr>
          <w:bCs/>
          <w:color w:val="000000"/>
          <w:sz w:val="28"/>
          <w:szCs w:val="28"/>
        </w:rPr>
        <w:t>записывают</w:t>
      </w:r>
      <w:r w:rsidR="00A40A82">
        <w:rPr>
          <w:bCs/>
          <w:color w:val="000000"/>
          <w:sz w:val="28"/>
          <w:szCs w:val="28"/>
        </w:rPr>
        <w:t>ся</w:t>
      </w:r>
      <w:r>
        <w:rPr>
          <w:bCs/>
          <w:color w:val="000000"/>
          <w:sz w:val="28"/>
          <w:szCs w:val="28"/>
        </w:rPr>
        <w:t xml:space="preserve"> в тетрадь. Также школьники изучают различные виды растений и деревьев, грибо</w:t>
      </w:r>
      <w:r w:rsidR="00E67286">
        <w:rPr>
          <w:bCs/>
          <w:color w:val="000000"/>
          <w:sz w:val="28"/>
          <w:szCs w:val="28"/>
        </w:rPr>
        <w:t>в и лишайников</w:t>
      </w:r>
      <w:r w:rsidR="00A73395">
        <w:rPr>
          <w:bCs/>
          <w:color w:val="000000"/>
          <w:sz w:val="28"/>
          <w:szCs w:val="28"/>
        </w:rPr>
        <w:t>, рыб и пресмыкающихся, встречающихся в местности, где они проживают</w:t>
      </w:r>
      <w:r w:rsidR="00E67286">
        <w:rPr>
          <w:bCs/>
          <w:color w:val="000000"/>
          <w:sz w:val="28"/>
          <w:szCs w:val="28"/>
        </w:rPr>
        <w:t xml:space="preserve">. В старших классах </w:t>
      </w:r>
      <w:r>
        <w:rPr>
          <w:bCs/>
          <w:color w:val="000000"/>
          <w:sz w:val="28"/>
          <w:szCs w:val="28"/>
        </w:rPr>
        <w:t>школьники посещают музеи, различные достопримечательности</w:t>
      </w:r>
      <w:r w:rsidR="00E67286">
        <w:rPr>
          <w:bCs/>
          <w:color w:val="000000"/>
          <w:sz w:val="28"/>
          <w:szCs w:val="28"/>
        </w:rPr>
        <w:t xml:space="preserve"> родного края. Например, достопримечательности древнего города Дербента. </w:t>
      </w:r>
      <w:r w:rsidR="00E67286" w:rsidRPr="00D850C1">
        <w:rPr>
          <w:bCs/>
          <w:color w:val="000000"/>
          <w:sz w:val="28"/>
          <w:szCs w:val="28"/>
        </w:rPr>
        <w:t xml:space="preserve">Учащиеся </w:t>
      </w:r>
      <w:r w:rsidR="00D850C1">
        <w:rPr>
          <w:bCs/>
          <w:color w:val="000000"/>
          <w:sz w:val="28"/>
          <w:szCs w:val="28"/>
        </w:rPr>
        <w:t xml:space="preserve">школы обязательно бывают </w:t>
      </w:r>
      <w:r w:rsidR="00E67286" w:rsidRPr="00D850C1">
        <w:rPr>
          <w:bCs/>
          <w:color w:val="000000"/>
          <w:sz w:val="28"/>
          <w:szCs w:val="28"/>
        </w:rPr>
        <w:t>на крепости Нарын-кала, музее декабрис</w:t>
      </w:r>
      <w:r w:rsidR="00D850C1" w:rsidRPr="00D850C1">
        <w:rPr>
          <w:bCs/>
          <w:color w:val="000000"/>
          <w:sz w:val="28"/>
          <w:szCs w:val="28"/>
        </w:rPr>
        <w:t>та Бестужева-Марлинского, м</w:t>
      </w:r>
      <w:r w:rsidR="00D850C1" w:rsidRPr="00D850C1">
        <w:rPr>
          <w:rFonts w:eastAsia="Times New Roman" w:cs="Arial"/>
          <w:color w:val="000000"/>
          <w:sz w:val="28"/>
          <w:szCs w:val="28"/>
        </w:rPr>
        <w:t xml:space="preserve">узейном комплексе «Домик Петра I», который воссоздан на месте стоянки, где останавливался российский государь во время Персидского похода 1722 года. Для него был сооружен низкий домик, получивший в дальнейшем </w:t>
      </w:r>
      <w:r w:rsidR="00D850C1" w:rsidRPr="00D850C1">
        <w:rPr>
          <w:rFonts w:eastAsia="Times New Roman" w:cs="Arial"/>
          <w:color w:val="000000"/>
          <w:sz w:val="28"/>
          <w:szCs w:val="28"/>
        </w:rPr>
        <w:lastRenderedPageBreak/>
        <w:t>название «Землянка Петра I». Объект расположен примерно в 100 метрах к западу от берега моря и состоял из двух небольших комнат. Сейчас все воссоздано как при Петре Первом.</w:t>
      </w:r>
      <w:r w:rsidR="00D850C1" w:rsidRPr="00D850C1">
        <w:rPr>
          <w:bCs/>
          <w:color w:val="000000"/>
          <w:sz w:val="28"/>
          <w:szCs w:val="28"/>
        </w:rPr>
        <w:t>Учащиеся также</w:t>
      </w:r>
      <w:r w:rsidR="00D850C1">
        <w:rPr>
          <w:rFonts w:cs="Helvetica"/>
          <w:color w:val="000000"/>
          <w:sz w:val="28"/>
          <w:szCs w:val="28"/>
          <w:shd w:val="clear" w:color="auto" w:fill="FFFFFF"/>
        </w:rPr>
        <w:t xml:space="preserve">ездят за город, чтобы </w:t>
      </w:r>
      <w:proofErr w:type="spellStart"/>
      <w:r w:rsidR="00D850C1">
        <w:rPr>
          <w:rFonts w:cs="Helvetica"/>
          <w:color w:val="000000"/>
          <w:sz w:val="28"/>
          <w:szCs w:val="28"/>
          <w:shd w:val="clear" w:color="auto" w:fill="FFFFFF"/>
        </w:rPr>
        <w:t>посмотреть</w:t>
      </w:r>
      <w:r w:rsidR="00D850C1" w:rsidRPr="00D850C1">
        <w:rPr>
          <w:rFonts w:cs="Helvetica"/>
          <w:color w:val="000000"/>
          <w:sz w:val="28"/>
          <w:szCs w:val="28"/>
          <w:shd w:val="clear" w:color="auto" w:fill="FFFFFF"/>
        </w:rPr>
        <w:t>экраноплан</w:t>
      </w:r>
      <w:proofErr w:type="spellEnd"/>
      <w:r w:rsidR="00D850C1" w:rsidRPr="00D850C1">
        <w:rPr>
          <w:rFonts w:cs="Helvetica"/>
          <w:color w:val="000000"/>
          <w:sz w:val="28"/>
          <w:szCs w:val="28"/>
          <w:shd w:val="clear" w:color="auto" w:fill="FFFFFF"/>
        </w:rPr>
        <w:t xml:space="preserve"> Лунь-достопримечательность, расположенная недалеко </w:t>
      </w:r>
      <w:r w:rsidR="00D850C1">
        <w:rPr>
          <w:rFonts w:cs="Helvetica"/>
          <w:color w:val="000000"/>
          <w:sz w:val="28"/>
          <w:szCs w:val="28"/>
          <w:shd w:val="clear" w:color="auto" w:fill="FFFFFF"/>
        </w:rPr>
        <w:t>от Дербента на самом б</w:t>
      </w:r>
      <w:r w:rsidR="00A73395">
        <w:rPr>
          <w:rFonts w:cs="Helvetica"/>
          <w:color w:val="000000"/>
          <w:sz w:val="28"/>
          <w:szCs w:val="28"/>
          <w:shd w:val="clear" w:color="auto" w:fill="FFFFFF"/>
        </w:rPr>
        <w:t>е</w:t>
      </w:r>
      <w:r w:rsidR="00D850C1">
        <w:rPr>
          <w:rFonts w:cs="Helvetica"/>
          <w:color w:val="000000"/>
          <w:sz w:val="28"/>
          <w:szCs w:val="28"/>
          <w:shd w:val="clear" w:color="auto" w:fill="FFFFFF"/>
        </w:rPr>
        <w:t>регу моря.О</w:t>
      </w:r>
      <w:r w:rsidR="00D850C1" w:rsidRPr="00D850C1">
        <w:rPr>
          <w:rFonts w:cs="Helvetica"/>
          <w:color w:val="000000"/>
          <w:sz w:val="28"/>
          <w:szCs w:val="28"/>
          <w:shd w:val="clear" w:color="auto" w:fill="FFFFFF"/>
        </w:rPr>
        <w:t xml:space="preserve">н стал таким же популярным и посещаемым, как и старинная крепость. </w:t>
      </w:r>
    </w:p>
    <w:p w:rsidR="00B32B7F" w:rsidRPr="00F5555B" w:rsidRDefault="00D850C1" w:rsidP="00F5555B">
      <w:pPr>
        <w:spacing w:line="360" w:lineRule="auto"/>
        <w:rPr>
          <w:rFonts w:cs="Helvetica"/>
          <w:color w:val="000000"/>
          <w:sz w:val="28"/>
          <w:szCs w:val="28"/>
          <w:shd w:val="clear" w:color="auto" w:fill="FFFFFF"/>
        </w:rPr>
      </w:pPr>
      <w:r>
        <w:rPr>
          <w:rFonts w:cs="Helvetica"/>
          <w:color w:val="000000"/>
          <w:sz w:val="28"/>
          <w:szCs w:val="28"/>
          <w:shd w:val="clear" w:color="auto" w:fill="FFFFFF"/>
        </w:rPr>
        <w:t>Начиная с седьмого класса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>,</w:t>
      </w:r>
      <w:r>
        <w:rPr>
          <w:rFonts w:cs="Helvetica"/>
          <w:color w:val="000000"/>
          <w:sz w:val="28"/>
          <w:szCs w:val="28"/>
          <w:shd w:val="clear" w:color="auto" w:fill="FFFFFF"/>
        </w:rPr>
        <w:t xml:space="preserve"> школьники принимают активное участие в республиканских и всероссийских конкурсах исследо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>вательских работ по краеведению: «Мы дружбой народов сильны», олимпиада по школьному краеведению, «Моя малая Родина. Природа, культура, этнос», «Моя Россия». Особое значение в воспитании патриотизма играют внеклассные мероприятия, различные акции, уроки Мужества, встречи с ветеранами боевых действий</w:t>
      </w:r>
      <w:r w:rsidR="009B690E">
        <w:rPr>
          <w:rFonts w:cs="Helvetica"/>
          <w:color w:val="000000"/>
          <w:sz w:val="28"/>
          <w:szCs w:val="28"/>
          <w:shd w:val="clear" w:color="auto" w:fill="FFFFFF"/>
        </w:rPr>
        <w:t>, работа в краеведческом музее школы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>. Часто с учащимися проводит беседы о патриотизме выпускник школы, воин-интерн</w:t>
      </w:r>
      <w:r w:rsidR="00A73395">
        <w:rPr>
          <w:rFonts w:cs="Helvetica"/>
          <w:color w:val="000000"/>
          <w:sz w:val="28"/>
          <w:szCs w:val="28"/>
          <w:shd w:val="clear" w:color="auto" w:fill="FFFFFF"/>
        </w:rPr>
        <w:t xml:space="preserve">ационалист Али Алиев. Также приглашаются 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>участники специальной военной операции</w:t>
      </w:r>
      <w:r w:rsidR="00A73395">
        <w:rPr>
          <w:rFonts w:cs="Helvetica"/>
          <w:color w:val="000000"/>
          <w:sz w:val="28"/>
          <w:szCs w:val="28"/>
          <w:shd w:val="clear" w:color="auto" w:fill="FFFFFF"/>
        </w:rPr>
        <w:t xml:space="preserve"> на Украине</w:t>
      </w:r>
      <w:r w:rsidR="009B690E">
        <w:rPr>
          <w:rFonts w:cs="Helvetica"/>
          <w:color w:val="000000"/>
          <w:sz w:val="28"/>
          <w:szCs w:val="28"/>
          <w:shd w:val="clear" w:color="auto" w:fill="FFFFFF"/>
        </w:rPr>
        <w:t>. Бойцам, погибшим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 xml:space="preserve"> в ходе специальной опера</w:t>
      </w:r>
      <w:r w:rsidR="009B690E">
        <w:rPr>
          <w:rFonts w:cs="Helvetica"/>
          <w:color w:val="000000"/>
          <w:sz w:val="28"/>
          <w:szCs w:val="28"/>
          <w:shd w:val="clear" w:color="auto" w:fill="FFFFFF"/>
        </w:rPr>
        <w:t>ции, на здании школы установлены мемориальные доски</w:t>
      </w:r>
      <w:r w:rsidR="00971588">
        <w:rPr>
          <w:rFonts w:cs="Helvetica"/>
          <w:color w:val="000000"/>
          <w:sz w:val="28"/>
          <w:szCs w:val="28"/>
          <w:shd w:val="clear" w:color="auto" w:fill="FFFFFF"/>
        </w:rPr>
        <w:t xml:space="preserve">. На мероприятии присутствовали родители героя. Учащиеся не остались безучастными наблюдателями, их глубоко взволновала судьба героя. Особенно много мероприятий патриотической направленности проводится в канун Дня Победы: акции «Георгиевская ленточка», «Окна Победы», «Свеча памяти», 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«Бессмертный полк»; конкурсы сочинений, </w:t>
      </w:r>
      <w:bookmarkStart w:id="0" w:name="_GoBack"/>
      <w:bookmarkEnd w:id="0"/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чтецов, исследовательских работ, плакатов; литературные вечера; музейные экспозиции, встречи с детьми войны…                                                                                 Учащиеся нашей школы уверены, им продолжать историю поселка и нести     </w:t>
      </w:r>
      <w:r w:rsidR="00B32B7F" w:rsidRP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ответственность за то, каким он будет в будущем.  Наш край богат историческими событиями, здесь живут замечательные люди-виноградари, прославившими 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родной край на всю страну. В небольшом поселке </w:t>
      </w:r>
      <w:proofErr w:type="spellStart"/>
      <w:r w:rsidR="00B32B7F">
        <w:rPr>
          <w:rFonts w:cs="Helvetica"/>
          <w:color w:val="000000"/>
          <w:sz w:val="28"/>
          <w:szCs w:val="28"/>
          <w:shd w:val="clear" w:color="auto" w:fill="FFFFFF"/>
        </w:rPr>
        <w:t>Мамедкала</w:t>
      </w:r>
      <w:proofErr w:type="spellEnd"/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 проводились </w:t>
      </w:r>
      <w:r w:rsidR="00A73395">
        <w:rPr>
          <w:rFonts w:cs="Helvetica"/>
          <w:color w:val="000000"/>
          <w:sz w:val="28"/>
          <w:szCs w:val="28"/>
          <w:shd w:val="clear" w:color="auto" w:fill="FFFFFF"/>
        </w:rPr>
        <w:t>два</w:t>
      </w:r>
      <w:r w:rsidR="00A23325">
        <w:rPr>
          <w:rFonts w:cs="Helvetica"/>
          <w:color w:val="000000"/>
          <w:sz w:val="28"/>
          <w:szCs w:val="28"/>
          <w:shd w:val="clear" w:color="auto" w:fill="FFFFFF"/>
        </w:rPr>
        <w:t xml:space="preserve"> Всесоюзных совещаний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 виноградарей</w:t>
      </w:r>
      <w:r w:rsidR="00A23325">
        <w:rPr>
          <w:rFonts w:cs="Helvetica"/>
          <w:color w:val="000000"/>
          <w:sz w:val="28"/>
          <w:szCs w:val="28"/>
          <w:shd w:val="clear" w:color="auto" w:fill="FFFFFF"/>
        </w:rPr>
        <w:t xml:space="preserve">, сюда </w:t>
      </w:r>
      <w:r w:rsidR="00A23325">
        <w:rPr>
          <w:rFonts w:cs="Helvetica"/>
          <w:color w:val="000000"/>
          <w:sz w:val="28"/>
          <w:szCs w:val="28"/>
          <w:shd w:val="clear" w:color="auto" w:fill="FFFFFF"/>
        </w:rPr>
        <w:lastRenderedPageBreak/>
        <w:t xml:space="preserve">съезжались ученые всей страны, чтобы на примере убедиться в том, что с высокорядных высокоштамбовых виноградников можно собрать богатый урожай винограда. Наш поселок стал экспериментальной площадкой. 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         Около ста </w:t>
      </w:r>
      <w:proofErr w:type="spellStart"/>
      <w:r w:rsidR="00B32B7F">
        <w:rPr>
          <w:rFonts w:cs="Helvetica"/>
          <w:color w:val="000000"/>
          <w:sz w:val="28"/>
          <w:szCs w:val="28"/>
          <w:shd w:val="clear" w:color="auto" w:fill="FFFFFF"/>
        </w:rPr>
        <w:t>мамедкалинцев</w:t>
      </w:r>
      <w:proofErr w:type="spellEnd"/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 защищали Родину от фашистских захватчиков. Их имена высечены на мемориальной до</w:t>
      </w:r>
      <w:r w:rsidR="00F86763">
        <w:rPr>
          <w:rFonts w:cs="Helvetica"/>
          <w:color w:val="000000"/>
          <w:sz w:val="28"/>
          <w:szCs w:val="28"/>
          <w:shd w:val="clear" w:color="auto" w:fill="FFFFFF"/>
        </w:rPr>
        <w:t>ске в парке. Краеведы школы ведут поисковую деятельность, собирают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 информацию о них, пишут статьи в </w:t>
      </w:r>
      <w:r w:rsidR="00F86763">
        <w:rPr>
          <w:rFonts w:cs="Helvetica"/>
          <w:color w:val="000000"/>
          <w:sz w:val="28"/>
          <w:szCs w:val="28"/>
          <w:shd w:val="clear" w:color="auto" w:fill="FFFFFF"/>
        </w:rPr>
        <w:t xml:space="preserve">республиканскую 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>газету «Орленок Дагестан»</w:t>
      </w:r>
      <w:r w:rsidR="00A23325">
        <w:rPr>
          <w:rFonts w:cs="Helvetica"/>
          <w:color w:val="000000"/>
          <w:sz w:val="28"/>
          <w:szCs w:val="28"/>
          <w:shd w:val="clear" w:color="auto" w:fill="FFFFFF"/>
        </w:rPr>
        <w:t>, журнал «Краевед Дагестана»</w:t>
      </w:r>
      <w:r w:rsidR="00B32B7F">
        <w:rPr>
          <w:rFonts w:cs="Helvetica"/>
          <w:color w:val="000000"/>
          <w:sz w:val="28"/>
          <w:szCs w:val="28"/>
          <w:shd w:val="clear" w:color="auto" w:fill="FFFFFF"/>
        </w:rPr>
        <w:t xml:space="preserve">. </w:t>
      </w:r>
    </w:p>
    <w:p w:rsidR="00F86763" w:rsidRDefault="00F86763" w:rsidP="00F5555B">
      <w:pPr>
        <w:pStyle w:val="a3"/>
        <w:shd w:val="clear" w:color="auto" w:fill="FFFFFF"/>
        <w:spacing w:before="0" w:beforeAutospacing="0" w:after="135" w:afterAutospacing="0" w:line="360" w:lineRule="auto"/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Большую роль в воспитании патриотизма играют мероприятия, посвященные русским учителям, художникам, труженикам поселка, организуются выставки ученика нашей школы, народного художника Дагестана Ю. </w:t>
      </w:r>
      <w:proofErr w:type="spellStart"/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>Ханмагомедова</w:t>
      </w:r>
      <w:proofErr w:type="spellEnd"/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, заслуженного деятеля искусств, директора </w:t>
      </w:r>
      <w:r w:rsidR="00A23325"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первой </w:t>
      </w:r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>художественной школы</w:t>
      </w:r>
      <w:r w:rsidR="00A23325"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 в Дагестане</w:t>
      </w:r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 Гусейнова Гамзата. </w:t>
      </w:r>
    </w:p>
    <w:p w:rsidR="00F86763" w:rsidRPr="00F86763" w:rsidRDefault="00F86763" w:rsidP="00F5555B">
      <w:pPr>
        <w:pStyle w:val="a3"/>
        <w:shd w:val="clear" w:color="auto" w:fill="FFFFFF"/>
        <w:spacing w:before="0" w:beforeAutospacing="0" w:after="135" w:afterAutospacing="0" w:line="360" w:lineRule="auto"/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Краеведческая деятельность способствует познанию социальной и природной среды, самопознанию школьников в окружающем их мире, расширяет кругозор, воспитывает самостоятельность учащихся, развивает </w:t>
      </w:r>
      <w:proofErr w:type="spellStart"/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>общеучебные</w:t>
      </w:r>
      <w:proofErr w:type="spellEnd"/>
      <w:r>
        <w:rPr>
          <w:rFonts w:asciiTheme="minorHAnsi" w:hAnsiTheme="minorHAnsi" w:cs="Helvetica"/>
          <w:color w:val="000000"/>
          <w:sz w:val="28"/>
          <w:szCs w:val="28"/>
          <w:shd w:val="clear" w:color="auto" w:fill="FFFFFF"/>
        </w:rPr>
        <w:t xml:space="preserve"> умения, трудовые навыки, приобщает к нормам и ценностям общества. Изучение родного края способствует воспитанию патриотических чувств.</w:t>
      </w:r>
    </w:p>
    <w:p w:rsidR="00B00AEE" w:rsidRPr="00F86763" w:rsidRDefault="00B00AEE" w:rsidP="00F5555B">
      <w:pPr>
        <w:pStyle w:val="a3"/>
        <w:shd w:val="clear" w:color="auto" w:fill="FFFFFF"/>
        <w:spacing w:before="0" w:beforeAutospacing="0" w:after="135" w:afterAutospacing="0" w:line="360" w:lineRule="auto"/>
        <w:rPr>
          <w:rFonts w:asciiTheme="minorHAnsi" w:hAnsiTheme="minorHAnsi" w:cs="Helvetica"/>
          <w:color w:val="333333"/>
          <w:sz w:val="28"/>
          <w:szCs w:val="28"/>
        </w:rPr>
      </w:pPr>
      <w:r w:rsidRPr="00F86763">
        <w:rPr>
          <w:rFonts w:asciiTheme="minorHAnsi" w:hAnsiTheme="minorHAnsi" w:cs="Helvetica"/>
          <w:color w:val="333333"/>
          <w:sz w:val="28"/>
          <w:szCs w:val="28"/>
        </w:rPr>
        <w:t>На земле нет лучше кр</w:t>
      </w:r>
      <w:r w:rsidR="00F86763">
        <w:rPr>
          <w:rFonts w:asciiTheme="minorHAnsi" w:hAnsiTheme="minorHAnsi" w:cs="Helvetica"/>
          <w:color w:val="333333"/>
          <w:sz w:val="28"/>
          <w:szCs w:val="28"/>
        </w:rPr>
        <w:t>ая того, где ты родился и вырос.  Э</w:t>
      </w:r>
      <w:r w:rsidR="00A23325">
        <w:rPr>
          <w:rFonts w:asciiTheme="minorHAnsi" w:hAnsiTheme="minorHAnsi" w:cs="Helvetica"/>
          <w:color w:val="333333"/>
          <w:sz w:val="28"/>
          <w:szCs w:val="28"/>
        </w:rPr>
        <w:t>ти слова являются</w:t>
      </w:r>
      <w:r w:rsidRPr="00F86763">
        <w:rPr>
          <w:rFonts w:asciiTheme="minorHAnsi" w:hAnsiTheme="minorHAnsi" w:cs="Helvetica"/>
          <w:color w:val="333333"/>
          <w:sz w:val="28"/>
          <w:szCs w:val="28"/>
        </w:rPr>
        <w:t xml:space="preserve"> эпиграфом ко всей краеведческой работе в школе как основе патриотического воспитания.</w:t>
      </w:r>
    </w:p>
    <w:p w:rsidR="00F86763" w:rsidRDefault="00F86763" w:rsidP="00B00AEE">
      <w:pPr>
        <w:ind w:firstLine="708"/>
        <w:rPr>
          <w:sz w:val="28"/>
          <w:szCs w:val="28"/>
        </w:rPr>
      </w:pPr>
    </w:p>
    <w:p w:rsidR="00F86763" w:rsidRPr="00F86763" w:rsidRDefault="00F86763" w:rsidP="00F86763">
      <w:pPr>
        <w:rPr>
          <w:sz w:val="28"/>
          <w:szCs w:val="28"/>
        </w:rPr>
      </w:pPr>
    </w:p>
    <w:p w:rsidR="00F86763" w:rsidRPr="00F86763" w:rsidRDefault="00F86763" w:rsidP="00F86763">
      <w:pPr>
        <w:rPr>
          <w:sz w:val="28"/>
          <w:szCs w:val="28"/>
        </w:rPr>
      </w:pPr>
    </w:p>
    <w:p w:rsidR="00F86763" w:rsidRPr="00F86763" w:rsidRDefault="00F86763" w:rsidP="00F86763">
      <w:pPr>
        <w:rPr>
          <w:sz w:val="28"/>
          <w:szCs w:val="28"/>
        </w:rPr>
      </w:pPr>
    </w:p>
    <w:p w:rsidR="00F86763" w:rsidRPr="00F86763" w:rsidRDefault="00F86763" w:rsidP="00F86763">
      <w:pPr>
        <w:rPr>
          <w:sz w:val="28"/>
          <w:szCs w:val="28"/>
        </w:rPr>
      </w:pPr>
    </w:p>
    <w:p w:rsidR="00F86763" w:rsidRPr="00F86763" w:rsidRDefault="00F86763" w:rsidP="00F86763">
      <w:pPr>
        <w:rPr>
          <w:sz w:val="28"/>
          <w:szCs w:val="28"/>
        </w:rPr>
      </w:pPr>
    </w:p>
    <w:p w:rsidR="007612D3" w:rsidRDefault="00F86763" w:rsidP="00F86763">
      <w:pPr>
        <w:rPr>
          <w:sz w:val="24"/>
          <w:szCs w:val="24"/>
        </w:rPr>
      </w:pPr>
      <w:r w:rsidRPr="00F86763">
        <w:rPr>
          <w:sz w:val="24"/>
          <w:szCs w:val="24"/>
        </w:rPr>
        <w:lastRenderedPageBreak/>
        <w:t>5</w:t>
      </w:r>
    </w:p>
    <w:p w:rsidR="0038327F" w:rsidRPr="002B745E" w:rsidRDefault="003C676A" w:rsidP="00F86763">
      <w:pPr>
        <w:rPr>
          <w:b/>
          <w:sz w:val="28"/>
          <w:szCs w:val="28"/>
        </w:rPr>
      </w:pPr>
      <w:r w:rsidRPr="002B745E">
        <w:rPr>
          <w:b/>
          <w:sz w:val="28"/>
          <w:szCs w:val="28"/>
        </w:rPr>
        <w:t>Библиографический список</w:t>
      </w:r>
    </w:p>
    <w:p w:rsidR="002B745E" w:rsidRDefault="002B745E" w:rsidP="00F867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Лутовинов</w:t>
      </w:r>
      <w:proofErr w:type="spellEnd"/>
      <w:r>
        <w:rPr>
          <w:sz w:val="28"/>
          <w:szCs w:val="28"/>
        </w:rPr>
        <w:t xml:space="preserve"> В. И. Современное понимание российского патриотизма // Патриотическая идея накануне 21 века: прошлое или будущее России: материалы межрегиональной научно-практической конференции Волгоград Перемена 1999</w:t>
      </w:r>
    </w:p>
    <w:p w:rsidR="002B745E" w:rsidRDefault="002B745E" w:rsidP="00F867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Кирюханцев</w:t>
      </w:r>
      <w:proofErr w:type="spellEnd"/>
      <w:r>
        <w:rPr>
          <w:sz w:val="28"/>
          <w:szCs w:val="28"/>
        </w:rPr>
        <w:t xml:space="preserve"> К. А. Экскурсия как средство патриотического воспитания учащихся общеобразовательных школ Челябинск 2012</w:t>
      </w:r>
    </w:p>
    <w:p w:rsidR="002B745E" w:rsidRDefault="002B745E" w:rsidP="00F867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Гизатова</w:t>
      </w:r>
      <w:proofErr w:type="spellEnd"/>
      <w:r>
        <w:rPr>
          <w:sz w:val="28"/>
          <w:szCs w:val="28"/>
        </w:rPr>
        <w:t xml:space="preserve"> И. А. Педагогика: традиции, инновации Челябинск 2012</w:t>
      </w:r>
    </w:p>
    <w:p w:rsidR="002B745E" w:rsidRPr="002B745E" w:rsidRDefault="002B745E" w:rsidP="00F86763">
      <w:pPr>
        <w:rPr>
          <w:sz w:val="28"/>
          <w:szCs w:val="28"/>
        </w:rPr>
      </w:pPr>
      <w:r>
        <w:rPr>
          <w:sz w:val="28"/>
          <w:szCs w:val="28"/>
        </w:rPr>
        <w:t>Панова В. Н. Краеведение как средство патриотического воспитания Образование и воспитание №2 2015</w:t>
      </w:r>
    </w:p>
    <w:p w:rsidR="0038327F" w:rsidRPr="00F86763" w:rsidRDefault="0038327F" w:rsidP="00F86763">
      <w:pPr>
        <w:rPr>
          <w:sz w:val="24"/>
          <w:szCs w:val="24"/>
        </w:rPr>
      </w:pPr>
    </w:p>
    <w:sectPr w:rsidR="0038327F" w:rsidRPr="00F86763" w:rsidSect="0014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5D9"/>
    <w:rsid w:val="00146959"/>
    <w:rsid w:val="002B745E"/>
    <w:rsid w:val="0038327F"/>
    <w:rsid w:val="0039754D"/>
    <w:rsid w:val="003C676A"/>
    <w:rsid w:val="004C3662"/>
    <w:rsid w:val="004D4CDF"/>
    <w:rsid w:val="005C44BE"/>
    <w:rsid w:val="006A15D9"/>
    <w:rsid w:val="007612D3"/>
    <w:rsid w:val="00971588"/>
    <w:rsid w:val="009B690E"/>
    <w:rsid w:val="00A23325"/>
    <w:rsid w:val="00A40A82"/>
    <w:rsid w:val="00A73395"/>
    <w:rsid w:val="00B00AEE"/>
    <w:rsid w:val="00B32B7F"/>
    <w:rsid w:val="00C50C2B"/>
    <w:rsid w:val="00D850C1"/>
    <w:rsid w:val="00E67286"/>
    <w:rsid w:val="00F5555B"/>
    <w:rsid w:val="00F86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2B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Ашура</dc:creator>
  <cp:keywords/>
  <dc:description/>
  <cp:lastModifiedBy>Ашура</cp:lastModifiedBy>
  <cp:revision>13</cp:revision>
  <dcterms:created xsi:type="dcterms:W3CDTF">2023-06-20T16:35:00Z</dcterms:created>
  <dcterms:modified xsi:type="dcterms:W3CDTF">2025-03-26T04:25:00Z</dcterms:modified>
</cp:coreProperties>
</file>