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3D0" w:rsidRPr="003A63D0" w:rsidRDefault="00E15311" w:rsidP="00543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63D0" w:rsidRPr="003A63D0">
        <w:rPr>
          <w:rFonts w:ascii="Times New Roman" w:hAnsi="Times New Roman" w:cs="Times New Roman"/>
          <w:sz w:val="28"/>
          <w:szCs w:val="28"/>
        </w:rPr>
        <w:t>Департамент образования администрации города Нижнего Новгорода</w:t>
      </w:r>
    </w:p>
    <w:p w:rsidR="003A63D0" w:rsidRPr="003A63D0" w:rsidRDefault="003A63D0" w:rsidP="00543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3D0">
        <w:rPr>
          <w:rFonts w:ascii="Times New Roman" w:hAnsi="Times New Roman" w:cs="Times New Roman"/>
          <w:sz w:val="28"/>
          <w:szCs w:val="28"/>
        </w:rPr>
        <w:t>МБУ ДО «ЦДТ Сормовского района»</w:t>
      </w:r>
    </w:p>
    <w:p w:rsidR="003A63D0" w:rsidRPr="003A63D0" w:rsidRDefault="003A63D0" w:rsidP="003A63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3D0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E15311" w:rsidRDefault="00E15311" w:rsidP="00B549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«Методическое обеспечение образовательного процесса в </w:t>
      </w:r>
      <w:r w:rsidR="00543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учреждении дополнительного образования</w:t>
      </w:r>
      <w:r w:rsidR="00442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создание учебно-методического комплекса</w:t>
      </w:r>
      <w:bookmarkStart w:id="0" w:name="_GoBack"/>
      <w:bookmarkEnd w:id="0"/>
      <w:r w:rsidRPr="00E15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437B3" w:rsidRPr="00E15311" w:rsidRDefault="005437B3" w:rsidP="00B549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Матрососва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В.А., методист</w:t>
      </w:r>
    </w:p>
    <w:p w:rsidR="00E15311" w:rsidRPr="00E15311" w:rsidRDefault="00E15311" w:rsidP="00B549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Содержание:</w:t>
      </w:r>
    </w:p>
    <w:p w:rsidR="00B5490B" w:rsidRDefault="00B5490B" w:rsidP="00AE0F6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63063"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</w:t>
      </w: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E15311"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функции УМК</w:t>
      </w: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15311"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90B" w:rsidRDefault="00B5490B" w:rsidP="00F6306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E15311"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держание методического обеспечения </w:t>
      </w:r>
      <w:r w:rsid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образовательной </w:t>
      </w:r>
      <w:r w:rsidR="00E15311"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</w:t>
      </w:r>
      <w:r w:rsid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490B" w:rsidRDefault="00B5490B" w:rsidP="00F6306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15311"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УМК – актуальное средство повышения качества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15311"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90B" w:rsidRDefault="00B5490B" w:rsidP="00F6306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15311"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чебно-методическая документация УМК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490B" w:rsidRDefault="00E15311" w:rsidP="00F6306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аключение</w:t>
      </w:r>
      <w:r w:rsid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311" w:rsidRPr="00B5490B" w:rsidRDefault="00E15311" w:rsidP="00F6306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 использованной литературы.</w:t>
      </w:r>
    </w:p>
    <w:p w:rsidR="00E15311" w:rsidRPr="00F63063" w:rsidRDefault="00E15311" w:rsidP="00E15311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  <w:r w:rsidR="00B54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</w:t>
      </w:r>
      <w:r w:rsidR="00B5490B"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сновные функции УМК</w:t>
      </w:r>
    </w:p>
    <w:p w:rsidR="00E15311" w:rsidRPr="00F63063" w:rsidRDefault="00E15311" w:rsidP="00F630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Методическое обеспечение - сложный процесс, включающий прогнозирование потребностей, разработку методической продукции и ее применение. Говоря о методическом обеспечении учебного занятия в учреждении дополнительного образования, нужно иметь в виду, прежде всего оснащение средствами обучения деятельности педагога и обучаемых. Педагогу дополнительного образования решать проблему создания средств обучения </w:t>
      </w:r>
      <w:r w:rsidRPr="00F63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поможет</w:t>
      </w: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оказывать методист</w:t>
      </w:r>
      <w:r w:rsidRPr="00F6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методического обеспечения не может эффективно проходить обучение. Учебно-методический комплекс является информационной моделью определенной педагогической системы, где отражены стороны реального образовательного процесса. Структура УМК предполагает совокупность дидактических единиц, отражающих логически законченный объем образовательного материала.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учебно-методическом комплексе можно выделить три основных компонента:</w:t>
      </w:r>
    </w:p>
    <w:p w:rsidR="00E15311" w:rsidRPr="00E15311" w:rsidRDefault="00E15311" w:rsidP="00F630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информационное обеспечение: учебники, учебные пособия, рабочие тетради, справочники</w:t>
      </w:r>
    </w:p>
    <w:p w:rsidR="00E15311" w:rsidRPr="00E15311" w:rsidRDefault="00E15311" w:rsidP="00F630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алгоритмы деятельности: инструкционные карты, лабораторно - практические задания, задачники, демонстрационные и раздаточные учебные материалы</w:t>
      </w:r>
    </w:p>
    <w:p w:rsidR="00E15311" w:rsidRPr="00E15311" w:rsidRDefault="00E15311" w:rsidP="00F630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контрольно-измерительные материалы: сборники контрольных заданий, методики контроля, тестовые задания, анкеты и др.</w:t>
      </w:r>
    </w:p>
    <w:p w:rsidR="00B5490B" w:rsidRDefault="00E15311" w:rsidP="00B5490B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Информационное обеспечение УМК в дополнительном образовании формируется исходя из модульного построения образовательных программ. Содержание образовательного модуля составляется так, чтобы обучающийся полностью представлял себе, что он может знать и уметь после изучения модуля, как он может достичь этих знаний. Алгоритмы деятельности есть не что иное, как организация направленности образования: четкое определение целей образовательной деятельности, выбор активных форм, организация обратной связи, положительное подкрепление ситуаций успеха, предполагающее усиление мотивации и стимуляцию активности воспитанника, построение процесса образования небольшими этапами, свобода выбора темпа работы. Система контроля качества </w:t>
      </w:r>
      <w:r w:rsidR="00F63063" w:rsidRPr="00F63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достижений,</w:t>
      </w: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сфере </w:t>
      </w: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дополнительного образования предусматривает проведение контрольных процедур: входной контроль (собеседование, тестирование, анкетирование), промежуточный (текущий) контроль (защита проектов, зачеты, поэтапные тесты и др.), итоговый контроль (выставки, концерты, соревнования, защита творческих работ и </w:t>
      </w:r>
      <w:proofErr w:type="spellStart"/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УМК выполняет 3 основные функции (в соответствии с функциями образования):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воспитательная функция</w:t>
      </w: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обеспечение ориентации содержания учебных материалов на освоение общечеловеческих ценностей (любовь, свобода, красота и другие) в русле отечественных культурных традиций;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развивающая функция</w:t>
      </w: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обеспечение возможности использования материалов в целях развития личностных качеств, например, восприятия и мышления, воображения и памяти, физического развития и т.п.;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обучающая функция</w:t>
      </w: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обеспечение целей и задач освоения содержания образования.</w:t>
      </w:r>
    </w:p>
    <w:p w:rsidR="00E15311" w:rsidRPr="00B5490B" w:rsidRDefault="00E15311" w:rsidP="00B5490B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Содержание методического обеспечения </w:t>
      </w:r>
      <w:r w:rsidR="005437B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 образовательной </w:t>
      </w:r>
      <w:r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деятельности 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методическое обеспечение выражает определенное понимание методической деятельности. Методическое обеспечение - новый этап развития научно-методической деятельности. Конечная цель методического обеспечения - оснащение образовательного процесса передовой методикой и на этой основе обеспечение уровня работы, соответствующей потребностям общества и каждого человека в отдельности. С точки зрения содержания, методическое обеспечение – это необходимая информация, учебно-методические комплексы, разнообразные методические средства, оснащающие и способствующие более эффективной реализации программно-методической, научно-экспериментальной, воспитательной, организационно-массовой, досугово-развлекательной деятельности педагогических работников системы дополнительного образования детей.</w:t>
      </w:r>
    </w:p>
    <w:p w:rsidR="00E15311" w:rsidRPr="00B5490B" w:rsidRDefault="00E15311" w:rsidP="00B5490B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Создание УМК – актуальное средство повышения качества </w:t>
      </w:r>
      <w:r w:rsidR="00B5490B"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дополнительного</w:t>
      </w:r>
      <w:r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образования</w:t>
      </w:r>
    </w:p>
    <w:p w:rsidR="00E15311" w:rsidRPr="00E15311" w:rsidRDefault="00E15311" w:rsidP="00543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учебно-методического комплекса является важным направлением в реализации идеи управления качеством образования. Учебно-методический комплекс – это система нормативной и учебно-методической документации, средств обучения и контроля, необходимых и достаточных для качественной реализации дополнительных образовательных программ, в соответствии с учебным планом. После создания учебно-методический комплекс апробируют в учебном процессе, в ходе которого, анализируя результаты текущего контроля обучающихся, в него вносятся необходимые коррективы. Таким образом, учебно-методический комплекс постоянно совершенствуется.</w:t>
      </w:r>
    </w:p>
    <w:p w:rsidR="00E15311" w:rsidRPr="00B5490B" w:rsidRDefault="00E15311" w:rsidP="00B549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комплекс и его компоненты должны:</w:t>
      </w:r>
    </w:p>
    <w:p w:rsidR="00E15311" w:rsidRPr="00B5490B" w:rsidRDefault="00E15311" w:rsidP="00B54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предусматривать логически последовательное изложение учебного материала дополнительной образовательной программы;</w:t>
      </w:r>
    </w:p>
    <w:p w:rsidR="00E15311" w:rsidRPr="00B5490B" w:rsidRDefault="00E15311" w:rsidP="00B54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предполагать использование современных методов и технических средств, позволяющих обучающимся глубоко осваивать учебный материал и получать навыки по его использованию на практике;</w:t>
      </w:r>
    </w:p>
    <w:p w:rsidR="00E15311" w:rsidRPr="00B5490B" w:rsidRDefault="00E15311" w:rsidP="00B54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 современным научным представлениям в предметной области;</w:t>
      </w:r>
    </w:p>
    <w:p w:rsidR="00E15311" w:rsidRPr="00B5490B" w:rsidRDefault="00E15311" w:rsidP="00B54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</w:t>
      </w:r>
      <w:proofErr w:type="spellStart"/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связи;</w:t>
      </w:r>
    </w:p>
    <w:p w:rsidR="00B5490B" w:rsidRPr="00B5490B" w:rsidRDefault="00E15311" w:rsidP="00B5490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простоту использования для педагогов и обучающихся.</w:t>
      </w:r>
    </w:p>
    <w:p w:rsidR="00E15311" w:rsidRPr="00B5490B" w:rsidRDefault="00E15311" w:rsidP="00B5490B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Учебно-методическая документация УМК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УМК дополнительной образовательной программы включает в себя следующую учебно-методическую документацию: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дополнительную образовательную программу;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пособия.</w:t>
      </w:r>
    </w:p>
    <w:p w:rsidR="00E15311" w:rsidRPr="005437B3" w:rsidRDefault="00E15311" w:rsidP="005437B3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Учебными пособиями могут быть: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справочная литература (энциклопедии, словари, справочники, таблицы, базы данных, ссылки, сайты и др.);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литература;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научная и научно-популярная литература (научные, научно-популярные издания и публикации, описание экспериментов и др.);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периодические издания;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видеоматериалы (</w:t>
      </w:r>
      <w:proofErr w:type="spellStart"/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видеолекции</w:t>
      </w:r>
      <w:proofErr w:type="spellEnd"/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, художественные и научно-популярные фильмы, видеозаписи занятий, мероприятий и др.);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аудиоматериалы (фонограммы музыкальных произведений, аудиокниги, аудиозаписи, необходимые для изучения данной темы);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средства образовательного назначения (виртуальные лекции по темам образовательной программы, демонстрационные модели, слайдовые презентации, виртуальные контрольные и лабораторные работы, индивидуальные задания и др.);</w:t>
      </w:r>
    </w:p>
    <w:p w:rsidR="00E15311" w:rsidRPr="00B5490B" w:rsidRDefault="00E15311" w:rsidP="00B5490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материалы.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материалы – раздаточный материал для обучающихся (рабочие тетради, бланки тестов и анкет, бланки диагностических и творческих заданий, карточки с заданиями, готовые шаблоны и трафареты, объекты живой и неживой природы, фотографии, инструкционные карты, технологические карты), наглядные пособия (таблицы, графики, объемные модели, муляжи и др.), методические материалы.</w:t>
      </w:r>
    </w:p>
    <w:p w:rsidR="00E15311" w:rsidRPr="00B5490B" w:rsidRDefault="00E15311" w:rsidP="00B54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 - это планы занятий, включающие перечень вопросов, выносимых на занятие;</w:t>
      </w:r>
    </w:p>
    <w:p w:rsidR="00E15311" w:rsidRPr="00B5490B" w:rsidRDefault="00E15311" w:rsidP="00B5490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задания для отслеживания результатов освоения каждой темы;</w:t>
      </w:r>
    </w:p>
    <w:p w:rsidR="00E15311" w:rsidRPr="00E15311" w:rsidRDefault="00E15311" w:rsidP="00B54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промежуточной и итоговой аттестации обучающихся, которые включают: перечень вопросов, выносимых на итоговое занятие и ключ для проверки правильности ответов; виды практических, лабораторных и других работ, выполняемых обучающимися по итогам освоения темы, раздела, программы и критерии оценки выполнения данных работ.</w:t>
      </w:r>
    </w:p>
    <w:p w:rsidR="00E15311" w:rsidRPr="00E15311" w:rsidRDefault="005437B3" w:rsidP="00B54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15311"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етодическое обеспечение - это не только разработка учебно</w:t>
      </w:r>
      <w:r w:rsid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-методического комплекса, но и </w:t>
      </w:r>
      <w:r w:rsidR="00E15311"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взаимодействия методиста с педагогическими кадрами, включающая, помимо методического оснащения (программы, методические разработки, дидактические пособия) такие компоненты, как: совместная продуктивная работа методиста и педагога (коллектива);</w:t>
      </w:r>
    </w:p>
    <w:p w:rsidR="00E15311" w:rsidRPr="00B5490B" w:rsidRDefault="00E15311" w:rsidP="00B5490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апробация и внедрение в практику более эффективных моделей, методик, технологий;</w:t>
      </w:r>
    </w:p>
    <w:p w:rsidR="00E15311" w:rsidRPr="00B5490B" w:rsidRDefault="00E15311" w:rsidP="00B5490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информирование, просвещение и обучение кадров;</w:t>
      </w:r>
    </w:p>
    <w:p w:rsidR="00E15311" w:rsidRPr="00B5490B" w:rsidRDefault="00E15311" w:rsidP="00B5490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совместный анализ качества деятельности </w:t>
      </w:r>
      <w:r w:rsidR="00B5490B" w:rsidRPr="00B5490B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ее результатов.</w:t>
      </w:r>
    </w:p>
    <w:p w:rsidR="00E15311" w:rsidRPr="00B5490B" w:rsidRDefault="00E15311" w:rsidP="00B5490B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Заключение</w:t>
      </w:r>
    </w:p>
    <w:p w:rsidR="00E15311" w:rsidRPr="00E15311" w:rsidRDefault="00E15311" w:rsidP="00E153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3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Образовательный процесс – это целенаправленное, последовательно изменяющееся взаимодействие педагога и воспитанников, в ходе которого решаются задачи образования, воспитания и общего развития обучаемых. Образовательный процесс – процесс управляемый, следовательно, включает в себя такие элементы, как планирование, организация, стимулирование, текущий контроль, регулирование деятельности и анализ её результатов. Все эти элементы присущи и деятельности педагога. Вопросы методического обеспечения в сфере дополнительного образования детей приобретают особую актуальность: в настоящее время значительно возросли требования к результативности и эффективности образовательного процесса.</w:t>
      </w:r>
    </w:p>
    <w:p w:rsidR="00E15311" w:rsidRPr="00B5490B" w:rsidRDefault="00E15311" w:rsidP="00B5490B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9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Список использованной литературы</w:t>
      </w:r>
    </w:p>
    <w:p w:rsidR="00E15311" w:rsidRPr="005437B3" w:rsidRDefault="00E15311" w:rsidP="005437B3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Буйлова</w:t>
      </w:r>
      <w:proofErr w:type="spellEnd"/>
      <w:r w:rsidR="00F63063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Л.Н., </w:t>
      </w: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Кочнева</w:t>
      </w:r>
      <w:r w:rsidR="00F63063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Организация методической службы учреждений дополнител</w:t>
      </w:r>
      <w:r w:rsidR="00F63063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образования детей – М.: </w:t>
      </w:r>
      <w:proofErr w:type="spellStart"/>
      <w:r w:rsidR="00F63063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Владис</w:t>
      </w:r>
      <w:proofErr w:type="spellEnd"/>
      <w:r w:rsidR="00F63063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2001;</w:t>
      </w:r>
    </w:p>
    <w:p w:rsidR="00F63063" w:rsidRPr="005437B3" w:rsidRDefault="00F63063" w:rsidP="005437B3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Кайгородцева</w:t>
      </w:r>
      <w:proofErr w:type="spellEnd"/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Методическая работа в системе дополнительного образования – В: Учит</w:t>
      </w:r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ель, 2009;</w:t>
      </w:r>
    </w:p>
    <w:p w:rsidR="003A63D0" w:rsidRPr="005437B3" w:rsidRDefault="00E15311" w:rsidP="005437B3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Кульневич</w:t>
      </w:r>
      <w:proofErr w:type="spellEnd"/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Иванченко</w:t>
      </w:r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  </w:t>
      </w: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образование детей. Методическая служб</w:t>
      </w:r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– </w:t>
      </w:r>
      <w:proofErr w:type="spellStart"/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РнД</w:t>
      </w:r>
      <w:proofErr w:type="spellEnd"/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.: Учитель, 20</w:t>
      </w:r>
      <w:r w:rsid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5;</w:t>
      </w:r>
    </w:p>
    <w:p w:rsidR="00E15311" w:rsidRPr="005437B3" w:rsidRDefault="00E15311" w:rsidP="005437B3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</w:t>
      </w:r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 </w:t>
      </w: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дополнительног</w:t>
      </w:r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детей. Менеджмент –М.: Мегаполис, 2018;</w:t>
      </w:r>
    </w:p>
    <w:p w:rsidR="00E15311" w:rsidRPr="005437B3" w:rsidRDefault="00E15311" w:rsidP="005437B3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Сухаревская</w:t>
      </w:r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Е.Ю.</w:t>
      </w:r>
      <w:r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Технология интегрированного урока, Педагогика нового вре</w:t>
      </w:r>
      <w:r w:rsidR="00F63063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мени, издательство </w:t>
      </w:r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proofErr w:type="gramStart"/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М.:«</w:t>
      </w:r>
      <w:proofErr w:type="gramEnd"/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  <w:proofErr w:type="spellEnd"/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2015.</w:t>
      </w:r>
    </w:p>
    <w:p w:rsidR="003A63D0" w:rsidRPr="005437B3" w:rsidRDefault="00442227" w:rsidP="005437B3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3A63D0" w:rsidRPr="005437B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</w:hyperlink>
      <w:hyperlink r:id="rId6" w:history="1">
        <w:r w:rsidR="003A63D0" w:rsidRPr="005437B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</w:hyperlink>
      <w:hyperlink r:id="rId7" w:history="1">
        <w:r w:rsidR="003A63D0" w:rsidRPr="005437B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infourok</w:t>
        </w:r>
        <w:r w:rsidR="003A63D0" w:rsidRPr="005437B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A63D0" w:rsidRPr="005437B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3A63D0" w:rsidRPr="005437B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Теоретические основы системы дополнительного образования детей</w:t>
      </w:r>
    </w:p>
    <w:p w:rsidR="003A63D0" w:rsidRPr="005437B3" w:rsidRDefault="00442227" w:rsidP="005437B3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3A63D0" w:rsidRPr="005437B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https://studfile.net/preview/7025630/page:8/</w:t>
        </w:r>
      </w:hyperlink>
      <w:r w:rsidR="003A63D0" w:rsidRPr="0054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Информационное обеспечение деятельности педагога дополнительного образования.</w:t>
      </w:r>
    </w:p>
    <w:sectPr w:rsidR="003A63D0" w:rsidRPr="005437B3" w:rsidSect="00E153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48F7"/>
    <w:multiLevelType w:val="hybridMultilevel"/>
    <w:tmpl w:val="DBFE3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845A8"/>
    <w:multiLevelType w:val="hybridMultilevel"/>
    <w:tmpl w:val="04AED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E0168"/>
    <w:multiLevelType w:val="hybridMultilevel"/>
    <w:tmpl w:val="4D006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47B88"/>
    <w:multiLevelType w:val="hybridMultilevel"/>
    <w:tmpl w:val="0F3CE952"/>
    <w:lvl w:ilvl="0" w:tplc="B1D0F8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4F42"/>
    <w:multiLevelType w:val="hybridMultilevel"/>
    <w:tmpl w:val="CC961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37432"/>
    <w:multiLevelType w:val="multilevel"/>
    <w:tmpl w:val="03DED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8E4656"/>
    <w:multiLevelType w:val="hybridMultilevel"/>
    <w:tmpl w:val="1856E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52145"/>
    <w:multiLevelType w:val="hybridMultilevel"/>
    <w:tmpl w:val="2626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05"/>
    <w:rsid w:val="00296B31"/>
    <w:rsid w:val="003A63D0"/>
    <w:rsid w:val="00425F39"/>
    <w:rsid w:val="00442227"/>
    <w:rsid w:val="005437B3"/>
    <w:rsid w:val="00705DDE"/>
    <w:rsid w:val="00714205"/>
    <w:rsid w:val="00B5490B"/>
    <w:rsid w:val="00E15311"/>
    <w:rsid w:val="00F6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7AD1"/>
  <w15:chartTrackingRefBased/>
  <w15:docId w15:val="{E7F353CD-F220-4388-BA9B-8D4AB425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5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531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63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file.net/preview/7025630/page: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2023-11-13T15:07:00Z</dcterms:created>
  <dcterms:modified xsi:type="dcterms:W3CDTF">2025-03-25T10:16:00Z</dcterms:modified>
</cp:coreProperties>
</file>