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F1" w:rsidRPr="00D04072" w:rsidRDefault="00E07EF1" w:rsidP="00E07EF1">
      <w:pPr>
        <w:spacing w:line="360" w:lineRule="auto"/>
        <w:ind w:firstLine="709"/>
        <w:jc w:val="both"/>
        <w:rPr>
          <w:sz w:val="28"/>
          <w:szCs w:val="28"/>
        </w:rPr>
      </w:pPr>
      <w:r w:rsidRPr="00D04072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: </w:t>
      </w:r>
      <w:r w:rsidRPr="00D04072">
        <w:rPr>
          <w:sz w:val="28"/>
          <w:szCs w:val="28"/>
        </w:rPr>
        <w:t xml:space="preserve"> урока: </w:t>
      </w:r>
      <w:r>
        <w:rPr>
          <w:sz w:val="28"/>
          <w:szCs w:val="28"/>
        </w:rPr>
        <w:t>«</w:t>
      </w:r>
      <w:r w:rsidRPr="00D04072">
        <w:rPr>
          <w:sz w:val="28"/>
          <w:szCs w:val="28"/>
        </w:rPr>
        <w:t>Как человек изменил Землю</w:t>
      </w:r>
      <w:r>
        <w:rPr>
          <w:sz w:val="28"/>
          <w:szCs w:val="28"/>
        </w:rPr>
        <w:t>» (2 часа)</w:t>
      </w:r>
    </w:p>
    <w:p w:rsidR="00E07EF1" w:rsidRPr="00D04072" w:rsidRDefault="00E07EF1" w:rsidP="00E07EF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4072">
        <w:rPr>
          <w:b/>
          <w:bCs/>
          <w:spacing w:val="-3"/>
          <w:sz w:val="28"/>
          <w:szCs w:val="28"/>
        </w:rPr>
        <w:t>Цель:</w:t>
      </w:r>
      <w:r w:rsidRPr="00D04072">
        <w:rPr>
          <w:bCs/>
          <w:spacing w:val="-3"/>
          <w:sz w:val="28"/>
          <w:szCs w:val="28"/>
        </w:rPr>
        <w:t xml:space="preserve"> создать условия для </w:t>
      </w:r>
      <w:r w:rsidRPr="00D04072">
        <w:rPr>
          <w:spacing w:val="-3"/>
          <w:sz w:val="28"/>
          <w:szCs w:val="28"/>
        </w:rPr>
        <w:t>выявления причинно-следственных связей влия</w:t>
      </w:r>
      <w:r w:rsidRPr="00D04072">
        <w:rPr>
          <w:sz w:val="28"/>
          <w:szCs w:val="28"/>
        </w:rPr>
        <w:t>ния человека на природу, возникновения экологических проблем.</w:t>
      </w:r>
    </w:p>
    <w:p w:rsidR="00E07EF1" w:rsidRDefault="00E07EF1" w:rsidP="00E07EF1">
      <w:pPr>
        <w:spacing w:line="360" w:lineRule="auto"/>
        <w:ind w:firstLine="709"/>
        <w:jc w:val="both"/>
        <w:rPr>
          <w:sz w:val="28"/>
        </w:rPr>
      </w:pPr>
      <w:r w:rsidRPr="00D04072">
        <w:rPr>
          <w:sz w:val="28"/>
        </w:rPr>
        <w:t>Предметные: освоение знаний о влиянии человека на природу, возникновении экологических проблем; умение применять изученный материал; строить речевые высказывания с использованием специальной терминологии; анализировать и обобщать полученные результаты, делать выводы</w:t>
      </w:r>
      <w:r>
        <w:rPr>
          <w:sz w:val="28"/>
        </w:rPr>
        <w:t>.</w:t>
      </w:r>
    </w:p>
    <w:p w:rsidR="00E07EF1" w:rsidRDefault="00E07EF1" w:rsidP="00E07EF1">
      <w:pPr>
        <w:spacing w:line="360" w:lineRule="auto"/>
        <w:ind w:firstLine="709"/>
        <w:jc w:val="both"/>
        <w:rPr>
          <w:sz w:val="28"/>
        </w:rPr>
      </w:pPr>
      <w:proofErr w:type="spellStart"/>
      <w:r w:rsidRPr="00D04072">
        <w:rPr>
          <w:sz w:val="28"/>
        </w:rPr>
        <w:t>Метапредметные</w:t>
      </w:r>
      <w:proofErr w:type="spellEnd"/>
      <w:r>
        <w:rPr>
          <w:sz w:val="28"/>
        </w:rPr>
        <w:t xml:space="preserve">: </w:t>
      </w:r>
      <w:r w:rsidRPr="00D04072">
        <w:rPr>
          <w:sz w:val="28"/>
        </w:rPr>
        <w:t>умение получать новые знания: извлекать информацию, представленную в разных формах (тексты, таблицы), обрабатывать полученную информацию: сравнивать и группировать факты и явления; делать выводы на основе обобщения знаний, преобразовывать информацию из одной формы в другую; представлять ин</w:t>
      </w:r>
      <w:r>
        <w:rPr>
          <w:sz w:val="28"/>
        </w:rPr>
        <w:t xml:space="preserve">формацию в виде текста, таблицы; </w:t>
      </w:r>
      <w:r w:rsidRPr="00D04072">
        <w:rPr>
          <w:sz w:val="28"/>
        </w:rPr>
        <w:t>умение активно сотрудничать в поиске и сборе информации; с достаточной полнотой и точностью выражать свои мысли в соответствии с задачами и условиями коммуникации; планировать учебное сотрудничество с учителем и сверстниками.</w:t>
      </w:r>
    </w:p>
    <w:p w:rsidR="00E07EF1" w:rsidRDefault="00E07EF1" w:rsidP="00E07EF1">
      <w:pPr>
        <w:spacing w:line="360" w:lineRule="auto"/>
        <w:ind w:firstLine="709"/>
        <w:jc w:val="both"/>
        <w:rPr>
          <w:sz w:val="28"/>
        </w:rPr>
      </w:pPr>
      <w:r w:rsidRPr="00D04072">
        <w:rPr>
          <w:sz w:val="28"/>
        </w:rPr>
        <w:t>Личностные</w:t>
      </w:r>
      <w:r>
        <w:rPr>
          <w:sz w:val="28"/>
        </w:rPr>
        <w:t xml:space="preserve">: </w:t>
      </w:r>
      <w:proofErr w:type="spellStart"/>
      <w:r>
        <w:rPr>
          <w:sz w:val="28"/>
        </w:rPr>
        <w:t>с</w:t>
      </w:r>
      <w:r w:rsidRPr="00D04072">
        <w:rPr>
          <w:sz w:val="28"/>
        </w:rPr>
        <w:t>формирова</w:t>
      </w:r>
      <w:r>
        <w:rPr>
          <w:sz w:val="28"/>
        </w:rPr>
        <w:t>нность</w:t>
      </w:r>
      <w:proofErr w:type="spellEnd"/>
      <w:r>
        <w:rPr>
          <w:sz w:val="28"/>
        </w:rPr>
        <w:t xml:space="preserve"> познавательных интересов</w:t>
      </w:r>
      <w:r w:rsidRPr="00D04072">
        <w:rPr>
          <w:sz w:val="28"/>
        </w:rPr>
        <w:t>, направленных на изучение влияния человека на облик Земли; умение понимать смысл поставленной задачи, ясно и четко излагать свои мысли в устной речи, выстраивать аргументацию; осознание возможности применения ново</w:t>
      </w:r>
      <w:r>
        <w:rPr>
          <w:sz w:val="28"/>
        </w:rPr>
        <w:t>го знания (таблица 4).</w:t>
      </w:r>
    </w:p>
    <w:p w:rsidR="00E07EF1" w:rsidRDefault="00E07EF1" w:rsidP="00E07EF1">
      <w:pPr>
        <w:spacing w:line="360" w:lineRule="auto"/>
        <w:ind w:firstLine="709"/>
        <w:jc w:val="both"/>
        <w:rPr>
          <w:sz w:val="28"/>
        </w:rPr>
      </w:pPr>
    </w:p>
    <w:p w:rsidR="00E07EF1" w:rsidRDefault="00E07EF1" w:rsidP="00E07EF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Таблица 4- </w:t>
      </w:r>
      <w:r w:rsidRPr="002A34B9">
        <w:rPr>
          <w:bCs/>
          <w:sz w:val="28"/>
          <w:szCs w:val="28"/>
        </w:rPr>
        <w:t>Ход урока</w:t>
      </w:r>
      <w:r>
        <w:rPr>
          <w:bCs/>
          <w:sz w:val="28"/>
          <w:szCs w:val="28"/>
        </w:rPr>
        <w:t xml:space="preserve"> по естествознанию на тему «</w:t>
      </w:r>
      <w:r w:rsidRPr="00D04072">
        <w:rPr>
          <w:sz w:val="28"/>
          <w:szCs w:val="28"/>
        </w:rPr>
        <w:t>Как человек изменил Землю</w:t>
      </w:r>
      <w:r>
        <w:rPr>
          <w:sz w:val="28"/>
          <w:szCs w:val="28"/>
        </w:rPr>
        <w:t>» (2 часа)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3508"/>
      </w:tblGrid>
      <w:tr w:rsidR="00E07EF1" w:rsidRPr="002A34B9" w:rsidTr="00CA23FB">
        <w:trPr>
          <w:trHeight w:val="448"/>
        </w:trPr>
        <w:tc>
          <w:tcPr>
            <w:tcW w:w="9570" w:type="dxa"/>
            <w:gridSpan w:val="2"/>
          </w:tcPr>
          <w:p w:rsidR="00E07EF1" w:rsidRPr="00E334D7" w:rsidRDefault="00E07EF1" w:rsidP="00CA23FB">
            <w:pPr>
              <w:jc w:val="center"/>
              <w:rPr>
                <w:b/>
              </w:rPr>
            </w:pPr>
            <w:r w:rsidRPr="00E334D7">
              <w:rPr>
                <w:b/>
              </w:rPr>
              <w:t>Деятельность участников урока на каждом этапе</w:t>
            </w:r>
          </w:p>
          <w:p w:rsidR="00E07EF1" w:rsidRPr="00E334D7" w:rsidRDefault="00E07EF1" w:rsidP="00CA23FB">
            <w:pPr>
              <w:jc w:val="center"/>
              <w:rPr>
                <w:iCs/>
              </w:rPr>
            </w:pPr>
          </w:p>
        </w:tc>
      </w:tr>
      <w:tr w:rsidR="00E07EF1" w:rsidRPr="00E41CE7" w:rsidTr="00CA23FB">
        <w:trPr>
          <w:trHeight w:val="368"/>
        </w:trPr>
        <w:tc>
          <w:tcPr>
            <w:tcW w:w="6062" w:type="dxa"/>
          </w:tcPr>
          <w:p w:rsidR="00E07EF1" w:rsidRPr="00E334D7" w:rsidRDefault="00E07EF1" w:rsidP="00CA23FB">
            <w:pPr>
              <w:jc w:val="center"/>
              <w:rPr>
                <w:b/>
              </w:rPr>
            </w:pPr>
            <w:r w:rsidRPr="00E334D7">
              <w:rPr>
                <w:b/>
                <w:i/>
              </w:rPr>
              <w:t>Учитель</w:t>
            </w:r>
          </w:p>
        </w:tc>
        <w:tc>
          <w:tcPr>
            <w:tcW w:w="3508" w:type="dxa"/>
          </w:tcPr>
          <w:p w:rsidR="00E07EF1" w:rsidRPr="00E334D7" w:rsidRDefault="00E07EF1" w:rsidP="00CA23FB">
            <w:pPr>
              <w:jc w:val="center"/>
              <w:rPr>
                <w:b/>
              </w:rPr>
            </w:pPr>
            <w:r w:rsidRPr="00E334D7">
              <w:rPr>
                <w:b/>
                <w:i/>
              </w:rPr>
              <w:t>Учащиеся</w:t>
            </w:r>
          </w:p>
        </w:tc>
      </w:tr>
      <w:tr w:rsidR="00E07EF1" w:rsidRPr="00E41CE7" w:rsidTr="00CA23FB">
        <w:trPr>
          <w:trHeight w:val="368"/>
        </w:trPr>
        <w:tc>
          <w:tcPr>
            <w:tcW w:w="6062" w:type="dxa"/>
          </w:tcPr>
          <w:p w:rsidR="00E07EF1" w:rsidRPr="00E334D7" w:rsidRDefault="00E07EF1" w:rsidP="00CA23FB">
            <w:r w:rsidRPr="00E334D7">
              <w:rPr>
                <w:b/>
                <w:i/>
              </w:rPr>
              <w:t xml:space="preserve">Подготовительный этап </w:t>
            </w:r>
            <w:r w:rsidRPr="00E334D7">
              <w:t xml:space="preserve">для актуализации знаний учащихся по теме «Кислотные дожди» предварительно был поставлен эксперимент «Воздействие кислотных дождей на растения», в ходе которого происходит наблюдение результатов влияния кислотного дождя на </w:t>
            </w:r>
            <w:r w:rsidRPr="00E334D7">
              <w:lastRenderedPageBreak/>
              <w:t>состояние растения.</w:t>
            </w:r>
          </w:p>
          <w:p w:rsidR="00E07EF1" w:rsidRPr="00E334D7" w:rsidRDefault="00E07EF1" w:rsidP="00CA23FB">
            <w:r w:rsidRPr="00E334D7">
              <w:t>Учитель заранее готовить «кислотный дождь», состоящий из воды серной и азотной кислот рН меньше 5,6</w:t>
            </w:r>
          </w:p>
          <w:p w:rsidR="00E07EF1" w:rsidRPr="00E334D7" w:rsidRDefault="00E07EF1" w:rsidP="00CA23FB">
            <w:r w:rsidRPr="00E334D7">
              <w:t xml:space="preserve">Результаты этого эксперимента можно использовать при изучении темы «Кислотные дожди», сделав вывод о влияние «кислотных дождей» на растения. </w:t>
            </w:r>
          </w:p>
          <w:p w:rsidR="00E07EF1" w:rsidRPr="00D93734" w:rsidRDefault="00E07EF1" w:rsidP="00CA23FB">
            <w:r w:rsidRPr="00E334D7">
              <w:t>Класс делится на группы.</w:t>
            </w:r>
          </w:p>
        </w:tc>
        <w:tc>
          <w:tcPr>
            <w:tcW w:w="3508" w:type="dxa"/>
          </w:tcPr>
          <w:p w:rsidR="00E07EF1" w:rsidRPr="00E334D7" w:rsidRDefault="00E07EF1" w:rsidP="00CA23FB">
            <w:pPr>
              <w:jc w:val="both"/>
            </w:pPr>
            <w:r w:rsidRPr="00E334D7">
              <w:lastRenderedPageBreak/>
              <w:t>В течение 2 недель поливали и опрыскивают растение, данным составом фиксируя изменения во внешнем виде растения в дневнике наблюдений</w:t>
            </w:r>
          </w:p>
          <w:p w:rsidR="00E07EF1" w:rsidRPr="00E334D7" w:rsidRDefault="00E07EF1" w:rsidP="00CA23FB"/>
          <w:p w:rsidR="00E07EF1" w:rsidRPr="00E334D7" w:rsidRDefault="00E07EF1" w:rsidP="00CA23FB"/>
          <w:p w:rsidR="00E07EF1" w:rsidRPr="00E334D7" w:rsidRDefault="00E07EF1" w:rsidP="00CA23FB"/>
          <w:p w:rsidR="00E07EF1" w:rsidRPr="00E334D7" w:rsidRDefault="00E07EF1" w:rsidP="00CA23FB"/>
          <w:p w:rsidR="00E07EF1" w:rsidRPr="00E334D7" w:rsidRDefault="00E07EF1" w:rsidP="00CA23FB"/>
          <w:p w:rsidR="00E07EF1" w:rsidRPr="00E334D7" w:rsidRDefault="00E07EF1" w:rsidP="00CA23FB">
            <w:pPr>
              <w:shd w:val="clear" w:color="auto" w:fill="FFFFFF"/>
              <w:spacing w:line="269" w:lineRule="exact"/>
              <w:jc w:val="both"/>
            </w:pPr>
            <w:r w:rsidRPr="00E334D7">
              <w:t>Вместе с учителем формируют вывод.</w:t>
            </w:r>
          </w:p>
          <w:p w:rsidR="00E07EF1" w:rsidRPr="00E334D7" w:rsidRDefault="00E07EF1" w:rsidP="00CA23FB">
            <w:pPr>
              <w:tabs>
                <w:tab w:val="left" w:pos="554"/>
              </w:tabs>
            </w:pPr>
          </w:p>
        </w:tc>
      </w:tr>
      <w:tr w:rsidR="00E07EF1" w:rsidRPr="00514073" w:rsidTr="00CA23FB">
        <w:trPr>
          <w:trHeight w:val="3064"/>
        </w:trPr>
        <w:tc>
          <w:tcPr>
            <w:tcW w:w="6062" w:type="dxa"/>
          </w:tcPr>
          <w:p w:rsidR="00E07EF1" w:rsidRPr="00E334D7" w:rsidRDefault="00E07EF1" w:rsidP="00CA23FB">
            <w:r w:rsidRPr="00E334D7">
              <w:lastRenderedPageBreak/>
              <w:t>А</w:t>
            </w:r>
            <w:proofErr w:type="gramStart"/>
            <w:r w:rsidRPr="00E334D7">
              <w:t>)У</w:t>
            </w:r>
            <w:proofErr w:type="gramEnd"/>
            <w:r w:rsidRPr="00E334D7">
              <w:t>читель направляет деятельность учащихся по заполнению схемы-кластера</w:t>
            </w:r>
          </w:p>
          <w:p w:rsidR="00E07EF1" w:rsidRPr="00E334D7" w:rsidRDefault="00E07EF1" w:rsidP="00CA23FB">
            <w:pPr>
              <w:jc w:val="both"/>
              <w:rPr>
                <w:i/>
                <w:u w:val="single"/>
              </w:rPr>
            </w:pPr>
            <w:r w:rsidRPr="00E334D7">
              <w:rPr>
                <w:i/>
                <w:u w:val="single"/>
              </w:rPr>
              <w:t>(учитель читает письмо Земли)</w:t>
            </w:r>
          </w:p>
          <w:p w:rsidR="00E07EF1" w:rsidRPr="00E334D7" w:rsidRDefault="00E07EF1" w:rsidP="00CA23FB">
            <w:r w:rsidRPr="00E334D7">
              <w:t xml:space="preserve">Это было давно. Я пробуждалась каждое утро и была счастлива. Неужели я когда – то могла радоваться, могла любить? А ведь любила, любила весь мир, все </w:t>
            </w:r>
            <w:proofErr w:type="spellStart"/>
            <w:r w:rsidRPr="00E334D7">
              <w:t>вокруг</w:t>
            </w:r>
            <w:proofErr w:type="gramStart"/>
            <w:r w:rsidRPr="00E334D7">
              <w:t>:с</w:t>
            </w:r>
            <w:proofErr w:type="gramEnd"/>
            <w:r w:rsidRPr="00E334D7">
              <w:t>олнце</w:t>
            </w:r>
            <w:proofErr w:type="spellEnd"/>
            <w:r w:rsidRPr="00E334D7">
              <w:t>, небо, травы, журчание рек, пение птиц. Я любила созданную природу, как заботливая мать, любит своего ребенка.</w:t>
            </w:r>
          </w:p>
          <w:p w:rsidR="00E07EF1" w:rsidRPr="00E334D7" w:rsidRDefault="00E07EF1" w:rsidP="00CA23FB">
            <w:r w:rsidRPr="00E334D7">
              <w:t>Как же я была прекрасна в то время.</w:t>
            </w:r>
          </w:p>
          <w:p w:rsidR="00E07EF1" w:rsidRPr="00E334D7" w:rsidRDefault="00E07EF1" w:rsidP="00CA23FB">
            <w:pPr>
              <w:pStyle w:val="a3"/>
              <w:spacing w:before="0" w:beforeAutospacing="0" w:after="0" w:afterAutospacing="0"/>
              <w:ind w:left="22"/>
            </w:pPr>
            <w:r w:rsidRPr="00E334D7">
              <w:t>Первый человек появился на свет. Вначале он чувствовал себя частью природы, но разум, который я вложила в его мозг, оказался направлен не только на создание...</w:t>
            </w:r>
          </w:p>
          <w:p w:rsidR="00E07EF1" w:rsidRPr="00E334D7" w:rsidRDefault="00E07EF1" w:rsidP="00CA23FB">
            <w:pPr>
              <w:pStyle w:val="a3"/>
              <w:spacing w:before="0" w:beforeAutospacing="0" w:after="0" w:afterAutospacing="0"/>
              <w:ind w:left="22" w:firstLine="284"/>
              <w:jc w:val="both"/>
            </w:pPr>
            <w:r w:rsidRPr="00E334D7">
              <w:t>Вопрос учителя: Чье это письмо и почему?</w:t>
            </w:r>
          </w:p>
          <w:p w:rsidR="00E07EF1" w:rsidRPr="00E334D7" w:rsidRDefault="00E07EF1" w:rsidP="00CA23FB">
            <w:pPr>
              <w:pStyle w:val="a3"/>
              <w:spacing w:before="0" w:beforeAutospacing="0" w:after="0" w:afterAutospacing="0"/>
              <w:ind w:left="22" w:firstLine="284"/>
              <w:jc w:val="both"/>
            </w:pPr>
            <w:r w:rsidRPr="00E334D7">
              <w:t>Давайте подробнее выясним влияние человека на природу.</w:t>
            </w:r>
          </w:p>
          <w:p w:rsidR="00E07EF1" w:rsidRPr="00E334D7" w:rsidRDefault="00E07EF1" w:rsidP="00CA23FB">
            <w:r w:rsidRPr="00E334D7">
              <w:t>Учитель раздает на парту листки формата А</w:t>
            </w:r>
            <w:proofErr w:type="gramStart"/>
            <w:r w:rsidRPr="00E334D7">
              <w:t>4</w:t>
            </w:r>
            <w:proofErr w:type="gramEnd"/>
            <w:r w:rsidRPr="00E334D7">
              <w:t xml:space="preserve">  </w:t>
            </w:r>
          </w:p>
          <w:p w:rsidR="00E07EF1" w:rsidRPr="00E334D7" w:rsidRDefault="00E07EF1" w:rsidP="00CA23FB">
            <w:r w:rsidRPr="00E334D7">
              <w:t>(Пример части схемы, заполненной учащимися)</w:t>
            </w:r>
          </w:p>
          <w:p w:rsidR="00E07EF1" w:rsidRPr="00E334D7" w:rsidRDefault="00E07EF1" w:rsidP="00CA23FB"/>
          <w:p w:rsidR="00E07EF1" w:rsidRPr="00E334D7" w:rsidRDefault="00E07EF1" w:rsidP="00CA23FB">
            <w:pPr>
              <w:ind w:firstLine="340"/>
              <w:rPr>
                <w:noProof/>
              </w:rPr>
            </w:pPr>
          </w:p>
          <w:p w:rsidR="00E07EF1" w:rsidRPr="00E334D7" w:rsidRDefault="00E07EF1" w:rsidP="00CA23F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561080" cy="2708275"/>
                  <wp:effectExtent l="0" t="0" r="1270" b="0"/>
                  <wp:docPr id="1" name="Рисунок 1" descr="Безымя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1080" cy="270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EF1" w:rsidRPr="00E334D7" w:rsidRDefault="00E07EF1" w:rsidP="00CA23FB">
            <w:pPr>
              <w:pStyle w:val="a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334D7">
              <w:rPr>
                <w:rFonts w:ascii="Times New Roman" w:hAnsi="Times New Roman"/>
                <w:b/>
                <w:sz w:val="24"/>
                <w:lang w:val="ru-RU"/>
              </w:rPr>
              <w:t xml:space="preserve">Объясняет механизм возникновения парникового эффекта – учебно-исследовательская деятельность – эксперимент. </w:t>
            </w:r>
            <w:r w:rsidRPr="00E334D7">
              <w:rPr>
                <w:rFonts w:ascii="Times New Roman" w:eastAsia="MinionPro-Regular" w:hAnsi="Times New Roman"/>
                <w:sz w:val="24"/>
                <w:lang w:val="ru-RU"/>
              </w:rPr>
              <w:t xml:space="preserve">Понадобится два термометра с одинаковой шкалой, таких маленьких, чтобы они могли уместиться в банке из-под варенья с закручивающейся крышкой. В первой банке установить  кусочек черного матового картона, который закроет примерно половину банки внутри. Термометр в банке должен находиться в </w:t>
            </w:r>
            <w:r w:rsidRPr="00E334D7">
              <w:rPr>
                <w:rFonts w:ascii="Times New Roman" w:eastAsia="MinionPro-Regular" w:hAnsi="Times New Roman"/>
                <w:sz w:val="24"/>
                <w:lang w:val="ru-RU"/>
              </w:rPr>
              <w:lastRenderedPageBreak/>
              <w:t xml:space="preserve">затемненной стороне от картонки. В другую банку положите алюминиевую фольгу точно так же, как установили черную картонку в предыдущей банке. Термометр также должен находиться в затемненной стороне от фольги. Поставить банки друг возле друга на открытом солнце. Поместить их на что-нибудь, что может служить в качестве теплоизоляционного материала, например, на книгу. Убедитесь, что термометры стоят на затемненных сторонах банок. Температура поднимается быстрее в банке с черной картонкой. </w:t>
            </w:r>
            <w:r w:rsidRPr="00E334D7">
              <w:rPr>
                <w:rFonts w:ascii="Times New Roman" w:hAnsi="Times New Roman"/>
                <w:sz w:val="24"/>
                <w:lang w:val="ru-RU"/>
              </w:rPr>
              <w:t>Объясняет какие газы образуют парниковый эффект на планете,</w:t>
            </w:r>
          </w:p>
          <w:p w:rsidR="00E07EF1" w:rsidRPr="00E334D7" w:rsidRDefault="00E07EF1" w:rsidP="00CA23FB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 w:rsidRPr="00E334D7">
              <w:rPr>
                <w:rFonts w:ascii="Times New Roman" w:hAnsi="Times New Roman"/>
                <w:sz w:val="24"/>
                <w:lang w:val="ru-RU"/>
              </w:rPr>
              <w:t>каковы источники парниковых газов.</w:t>
            </w:r>
          </w:p>
          <w:p w:rsidR="00E07EF1" w:rsidRPr="00E334D7" w:rsidRDefault="00E07EF1" w:rsidP="00CA23FB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 w:rsidRPr="00E334D7">
              <w:rPr>
                <w:rFonts w:ascii="Times New Roman" w:hAnsi="Times New Roman"/>
                <w:sz w:val="24"/>
                <w:lang w:val="ru-RU"/>
              </w:rPr>
              <w:t>Объясняет, к чему приводит большое скопление парниковых газов в атмосфере.</w:t>
            </w:r>
          </w:p>
          <w:p w:rsidR="00E07EF1" w:rsidRPr="00E334D7" w:rsidRDefault="00E07EF1" w:rsidP="00CA23FB">
            <w:r w:rsidRPr="00E334D7">
              <w:t>Объясняет причины повышения температуры на Земле и к чему может привести глобальное потепление.</w:t>
            </w:r>
          </w:p>
        </w:tc>
        <w:tc>
          <w:tcPr>
            <w:tcW w:w="3508" w:type="dxa"/>
          </w:tcPr>
          <w:p w:rsidR="00E07EF1" w:rsidRPr="00E334D7" w:rsidRDefault="00E07EF1" w:rsidP="00CA23FB">
            <w:pPr>
              <w:shd w:val="clear" w:color="auto" w:fill="FFFFFF"/>
              <w:spacing w:line="269" w:lineRule="exact"/>
              <w:jc w:val="both"/>
            </w:pPr>
            <w:r w:rsidRPr="00E334D7">
              <w:lastRenderedPageBreak/>
              <w:t xml:space="preserve">Деятельность учащихся на уроке строится на основе поэтапного просмотра фрагментов презентации и </w:t>
            </w:r>
            <w:r w:rsidRPr="00E334D7">
              <w:rPr>
                <w:b/>
              </w:rPr>
              <w:t>заполнения схемы-кластера</w:t>
            </w:r>
            <w:r w:rsidRPr="00E334D7">
              <w:t>.</w:t>
            </w:r>
          </w:p>
          <w:p w:rsidR="00E07EF1" w:rsidRPr="00E334D7" w:rsidRDefault="00E07EF1" w:rsidP="00CA23FB">
            <w:pPr>
              <w:shd w:val="clear" w:color="auto" w:fill="FFFFFF"/>
              <w:spacing w:line="269" w:lineRule="exact"/>
            </w:pPr>
            <w:r w:rsidRPr="00E334D7">
              <w:t>А) В центре страницы тетради размещается за</w:t>
            </w:r>
            <w:r w:rsidRPr="00E334D7">
              <w:softHyphen/>
              <w:t>пись: «Влияние хозяйственной деятельности человека на природу», от нее в стороны записываются понятия, отражающие разные аспекты хозяйственной деятельности человека, их негативное влияние на природу, а также предложения по их устранению.</w:t>
            </w:r>
          </w:p>
          <w:p w:rsidR="00E07EF1" w:rsidRPr="00E334D7" w:rsidRDefault="00E07EF1" w:rsidP="00CA23FB">
            <w:r w:rsidRPr="00E334D7">
              <w:t xml:space="preserve">Б) </w:t>
            </w:r>
            <w:r w:rsidRPr="00E334D7">
              <w:rPr>
                <w:b/>
              </w:rPr>
              <w:t>Учащиеся   самостоятельно работают с учебником</w:t>
            </w:r>
            <w:r w:rsidRPr="00E334D7">
              <w:t>, изучают часть, посвященную трем глобальным экологическим проблемам: озоновая дыра, кислотные дожди, парниковый эффект. Класс работает в группах с одним и тем же текстом (читают про себя). «Учитель» группы суммирует содержание абзаца, придумывают вопросы для других учеников, объясняет то, что для других стало непонятно, делает вывод.</w:t>
            </w:r>
          </w:p>
          <w:p w:rsidR="00E07EF1" w:rsidRPr="00E334D7" w:rsidRDefault="00E07EF1" w:rsidP="00CA23FB">
            <w:r w:rsidRPr="00E334D7">
              <w:t>Готовят в группе рисунки, иллюстрирующие тему выступления.</w:t>
            </w:r>
          </w:p>
          <w:p w:rsidR="00E07EF1" w:rsidRPr="00E334D7" w:rsidRDefault="00E07EF1" w:rsidP="00CA23FB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 w:rsidRPr="00E334D7">
              <w:rPr>
                <w:rFonts w:ascii="Times New Roman" w:hAnsi="Times New Roman"/>
                <w:sz w:val="24"/>
                <w:lang w:val="ru-RU"/>
              </w:rPr>
              <w:t>Записывают в тетрадь механизм возникновения парникового эффекта.</w:t>
            </w:r>
          </w:p>
          <w:p w:rsidR="00E07EF1" w:rsidRPr="00E334D7" w:rsidRDefault="00E07EF1" w:rsidP="00CA23FB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 w:rsidRPr="00E334D7">
              <w:rPr>
                <w:rFonts w:ascii="Times New Roman" w:hAnsi="Times New Roman"/>
                <w:sz w:val="24"/>
                <w:lang w:val="ru-RU"/>
              </w:rPr>
              <w:t>Записывают в тетрадь названия парниковых газов и источники их возникновения.</w:t>
            </w:r>
          </w:p>
          <w:p w:rsidR="00E07EF1" w:rsidRPr="00E334D7" w:rsidRDefault="00E07EF1" w:rsidP="00CA23FB">
            <w:r w:rsidRPr="00E334D7">
              <w:t>Записывают в тетрадь причины глобального повышения температуры на Земле и следствия  глобального потепления.</w:t>
            </w:r>
          </w:p>
          <w:p w:rsidR="00E07EF1" w:rsidRPr="00E334D7" w:rsidRDefault="00E07EF1" w:rsidP="00CA23FB">
            <w:pPr>
              <w:jc w:val="both"/>
              <w:rPr>
                <w:highlight w:val="yellow"/>
              </w:rPr>
            </w:pPr>
          </w:p>
        </w:tc>
      </w:tr>
      <w:tr w:rsidR="00E07EF1" w:rsidRPr="00514073" w:rsidTr="00CA23FB">
        <w:trPr>
          <w:trHeight w:val="2013"/>
        </w:trPr>
        <w:tc>
          <w:tcPr>
            <w:tcW w:w="6062" w:type="dxa"/>
          </w:tcPr>
          <w:p w:rsidR="00E07EF1" w:rsidRPr="00E334D7" w:rsidRDefault="00E07EF1" w:rsidP="00CA23FB">
            <w:pPr>
              <w:pStyle w:val="B"/>
              <w:rPr>
                <w:rFonts w:ascii="Times New Roman" w:hAnsi="Times New Roman"/>
                <w:szCs w:val="24"/>
                <w:u w:color="D90B00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 xml:space="preserve">Индивидуальные задания, </w:t>
            </w:r>
            <w:r w:rsidRPr="00E334D7">
              <w:rPr>
                <w:rFonts w:ascii="Times New Roman" w:hAnsi="Times New Roman"/>
                <w:b/>
                <w:szCs w:val="24"/>
              </w:rPr>
              <w:t>работа с</w:t>
            </w:r>
            <w:r w:rsidRPr="00E334D7">
              <w:rPr>
                <w:rFonts w:ascii="Times New Roman" w:hAnsi="Times New Roman"/>
                <w:szCs w:val="24"/>
              </w:rPr>
              <w:t xml:space="preserve"> </w:t>
            </w:r>
            <w:r w:rsidRPr="00E334D7">
              <w:rPr>
                <w:rFonts w:ascii="Times New Roman" w:hAnsi="Times New Roman"/>
                <w:b/>
                <w:szCs w:val="24"/>
              </w:rPr>
              <w:t>учебником</w:t>
            </w:r>
            <w:r w:rsidRPr="00E334D7">
              <w:rPr>
                <w:rFonts w:ascii="Times New Roman" w:hAnsi="Times New Roman"/>
                <w:szCs w:val="24"/>
              </w:rPr>
              <w:t>. Подбери пару:</w:t>
            </w:r>
            <w:r w:rsidRPr="00E334D7">
              <w:rPr>
                <w:rFonts w:ascii="Times New Roman" w:hAnsi="Times New Roman"/>
                <w:szCs w:val="24"/>
                <w:u w:color="D90B00"/>
              </w:rPr>
              <w:t xml:space="preserve"> Подберите пару: «</w:t>
            </w:r>
            <w:r w:rsidRPr="00E334D7">
              <w:rPr>
                <w:rFonts w:ascii="Times New Roman" w:hAnsi="Times New Roman"/>
                <w:b/>
                <w:szCs w:val="24"/>
                <w:u w:color="D90B00"/>
              </w:rPr>
              <w:t>экологическая проблема – причина»:</w:t>
            </w:r>
            <w:r w:rsidRPr="00E334D7">
              <w:rPr>
                <w:rFonts w:ascii="Times New Roman" w:hAnsi="Times New Roman"/>
                <w:szCs w:val="24"/>
                <w:u w:color="D90B00"/>
              </w:rPr>
              <w:t xml:space="preserve"> </w:t>
            </w:r>
          </w:p>
          <w:p w:rsidR="00E07EF1" w:rsidRPr="00E334D7" w:rsidRDefault="00E07EF1" w:rsidP="00CA23FB">
            <w:pPr>
              <w:pStyle w:val="B"/>
              <w:rPr>
                <w:rFonts w:ascii="Times New Roman" w:hAnsi="Times New Roman"/>
                <w:szCs w:val="24"/>
                <w:u w:color="D90B00"/>
              </w:rPr>
            </w:pPr>
            <w:r w:rsidRPr="00E334D7">
              <w:rPr>
                <w:rFonts w:ascii="Times New Roman" w:hAnsi="Times New Roman"/>
                <w:szCs w:val="24"/>
                <w:u w:color="D90B00"/>
              </w:rPr>
              <w:t>1. Кислотные дожди</w:t>
            </w:r>
          </w:p>
          <w:p w:rsidR="00E07EF1" w:rsidRPr="00E334D7" w:rsidRDefault="00E07EF1" w:rsidP="00CA23FB">
            <w:pPr>
              <w:pStyle w:val="B"/>
              <w:rPr>
                <w:rFonts w:ascii="Times New Roman" w:hAnsi="Times New Roman"/>
                <w:szCs w:val="24"/>
                <w:u w:color="D90B00"/>
              </w:rPr>
            </w:pPr>
            <w:r w:rsidRPr="00E334D7">
              <w:rPr>
                <w:rFonts w:ascii="Times New Roman" w:hAnsi="Times New Roman"/>
                <w:szCs w:val="24"/>
                <w:u w:color="D90B00"/>
              </w:rPr>
              <w:t>2.Озоновая дыра</w:t>
            </w:r>
          </w:p>
          <w:p w:rsidR="00E07EF1" w:rsidRPr="00E334D7" w:rsidRDefault="00E07EF1" w:rsidP="00CA23FB">
            <w:pPr>
              <w:pStyle w:val="B"/>
              <w:rPr>
                <w:rFonts w:ascii="Times New Roman" w:hAnsi="Times New Roman"/>
                <w:szCs w:val="24"/>
                <w:u w:color="D90B00"/>
              </w:rPr>
            </w:pPr>
            <w:r w:rsidRPr="00E334D7">
              <w:rPr>
                <w:rFonts w:ascii="Times New Roman" w:hAnsi="Times New Roman"/>
                <w:szCs w:val="24"/>
                <w:u w:color="D90B00"/>
              </w:rPr>
              <w:t>3. Парниковый эффект</w:t>
            </w:r>
          </w:p>
          <w:p w:rsidR="00E07EF1" w:rsidRPr="00E334D7" w:rsidRDefault="00E07EF1" w:rsidP="00CA23FB">
            <w:pPr>
              <w:pStyle w:val="B"/>
              <w:rPr>
                <w:rFonts w:ascii="Times New Roman" w:hAnsi="Times New Roman"/>
                <w:szCs w:val="24"/>
                <w:u w:color="D90B00"/>
              </w:rPr>
            </w:pPr>
            <w:r w:rsidRPr="00E334D7">
              <w:rPr>
                <w:rFonts w:ascii="Times New Roman" w:hAnsi="Times New Roman"/>
                <w:szCs w:val="24"/>
                <w:u w:color="D90B00"/>
              </w:rPr>
              <w:t xml:space="preserve">А. </w:t>
            </w:r>
            <w:proofErr w:type="spellStart"/>
            <w:r w:rsidRPr="00E334D7">
              <w:rPr>
                <w:rFonts w:ascii="Times New Roman" w:hAnsi="Times New Roman"/>
                <w:szCs w:val="24"/>
                <w:u w:color="D90B00"/>
              </w:rPr>
              <w:t>Утоньшение</w:t>
            </w:r>
            <w:proofErr w:type="spellEnd"/>
            <w:r w:rsidRPr="00E334D7">
              <w:rPr>
                <w:rFonts w:ascii="Times New Roman" w:hAnsi="Times New Roman"/>
                <w:szCs w:val="24"/>
                <w:u w:color="D90B00"/>
              </w:rPr>
              <w:t xml:space="preserve"> озонового слоя</w:t>
            </w:r>
          </w:p>
          <w:p w:rsidR="00E07EF1" w:rsidRPr="00E334D7" w:rsidRDefault="00E07EF1" w:rsidP="00CA23FB">
            <w:pPr>
              <w:pStyle w:val="B"/>
              <w:rPr>
                <w:rFonts w:ascii="Times New Roman" w:hAnsi="Times New Roman"/>
                <w:szCs w:val="24"/>
                <w:u w:color="D90B00"/>
              </w:rPr>
            </w:pPr>
            <w:r w:rsidRPr="00E334D7">
              <w:rPr>
                <w:rFonts w:ascii="Times New Roman" w:hAnsi="Times New Roman"/>
                <w:szCs w:val="24"/>
                <w:u w:color="D90B00"/>
              </w:rPr>
              <w:t>Б. Результаты взаимодействия с водой соединений серы и азота</w:t>
            </w:r>
          </w:p>
          <w:p w:rsidR="00E07EF1" w:rsidRPr="00E334D7" w:rsidRDefault="00E07EF1" w:rsidP="00CA23FB">
            <w:pPr>
              <w:jc w:val="both"/>
              <w:rPr>
                <w:b/>
                <w:noProof/>
              </w:rPr>
            </w:pPr>
            <w:r w:rsidRPr="00E334D7">
              <w:rPr>
                <w:u w:color="D90B00"/>
              </w:rPr>
              <w:t>В. Избыточное количество углекислого газа в атмосфере</w:t>
            </w:r>
          </w:p>
        </w:tc>
        <w:tc>
          <w:tcPr>
            <w:tcW w:w="3508" w:type="dxa"/>
          </w:tcPr>
          <w:p w:rsidR="00E07EF1" w:rsidRDefault="00E07EF1" w:rsidP="00CA23FB">
            <w:r>
              <w:t xml:space="preserve"> Учащиеся класса задают уточняющие вопросы по теме «Экологические проблемы». </w:t>
            </w:r>
          </w:p>
          <w:p w:rsidR="00E07EF1" w:rsidRPr="004C4F4B" w:rsidRDefault="00E07EF1" w:rsidP="00CA23FB">
            <w:pPr>
              <w:rPr>
                <w:highlight w:val="yellow"/>
              </w:rPr>
            </w:pPr>
            <w:r>
              <w:t xml:space="preserve">Учащиеся выполняют  задания по группам, готовят обобщение материала, делают выводы о проделанной работе.  </w:t>
            </w:r>
          </w:p>
        </w:tc>
      </w:tr>
      <w:tr w:rsidR="00E07EF1" w:rsidRPr="00514073" w:rsidTr="00CA23FB">
        <w:trPr>
          <w:trHeight w:val="1719"/>
        </w:trPr>
        <w:tc>
          <w:tcPr>
            <w:tcW w:w="6062" w:type="dxa"/>
          </w:tcPr>
          <w:p w:rsidR="00E07EF1" w:rsidRPr="00E334D7" w:rsidRDefault="00E07EF1" w:rsidP="00CA23FB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rPr>
                <w:b/>
                <w:szCs w:val="24"/>
                <w:u w:color="D90B00"/>
              </w:rPr>
            </w:pPr>
            <w:r w:rsidRPr="00E334D7">
              <w:rPr>
                <w:szCs w:val="24"/>
              </w:rPr>
              <w:t>Учитель дает з</w:t>
            </w:r>
            <w:r w:rsidRPr="00E334D7">
              <w:rPr>
                <w:szCs w:val="24"/>
                <w:u w:color="D90B00"/>
              </w:rPr>
              <w:t>адание для всего класса</w:t>
            </w:r>
            <w:r w:rsidRPr="00E334D7">
              <w:rPr>
                <w:b/>
                <w:szCs w:val="24"/>
                <w:u w:color="D90B00"/>
              </w:rPr>
              <w:t>:</w:t>
            </w:r>
          </w:p>
          <w:p w:rsidR="00E07EF1" w:rsidRPr="00E334D7" w:rsidRDefault="00E07EF1" w:rsidP="00CA23FB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rPr>
                <w:szCs w:val="24"/>
              </w:rPr>
            </w:pPr>
            <w:r w:rsidRPr="00E334D7">
              <w:rPr>
                <w:b/>
                <w:szCs w:val="24"/>
                <w:u w:color="D90B00"/>
              </w:rPr>
              <w:t xml:space="preserve">1. Реши задачу: </w:t>
            </w:r>
          </w:p>
          <w:p w:rsidR="00E07EF1" w:rsidRPr="00E334D7" w:rsidRDefault="00E07EF1" w:rsidP="00CA23FB">
            <w:pPr>
              <w:rPr>
                <w:color w:val="000000"/>
              </w:rPr>
            </w:pPr>
            <w:r w:rsidRPr="00E334D7">
              <w:rPr>
                <w:u w:color="D90B00"/>
              </w:rPr>
              <w:t xml:space="preserve">  «На заре развития земледелия и скотоводства площадь лесов на Земле составляла 62 млн. км кв. Сейчас лесами покрыто 36 млн. </w:t>
            </w:r>
            <w:proofErr w:type="gramStart"/>
            <w:r w:rsidRPr="00E334D7">
              <w:rPr>
                <w:u w:color="D90B00"/>
              </w:rPr>
              <w:t>км</w:t>
            </w:r>
            <w:proofErr w:type="gramEnd"/>
            <w:r w:rsidRPr="00E334D7">
              <w:rPr>
                <w:u w:color="D90B00"/>
              </w:rPr>
              <w:t xml:space="preserve"> кв. На </w:t>
            </w:r>
            <w:proofErr w:type="gramStart"/>
            <w:r w:rsidRPr="00E334D7">
              <w:rPr>
                <w:u w:color="D90B00"/>
              </w:rPr>
              <w:t>какой</w:t>
            </w:r>
            <w:proofErr w:type="gramEnd"/>
            <w:r w:rsidRPr="00E334D7">
              <w:rPr>
                <w:u w:color="D90B00"/>
              </w:rPr>
              <w:t xml:space="preserve"> площади уничтожены леса за это время?»</w:t>
            </w:r>
          </w:p>
        </w:tc>
        <w:tc>
          <w:tcPr>
            <w:tcW w:w="3508" w:type="dxa"/>
          </w:tcPr>
          <w:p w:rsidR="00E07EF1" w:rsidRPr="004C4F4B" w:rsidRDefault="00E07EF1" w:rsidP="00CA23FB">
            <w:r w:rsidRPr="004C4F4B">
              <w:t>Воспринимают и анализируют</w:t>
            </w:r>
          </w:p>
          <w:p w:rsidR="00E07EF1" w:rsidRPr="004C4F4B" w:rsidRDefault="00E07EF1" w:rsidP="00CA23FB">
            <w:r w:rsidRPr="004C4F4B">
              <w:t>информацию. Формулируют выводы, отвечают на вопросы учителя.</w:t>
            </w:r>
          </w:p>
          <w:p w:rsidR="00E07EF1" w:rsidRPr="004C4F4B" w:rsidRDefault="00E07EF1" w:rsidP="00CA23FB">
            <w:r w:rsidRPr="004C4F4B">
              <w:t>Выполняют задания.</w:t>
            </w:r>
          </w:p>
          <w:p w:rsidR="00E07EF1" w:rsidRPr="004C4F4B" w:rsidRDefault="00E07EF1" w:rsidP="00CA23FB">
            <w:pPr>
              <w:pStyle w:val="a3"/>
              <w:spacing w:before="0" w:beforeAutospacing="0" w:after="0" w:afterAutospacing="0"/>
            </w:pPr>
            <w:r w:rsidRPr="004C4F4B">
              <w:t>Работают индивидуально.</w:t>
            </w:r>
          </w:p>
        </w:tc>
      </w:tr>
      <w:tr w:rsidR="00E07EF1" w:rsidRPr="00514073" w:rsidTr="00CA23FB">
        <w:trPr>
          <w:trHeight w:val="425"/>
        </w:trPr>
        <w:tc>
          <w:tcPr>
            <w:tcW w:w="9570" w:type="dxa"/>
            <w:gridSpan w:val="2"/>
          </w:tcPr>
          <w:p w:rsidR="00E07EF1" w:rsidRPr="00E334D7" w:rsidRDefault="00E07EF1" w:rsidP="00CA23FB">
            <w:pPr>
              <w:jc w:val="center"/>
              <w:rPr>
                <w:color w:val="000000"/>
              </w:rPr>
            </w:pPr>
            <w:r w:rsidRPr="00E334D7">
              <w:rPr>
                <w:b/>
              </w:rPr>
              <w:t>домашнее задание</w:t>
            </w:r>
          </w:p>
        </w:tc>
      </w:tr>
      <w:tr w:rsidR="00E07EF1" w:rsidRPr="00656B5E" w:rsidTr="00CA23FB">
        <w:tc>
          <w:tcPr>
            <w:tcW w:w="9570" w:type="dxa"/>
            <w:gridSpan w:val="2"/>
          </w:tcPr>
          <w:p w:rsidR="00E07EF1" w:rsidRPr="00E334D7" w:rsidRDefault="00E07EF1" w:rsidP="00CA23FB">
            <w:pPr>
              <w:shd w:val="clear" w:color="auto" w:fill="FFFFFF"/>
              <w:spacing w:before="14" w:line="240" w:lineRule="exact"/>
              <w:jc w:val="both"/>
            </w:pPr>
            <w:r w:rsidRPr="00E334D7">
              <w:t xml:space="preserve">Обеспечивает понимание содержания и способов выполнения домашнего задания. Учитель комментирует домашнее задание и дифференцирует его </w:t>
            </w:r>
          </w:p>
          <w:p w:rsidR="00E07EF1" w:rsidRPr="00E334D7" w:rsidRDefault="00E07EF1" w:rsidP="00CA23FB">
            <w:pPr>
              <w:shd w:val="clear" w:color="auto" w:fill="FFFFFF"/>
              <w:spacing w:before="14" w:line="240" w:lineRule="exact"/>
              <w:ind w:firstLine="341"/>
              <w:jc w:val="both"/>
            </w:pPr>
            <w:r w:rsidRPr="00E334D7">
              <w:t xml:space="preserve">.1.По тексту учебника составить </w:t>
            </w:r>
            <w:r w:rsidRPr="00E334D7">
              <w:rPr>
                <w:spacing w:val="-1"/>
              </w:rPr>
              <w:t>3—5 вопросов со словами «почему...», «что про</w:t>
            </w:r>
            <w:r w:rsidRPr="00E334D7">
              <w:t>изойдет, если...», «каковы причины...», «како</w:t>
            </w:r>
            <w:r w:rsidRPr="00E334D7">
              <w:rPr>
                <w:spacing w:val="-1"/>
              </w:rPr>
              <w:t xml:space="preserve">вы последствия...», «обосновать зависимость </w:t>
            </w:r>
            <w:proofErr w:type="gramStart"/>
            <w:r w:rsidRPr="00E334D7">
              <w:t>между</w:t>
            </w:r>
            <w:proofErr w:type="gramEnd"/>
            <w:r w:rsidRPr="00E334D7">
              <w:t>...», «как зависит...»;</w:t>
            </w:r>
          </w:p>
          <w:p w:rsidR="00E07EF1" w:rsidRPr="00E334D7" w:rsidRDefault="00E07EF1" w:rsidP="00CA23FB">
            <w:pPr>
              <w:shd w:val="clear" w:color="auto" w:fill="FFFFFF"/>
              <w:spacing w:before="14" w:line="240" w:lineRule="exact"/>
              <w:ind w:firstLine="341"/>
              <w:jc w:val="both"/>
            </w:pPr>
            <w:r w:rsidRPr="00E334D7">
              <w:t>2.Предложить свои или прочитанные где-либо способы решения экологических проблем;</w:t>
            </w:r>
          </w:p>
          <w:p w:rsidR="00E07EF1" w:rsidRPr="00E334D7" w:rsidRDefault="00E07EF1" w:rsidP="00CA23FB">
            <w:pPr>
              <w:shd w:val="clear" w:color="auto" w:fill="FFFFFF"/>
              <w:spacing w:before="14" w:line="240" w:lineRule="exact"/>
              <w:ind w:firstLine="341"/>
              <w:jc w:val="both"/>
            </w:pPr>
            <w:r w:rsidRPr="00E334D7">
              <w:t xml:space="preserve">3.Подготовить исследовательский проект экологического направления – </w:t>
            </w:r>
            <w:r w:rsidRPr="00E334D7">
              <w:rPr>
                <w:b/>
              </w:rPr>
              <w:t>защита проектов - урок конференция.</w:t>
            </w:r>
          </w:p>
        </w:tc>
      </w:tr>
    </w:tbl>
    <w:p w:rsidR="00E07EF1" w:rsidRDefault="00E07EF1" w:rsidP="00E07EF1">
      <w:pPr>
        <w:spacing w:line="360" w:lineRule="auto"/>
        <w:ind w:firstLine="709"/>
        <w:jc w:val="both"/>
        <w:rPr>
          <w:sz w:val="28"/>
        </w:rPr>
      </w:pPr>
    </w:p>
    <w:p w:rsidR="00E07EF1" w:rsidRDefault="00E07EF1" w:rsidP="00E07EF1">
      <w:pPr>
        <w:spacing w:line="360" w:lineRule="auto"/>
        <w:ind w:firstLine="709"/>
        <w:jc w:val="both"/>
        <w:rPr>
          <w:sz w:val="28"/>
        </w:rPr>
      </w:pPr>
    </w:p>
    <w:p w:rsidR="003735F4" w:rsidRDefault="003735F4">
      <w:bookmarkStart w:id="0" w:name="_GoBack"/>
      <w:bookmarkEnd w:id="0"/>
    </w:p>
    <w:sectPr w:rsidR="00373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 Bold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CD"/>
    <w:rsid w:val="003735F4"/>
    <w:rsid w:val="006411CD"/>
    <w:rsid w:val="00E0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7EF1"/>
    <w:pPr>
      <w:spacing w:before="100" w:beforeAutospacing="1" w:after="100" w:afterAutospacing="1"/>
    </w:pPr>
  </w:style>
  <w:style w:type="paragraph" w:customStyle="1" w:styleId="1">
    <w:name w:val="Обычный1"/>
    <w:rsid w:val="00E07EF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B">
    <w:name w:val="Свободная форма B"/>
    <w:rsid w:val="00E07EF1"/>
    <w:pPr>
      <w:spacing w:after="0" w:line="240" w:lineRule="auto"/>
    </w:pPr>
    <w:rPr>
      <w:rFonts w:ascii="Times New Roman Bold" w:eastAsia="ヒラギノ角ゴ Pro W3" w:hAnsi="Times New Roman Bold" w:cs="Times New Roman"/>
      <w:color w:val="000000"/>
      <w:sz w:val="24"/>
      <w:szCs w:val="20"/>
      <w:lang w:eastAsia="ru-RU"/>
    </w:rPr>
  </w:style>
  <w:style w:type="paragraph" w:customStyle="1" w:styleId="a4">
    <w:name w:val="Содержимое таблицы"/>
    <w:basedOn w:val="a"/>
    <w:rsid w:val="00E07EF1"/>
    <w:pPr>
      <w:widowControl w:val="0"/>
      <w:suppressLineNumbers/>
      <w:suppressAutoHyphens/>
    </w:pPr>
    <w:rPr>
      <w:rFonts w:ascii="Arial" w:eastAsia="Arial Unicode MS" w:hAnsi="Arial"/>
      <w:kern w:val="2"/>
      <w:sz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E07E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E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7EF1"/>
    <w:pPr>
      <w:spacing w:before="100" w:beforeAutospacing="1" w:after="100" w:afterAutospacing="1"/>
    </w:pPr>
  </w:style>
  <w:style w:type="paragraph" w:customStyle="1" w:styleId="1">
    <w:name w:val="Обычный1"/>
    <w:rsid w:val="00E07EF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B">
    <w:name w:val="Свободная форма B"/>
    <w:rsid w:val="00E07EF1"/>
    <w:pPr>
      <w:spacing w:after="0" w:line="240" w:lineRule="auto"/>
    </w:pPr>
    <w:rPr>
      <w:rFonts w:ascii="Times New Roman Bold" w:eastAsia="ヒラギノ角ゴ Pro W3" w:hAnsi="Times New Roman Bold" w:cs="Times New Roman"/>
      <w:color w:val="000000"/>
      <w:sz w:val="24"/>
      <w:szCs w:val="20"/>
      <w:lang w:eastAsia="ru-RU"/>
    </w:rPr>
  </w:style>
  <w:style w:type="paragraph" w:customStyle="1" w:styleId="a4">
    <w:name w:val="Содержимое таблицы"/>
    <w:basedOn w:val="a"/>
    <w:rsid w:val="00E07EF1"/>
    <w:pPr>
      <w:widowControl w:val="0"/>
      <w:suppressLineNumbers/>
      <w:suppressAutoHyphens/>
    </w:pPr>
    <w:rPr>
      <w:rFonts w:ascii="Arial" w:eastAsia="Arial Unicode MS" w:hAnsi="Arial"/>
      <w:kern w:val="2"/>
      <w:sz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E07E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E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5603</Characters>
  <Application>Microsoft Office Word</Application>
  <DocSecurity>0</DocSecurity>
  <Lines>46</Lines>
  <Paragraphs>13</Paragraphs>
  <ScaleCrop>false</ScaleCrop>
  <Company>diakov.net</Company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2025-03-27T06:45:00Z</dcterms:created>
  <dcterms:modified xsi:type="dcterms:W3CDTF">2025-03-27T06:46:00Z</dcterms:modified>
</cp:coreProperties>
</file>