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6DD" w:rsidRPr="007F7941" w:rsidRDefault="00EA0C93" w:rsidP="00B72E6F">
      <w:pPr>
        <w:pStyle w:val="1"/>
        <w:shd w:val="clear" w:color="auto" w:fill="FFFFFF"/>
        <w:spacing w:before="104" w:beforeAutospacing="0" w:after="104" w:afterAutospacing="0" w:line="337" w:lineRule="atLeast"/>
        <w:rPr>
          <w:sz w:val="24"/>
          <w:szCs w:val="24"/>
        </w:rPr>
      </w:pPr>
      <w:r w:rsidRPr="007F7941">
        <w:rPr>
          <w:sz w:val="24"/>
          <w:szCs w:val="24"/>
        </w:rPr>
        <w:t xml:space="preserve">"Писать" и "любить" - два неразрывно связанных глагола". </w:t>
      </w:r>
    </w:p>
    <w:p w:rsidR="00EA0C93" w:rsidRPr="007F7941" w:rsidRDefault="00EA0C93" w:rsidP="00257AE0">
      <w:pPr>
        <w:pStyle w:val="1"/>
        <w:shd w:val="clear" w:color="auto" w:fill="FFFFFF"/>
        <w:spacing w:before="104" w:beforeAutospacing="0" w:after="104" w:afterAutospacing="0" w:line="337" w:lineRule="atLeast"/>
        <w:jc w:val="center"/>
        <w:rPr>
          <w:i/>
          <w:sz w:val="24"/>
          <w:szCs w:val="24"/>
        </w:rPr>
      </w:pPr>
      <w:r w:rsidRPr="007F7941">
        <w:rPr>
          <w:i/>
          <w:sz w:val="24"/>
          <w:szCs w:val="24"/>
        </w:rPr>
        <w:t xml:space="preserve">Литературно-музыкальная </w:t>
      </w:r>
      <w:proofErr w:type="gramStart"/>
      <w:r w:rsidRPr="007F7941">
        <w:rPr>
          <w:i/>
          <w:sz w:val="24"/>
          <w:szCs w:val="24"/>
        </w:rPr>
        <w:t>композиция</w:t>
      </w:r>
      <w:r w:rsidR="00161863" w:rsidRPr="007F7941">
        <w:rPr>
          <w:i/>
          <w:sz w:val="24"/>
          <w:szCs w:val="24"/>
        </w:rPr>
        <w:t xml:space="preserve">, </w:t>
      </w:r>
      <w:r w:rsidRPr="007F7941">
        <w:rPr>
          <w:i/>
          <w:sz w:val="24"/>
          <w:szCs w:val="24"/>
        </w:rPr>
        <w:t xml:space="preserve"> </w:t>
      </w:r>
      <w:r w:rsidR="00BC1443" w:rsidRPr="007F7941">
        <w:rPr>
          <w:i/>
          <w:sz w:val="24"/>
          <w:szCs w:val="24"/>
        </w:rPr>
        <w:t>посвященная</w:t>
      </w:r>
      <w:proofErr w:type="gramEnd"/>
      <w:r w:rsidR="00BC1443" w:rsidRPr="007F7941">
        <w:rPr>
          <w:i/>
          <w:sz w:val="24"/>
          <w:szCs w:val="24"/>
        </w:rPr>
        <w:t xml:space="preserve"> </w:t>
      </w:r>
      <w:r w:rsidR="00161863" w:rsidRPr="007F7941">
        <w:rPr>
          <w:i/>
          <w:sz w:val="24"/>
          <w:szCs w:val="24"/>
        </w:rPr>
        <w:t xml:space="preserve"> </w:t>
      </w:r>
      <w:proofErr w:type="spellStart"/>
      <w:r w:rsidR="00161863" w:rsidRPr="007F7941">
        <w:rPr>
          <w:i/>
          <w:sz w:val="24"/>
          <w:szCs w:val="24"/>
        </w:rPr>
        <w:t>И.С.Тургенев</w:t>
      </w:r>
      <w:r w:rsidR="007F7941" w:rsidRPr="007F7941">
        <w:rPr>
          <w:i/>
          <w:sz w:val="24"/>
          <w:szCs w:val="24"/>
        </w:rPr>
        <w:t>у</w:t>
      </w:r>
      <w:proofErr w:type="spellEnd"/>
      <w:r w:rsidR="00161863" w:rsidRPr="007F7941">
        <w:rPr>
          <w:i/>
          <w:sz w:val="24"/>
          <w:szCs w:val="24"/>
        </w:rPr>
        <w:t xml:space="preserve"> </w:t>
      </w:r>
    </w:p>
    <w:p w:rsidR="00AF4A67" w:rsidRPr="007F7941" w:rsidRDefault="00DA15EC" w:rsidP="009B2D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                          </w:t>
      </w:r>
      <w:r w:rsidR="00BC1443" w:rsidRPr="007F7941">
        <w:rPr>
          <w:rFonts w:ascii="Times New Roman" w:hAnsi="Times New Roman"/>
          <w:sz w:val="24"/>
          <w:szCs w:val="24"/>
        </w:rPr>
        <w:t xml:space="preserve">              </w:t>
      </w:r>
    </w:p>
    <w:p w:rsidR="00AF4A67" w:rsidRPr="007F7941" w:rsidRDefault="00AF4A67" w:rsidP="009B2D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7941">
        <w:rPr>
          <w:rFonts w:ascii="Times New Roman" w:hAnsi="Times New Roman"/>
          <w:b/>
          <w:i/>
          <w:sz w:val="24"/>
          <w:szCs w:val="24"/>
        </w:rPr>
        <w:t xml:space="preserve">Звучит музыка </w:t>
      </w:r>
      <w:proofErr w:type="gramStart"/>
      <w:r w:rsidRPr="007F7941">
        <w:rPr>
          <w:rFonts w:ascii="Times New Roman" w:hAnsi="Times New Roman"/>
          <w:b/>
          <w:i/>
          <w:sz w:val="24"/>
          <w:szCs w:val="24"/>
        </w:rPr>
        <w:t>« Аве</w:t>
      </w:r>
      <w:proofErr w:type="gramEnd"/>
      <w:r w:rsidRPr="007F7941">
        <w:rPr>
          <w:rFonts w:ascii="Times New Roman" w:hAnsi="Times New Roman"/>
          <w:b/>
          <w:i/>
          <w:sz w:val="24"/>
          <w:szCs w:val="24"/>
        </w:rPr>
        <w:t xml:space="preserve"> Мария»</w:t>
      </w:r>
    </w:p>
    <w:p w:rsidR="009B2DB1" w:rsidRPr="007F7941" w:rsidRDefault="00AF4A67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hAnsi="Times New Roman"/>
          <w:b/>
          <w:i/>
          <w:sz w:val="24"/>
          <w:szCs w:val="24"/>
        </w:rPr>
        <w:t>Слайд №1</w:t>
      </w:r>
      <w:r w:rsidR="00B72E6F">
        <w:rPr>
          <w:rFonts w:ascii="Times New Roman" w:hAnsi="Times New Roman"/>
          <w:b/>
          <w:i/>
          <w:sz w:val="24"/>
          <w:szCs w:val="24"/>
        </w:rPr>
        <w:t xml:space="preserve"> И.С.</w:t>
      </w:r>
      <w:r w:rsidRPr="007F7941">
        <w:rPr>
          <w:rFonts w:ascii="Times New Roman" w:hAnsi="Times New Roman"/>
          <w:b/>
          <w:i/>
          <w:sz w:val="24"/>
          <w:szCs w:val="24"/>
        </w:rPr>
        <w:t xml:space="preserve"> Тургенев</w:t>
      </w:r>
      <w:r w:rsidR="001026DD" w:rsidRPr="007F7941">
        <w:rPr>
          <w:rFonts w:ascii="Times New Roman" w:hAnsi="Times New Roman"/>
          <w:b/>
          <w:i/>
          <w:sz w:val="24"/>
          <w:szCs w:val="24"/>
        </w:rPr>
        <w:br/>
      </w:r>
      <w:r w:rsidR="009B2DB1" w:rsidRPr="007F7941">
        <w:rPr>
          <w:rFonts w:ascii="Times New Roman" w:eastAsia="Times New Roman" w:hAnsi="Times New Roman"/>
          <w:sz w:val="24"/>
          <w:szCs w:val="24"/>
          <w:lang w:eastAsia="ru-RU"/>
        </w:rPr>
        <w:t>Николай Рачков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Спасское! Крылья взлетающей утки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Яблонный цвет прикрывает собой.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Хочется просто упасть</w:t>
      </w:r>
      <w:bookmarkStart w:id="0" w:name="_GoBack"/>
      <w:bookmarkEnd w:id="0"/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 незабудки,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 их освежающий дым голубой.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Сыпятся</w:t>
      </w:r>
      <w:proofErr w:type="spellEnd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искры от звёздного круга,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А на востоке синей и синей.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Чу! Не оттуда ли, с </w:t>
      </w:r>
      <w:proofErr w:type="spell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Бежина</w:t>
      </w:r>
      <w:proofErr w:type="spellEnd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 луга,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Смех ребятишек и ржанье коней?</w:t>
      </w:r>
    </w:p>
    <w:p w:rsidR="00AF4A67" w:rsidRPr="007F7941" w:rsidRDefault="00AF4A67" w:rsidP="009B2D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sz w:val="24"/>
          <w:szCs w:val="24"/>
          <w:lang w:eastAsia="ru-RU"/>
        </w:rPr>
        <w:t>Слайд №2 Спасское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Липы в усадьбе столпились у входа,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Ясень прикрыл молодые кусты.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Боже, какая живая природа,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Сколько здесь райской почти красоты!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 Москве царил аврал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Власть зашаталась снова.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 Париже умирал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Великий мастер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слова.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Искал кого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то взгляд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Средь комнатёнки тусклой.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Он был аристократ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Литературы </w:t>
      </w:r>
      <w:proofErr w:type="spell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русско</w:t>
      </w:r>
      <w:proofErr w:type="spellEnd"/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й.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Постыло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скрипнет дверь.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Постель его убога.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Но ничего теперь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Он не просил у Бога.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Всю славу, весь венок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Лауреатской доли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Сложил бы он у ног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Цветка в орловском поле.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Не залететь в окно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Разгульной русской вьюге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На небесах давно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недруги и </w:t>
      </w:r>
      <w:proofErr w:type="spell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уги</w:t>
      </w:r>
      <w:proofErr w:type="spellEnd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И в горести седин,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И в юности голодной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Всегда он дворянин,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Пусть бедный, но природный.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«Россия...»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он во мрак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Шепнул чуть слышно, глухо...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Вот умирали как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Аристократы духа</w:t>
      </w:r>
    </w:p>
    <w:p w:rsidR="009B2DB1" w:rsidRPr="007F7941" w:rsidRDefault="009B2DB1" w:rsidP="009B2DB1">
      <w:pPr>
        <w:rPr>
          <w:rFonts w:ascii="Times New Roman" w:hAnsi="Times New Roman"/>
          <w:sz w:val="24"/>
          <w:szCs w:val="24"/>
        </w:rPr>
      </w:pPr>
    </w:p>
    <w:p w:rsidR="001026DD" w:rsidRPr="007F7941" w:rsidRDefault="001026DD" w:rsidP="001026DD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i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6"/>
        </w:rPr>
        <w:t>Вступительное слово учителя.</w:t>
      </w:r>
    </w:p>
    <w:p w:rsidR="00DA15EC" w:rsidRPr="007F7941" w:rsidRDefault="002C4E35" w:rsidP="00DA15EC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</w:t>
      </w:r>
      <w:r w:rsidR="00DA15EC" w:rsidRPr="007F7941">
        <w:rPr>
          <w:rFonts w:ascii="Times New Roman" w:hAnsi="Times New Roman"/>
          <w:sz w:val="24"/>
          <w:szCs w:val="24"/>
        </w:rPr>
        <w:t xml:space="preserve">«Хочешь быть счастливым? </w:t>
      </w:r>
      <w:proofErr w:type="spellStart"/>
      <w:r w:rsidR="00DA15EC" w:rsidRPr="007F7941">
        <w:rPr>
          <w:rFonts w:ascii="Times New Roman" w:hAnsi="Times New Roman"/>
          <w:sz w:val="24"/>
          <w:szCs w:val="24"/>
        </w:rPr>
        <w:t>Выучись</w:t>
      </w:r>
      <w:proofErr w:type="spellEnd"/>
      <w:r w:rsidR="00DA15EC" w:rsidRPr="007F7941">
        <w:rPr>
          <w:rFonts w:ascii="Times New Roman" w:hAnsi="Times New Roman"/>
          <w:sz w:val="24"/>
          <w:szCs w:val="24"/>
        </w:rPr>
        <w:t xml:space="preserve"> сперва страдать» – таково было житейское правило, </w:t>
      </w:r>
      <w:proofErr w:type="gramStart"/>
      <w:r w:rsidR="00DA15EC" w:rsidRPr="007F7941">
        <w:rPr>
          <w:rFonts w:ascii="Times New Roman" w:hAnsi="Times New Roman"/>
          <w:sz w:val="24"/>
          <w:szCs w:val="24"/>
        </w:rPr>
        <w:t>определенное  писателем</w:t>
      </w:r>
      <w:proofErr w:type="gramEnd"/>
      <w:r w:rsidR="00DA15EC" w:rsidRPr="007F7941">
        <w:rPr>
          <w:rFonts w:ascii="Times New Roman" w:hAnsi="Times New Roman"/>
          <w:sz w:val="24"/>
          <w:szCs w:val="24"/>
        </w:rPr>
        <w:t xml:space="preserve"> </w:t>
      </w:r>
      <w:r w:rsidR="00DA15EC" w:rsidRPr="007F7941">
        <w:rPr>
          <w:rFonts w:ascii="Times New Roman" w:hAnsi="Times New Roman"/>
          <w:sz w:val="24"/>
          <w:szCs w:val="24"/>
          <w:lang w:val="en-US"/>
        </w:rPr>
        <w:t>XIX</w:t>
      </w:r>
      <w:r w:rsidR="00DA15EC" w:rsidRPr="007F7941">
        <w:rPr>
          <w:rFonts w:ascii="Times New Roman" w:hAnsi="Times New Roman"/>
          <w:sz w:val="24"/>
          <w:szCs w:val="24"/>
        </w:rPr>
        <w:t xml:space="preserve"> века Иваном Сергеевичем Тургеневым. Его </w:t>
      </w:r>
      <w:proofErr w:type="gramStart"/>
      <w:r w:rsidR="00DA15EC" w:rsidRPr="007F7941">
        <w:rPr>
          <w:rFonts w:ascii="Times New Roman" w:hAnsi="Times New Roman"/>
          <w:sz w:val="24"/>
          <w:szCs w:val="24"/>
        </w:rPr>
        <w:t>страдания  были</w:t>
      </w:r>
      <w:proofErr w:type="gramEnd"/>
      <w:r w:rsidR="00DA15EC" w:rsidRPr="007F7941">
        <w:rPr>
          <w:rFonts w:ascii="Times New Roman" w:hAnsi="Times New Roman"/>
          <w:sz w:val="24"/>
          <w:szCs w:val="24"/>
        </w:rPr>
        <w:t xml:space="preserve"> отражением огромной силы чувства преданности, любви бескорыстной и красивой настолько, насколько может быть красива настоящая любовь. Этому и посвящается наша сегодняшняя композиция.</w:t>
      </w:r>
      <w:r w:rsidR="00DA15EC" w:rsidRPr="007F7941">
        <w:rPr>
          <w:rFonts w:ascii="Times New Roman" w:hAnsi="Times New Roman"/>
          <w:sz w:val="24"/>
          <w:szCs w:val="24"/>
        </w:rPr>
        <w:br/>
      </w:r>
    </w:p>
    <w:p w:rsidR="00EA0C93" w:rsidRPr="007F7941" w:rsidRDefault="00EA0C93" w:rsidP="00DA15EC">
      <w:pPr>
        <w:pStyle w:val="a5"/>
        <w:shd w:val="clear" w:color="auto" w:fill="FFFFFF"/>
        <w:spacing w:before="0" w:beforeAutospacing="0" w:after="104" w:afterAutospacing="0" w:line="208" w:lineRule="atLeast"/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>Поздняя осень 1815 года. Дымные клочья тумана висели на голых сучьях деревьев, уныло и однообразно хлюпала глина под лошадиными копытами, и мутная грусть наплывала на душу молодого человека.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Слайд№3 Отец Тургенева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Это</w:t>
      </w:r>
      <w:proofErr w:type="gramEnd"/>
      <w:r w:rsidRPr="007F7941">
        <w:t xml:space="preserve"> был Сергей Николаевич Тургенев, дворянин очень знатного, но обедневшего рода, смелый до безрассудства офицер. Во время войны 1812 года он вынес с поля боя нескольких раненых офицеров, страх смерти для него не существовал. Его очень уважали однополчане.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Говорят</w:t>
      </w:r>
      <w:proofErr w:type="gramEnd"/>
      <w:r w:rsidRPr="007F7941">
        <w:t>, что когда этот 23-летний поручик кавалергардского полка входил в бальную залу, то на несколько мгновений там воцарялась ошеломлённая тишина: столь неотразим был этот блестящий молодой красавец, любивший жизнь и приключения.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Именно</w:t>
      </w:r>
      <w:proofErr w:type="gramEnd"/>
      <w:r w:rsidRPr="007F7941">
        <w:t xml:space="preserve"> приключений ожидал он и от посещения великолепного дома всемогущих помещиков Лутовиновых и от знакомства с 29-летней Варварой Петровной, хозяйкой дома.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Слайд№4 Мать Тургенева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i/>
        </w:rPr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 xml:space="preserve">Варвара Петровна не была так называемой «кисейной барышней» и не стеснялась в выборе </w:t>
      </w:r>
      <w:proofErr w:type="gramStart"/>
      <w:r w:rsidRPr="007F7941">
        <w:t>средств</w:t>
      </w:r>
      <w:r w:rsidR="001026DD" w:rsidRPr="007F7941">
        <w:t xml:space="preserve"> </w:t>
      </w:r>
      <w:r w:rsidRPr="007F7941">
        <w:t xml:space="preserve"> для</w:t>
      </w:r>
      <w:proofErr w:type="gramEnd"/>
      <w:r w:rsidRPr="007F7941">
        <w:t xml:space="preserve"> привлечения женихов. Будучи совсем некрасивой, но очень умной, она заинтересовалась блестящим кавалергардом. В ход были пущены и ум, и</w:t>
      </w:r>
      <w:r w:rsidR="001026DD" w:rsidRPr="007F7941">
        <w:t xml:space="preserve"> смекалка, и неженская хитрость </w:t>
      </w:r>
      <w:r w:rsidR="001026DD" w:rsidRPr="007F7941">
        <w:rPr>
          <w:i/>
        </w:rPr>
        <w:t>(входит Варвара Петровна, садиться за столик, кладёт веер и берёт колоду карт; появляется Сергей Николаевич)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Как-то</w:t>
      </w:r>
      <w:proofErr w:type="gramEnd"/>
      <w:r w:rsidRPr="007F7941">
        <w:t xml:space="preserve"> сев с Сергеем Николаевичем за карты, Варвара Петровна сильно обыграла нищего кавалергарда. Тот злился. Остался до утра в надежде отыграться…</w:t>
      </w:r>
    </w:p>
    <w:p w:rsidR="00BA3F04" w:rsidRPr="007F7941" w:rsidRDefault="00BA3F04" w:rsidP="00257AE0">
      <w:pPr>
        <w:pStyle w:val="3"/>
        <w:shd w:val="clear" w:color="auto" w:fill="FFFFFF"/>
        <w:spacing w:before="104" w:after="104" w:line="221" w:lineRule="atLeast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EA0C93" w:rsidRPr="007F7941" w:rsidRDefault="00EA0C93" w:rsidP="00257AE0">
      <w:pPr>
        <w:pStyle w:val="3"/>
        <w:shd w:val="clear" w:color="auto" w:fill="FFFFFF"/>
        <w:spacing w:before="104" w:after="104" w:line="221" w:lineRule="atLeast"/>
        <w:jc w:val="center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7F7941">
        <w:rPr>
          <w:rFonts w:ascii="Times New Roman" w:hAnsi="Times New Roman"/>
          <w:i/>
          <w:color w:val="auto"/>
          <w:sz w:val="24"/>
          <w:szCs w:val="24"/>
          <w:u w:val="single"/>
        </w:rPr>
        <w:t>Сцена за карточным столом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Варвара:</w:t>
      </w:r>
      <w:r w:rsidRPr="007F7941">
        <w:rPr>
          <w:rStyle w:val="apple-converted-space"/>
        </w:rPr>
        <w:t> </w:t>
      </w:r>
      <w:r w:rsidRPr="007F7941">
        <w:t>Пора остановиться, Сергей Николаевич. Долг ваш велик и у вас есть только один выход – оставить за собой выигранные деньги и присоединить к ним все мои обширные владения… со мной вместе, разумеется!..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lastRenderedPageBreak/>
        <w:t>(Она прикрылась веером, зорко глядя из-под него на своего визави)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С.Н.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(к зрителям)</w:t>
      </w:r>
      <w:r w:rsidRPr="007F7941">
        <w:t>: Я быстро посмотрел на нее – баснословно богатую, спокойную. Впрочем, такая экстравагантность была мне по душе: сам я из того же теста... Конечно же</w:t>
      </w:r>
      <w:r w:rsidR="001026DD" w:rsidRPr="007F7941">
        <w:t>,</w:t>
      </w:r>
      <w:r w:rsidRPr="007F7941">
        <w:t xml:space="preserve"> я опустился на одно колено перед своею судьбой.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>(Говоря, изображает все это. Варвара любезно подает ему руку, С.Н. припадает к ручке, встает с колен и уводит свою невесту за кулисы).</w:t>
      </w:r>
    </w:p>
    <w:p w:rsidR="001026DD" w:rsidRPr="007F7941" w:rsidRDefault="001026DD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>Безоблачное счастье их длилось недолго. Она любила его всю жизнь, страстно, безумно. Но частые измены долго терпеть не согласилась. Разрыв состоялся...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Слайд№5 Детское фото Тургенева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</w:rPr>
        <w:t> </w:t>
      </w:r>
      <w:r w:rsidRPr="007F7941">
        <w:t>Иван Сергеевич Тургенев, их сын, родившийся 28 октября 1818 года в городе Орле, станет величайшим писателем России, «послом от русской интеллигенции» в Париже.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>Тургенев очень любил своего грешного отца. Спустя много лет он опишет в своей любимой повести «Первая любовь» то, что когда-то произошло между ним самим, его отцом и молодой красавицей княжной Екатериной Шаховской, которую в повести он вывел под именем княжны Зинаиды Лиговской.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  <w:b/>
          <w:bCs/>
        </w:rPr>
        <w:t> </w:t>
      </w:r>
      <w:r w:rsidRPr="007F7941">
        <w:t>Отец писателя не смог развестись с богатой женой и жениться на молодой бедной девушке, перед ним закрылись бы двери в высший свет. Отец выбрал честь и свет, а не радость жизни и счастье с любимой девушкой. И вскоре умер.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</w:rPr>
        <w:t> </w:t>
      </w:r>
      <w:r w:rsidRPr="007F7941">
        <w:t>Мать же писателя, Варвара Петровна, была нежнейшей матерью, но деспотичной и жестокой помещицей. Именн</w:t>
      </w:r>
      <w:r w:rsidR="00B85AB1" w:rsidRPr="007F7941">
        <w:t xml:space="preserve">о мать стала прообразом </w:t>
      </w:r>
      <w:r w:rsidRPr="007F7941">
        <w:t>барыни из рассказа Ивана Сергеевича Тургенева «Муму».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>Но сына своего Варвара Петровна обожала, гордилась его талантом и лишь немного не дожила до триумфа сына, когда, после выхода в свет «Дворянского гнезда» тот стал любимцем женщин из высшего света, удивляя их красивой фигурой, остроумием, изящным французским языком.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Звучит музыка «Испанский вальс»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Слайд№6 Полина Виардо</w:t>
      </w:r>
    </w:p>
    <w:p w:rsidR="007221D7" w:rsidRPr="007F7941" w:rsidRDefault="007221D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Pr="007F7941">
        <w:t>День 1 ноября 1843 года стал незабываемым для Тургенева, его представили молодой и уже знаменитой французской певице, испанке по рождению, Полине Виардо, приехавшей в Санкт-Петербург вместе с 40-летним мужем, рекомендовав как «великорусского помещика, хорошего стрелка, приятного собеседника и … плохого стихотворца».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Но</w:t>
      </w:r>
      <w:proofErr w:type="gramEnd"/>
      <w:r w:rsidRPr="007F7941">
        <w:t xml:space="preserve">, несмотря на не столь лестную характеристику как поэта, Иван Сергеевич своё творчество не забросил. </w:t>
      </w:r>
      <w:proofErr w:type="gramStart"/>
      <w:r w:rsidRPr="007F7941">
        <w:t>Конечно</w:t>
      </w:r>
      <w:proofErr w:type="gramEnd"/>
      <w:r w:rsidRPr="007F7941">
        <w:t xml:space="preserve"> жаль, что стихами он перестал увлекаться, но с того самого дня для него два слова: «писать» и любить» останутся неразрывными на всю жизнь.</w:t>
      </w:r>
    </w:p>
    <w:p w:rsidR="00BA3F04" w:rsidRPr="007F7941" w:rsidRDefault="00BA3F04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>(Музыка известного романса. Бальная зала. Парами прохаживаются дамы, обмахиваясь веерами и сплетничая).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1 дама:</w:t>
      </w:r>
      <w:r w:rsidRPr="007F7941">
        <w:rPr>
          <w:rStyle w:val="apple-converted-space"/>
        </w:rPr>
        <w:t> </w:t>
      </w:r>
      <w:r w:rsidRPr="007F7941">
        <w:t xml:space="preserve">Музыкальный сезон нынче удивительный! Особенно выделяется юная примадонна Полина Виардо. Она имеет у публики огромный успех! Не только поёт, но и превосходно играет. Сам знаменитый </w:t>
      </w:r>
      <w:proofErr w:type="spellStart"/>
      <w:r w:rsidRPr="007F7941">
        <w:t>Рубини</w:t>
      </w:r>
      <w:proofErr w:type="spellEnd"/>
      <w:r w:rsidRPr="007F7941">
        <w:t xml:space="preserve"> – известный оперный певец – не раз говаривал ей: «Не играй так страстно: умрёшь на сцене!».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lastRenderedPageBreak/>
        <w:t>2 дама:</w:t>
      </w:r>
      <w:r w:rsidRPr="007F7941">
        <w:rPr>
          <w:rStyle w:val="apple-converted-space"/>
        </w:rPr>
        <w:t> </w:t>
      </w:r>
      <w:r w:rsidRPr="007F7941">
        <w:t>Европа уже покорена ею. Молодой Тургенев потрясен и в восторге от ее голоса! Авдотья Панаева, писательница известная, как-то заявила: «Такого влюблённого, как Тургенев, трудно найти другого. Он громогласно всюду и всех оповещает о своей любви к Виардо, а в кружке своих приятелей ни о чем другом не говорит, как о Виардо, с которой он познакомился!».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3 дама:</w:t>
      </w:r>
      <w:r w:rsidRPr="007F7941">
        <w:rPr>
          <w:rStyle w:val="apple-converted-space"/>
        </w:rPr>
        <w:t> </w:t>
      </w:r>
      <w:r w:rsidRPr="007F7941">
        <w:t xml:space="preserve">А знаете, ведь она совсем некрасива, черты лица крупные, сутулится. Но вообще-то она очень пленительная дурнушка. Один художник про нее так и сказал её же мужу: «Она отчаянно некрасива, </w:t>
      </w:r>
      <w:proofErr w:type="gramStart"/>
      <w:r w:rsidRPr="007F7941">
        <w:t>но</w:t>
      </w:r>
      <w:proofErr w:type="gramEnd"/>
      <w:r w:rsidRPr="007F7941">
        <w:t xml:space="preserve"> если бы увидел ее еще раз, я бы влюбился!»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4 дама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Говорят</w:t>
      </w:r>
      <w:proofErr w:type="gramEnd"/>
      <w:r w:rsidRPr="007F7941">
        <w:t>, что сама Жорж Санд дружила с ней и даже списала с неё образ героини знаменитого романа «Консуэло».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5 дама:</w:t>
      </w:r>
      <w:r w:rsidRPr="007F7941">
        <w:rPr>
          <w:rStyle w:val="apple-converted-space"/>
          <w:b/>
          <w:bCs/>
        </w:rPr>
        <w:t> </w:t>
      </w:r>
      <w:proofErr w:type="gramStart"/>
      <w:r w:rsidRPr="007F7941">
        <w:t>А</w:t>
      </w:r>
      <w:proofErr w:type="gramEnd"/>
      <w:r w:rsidRPr="007F7941">
        <w:t xml:space="preserve"> вот для Тургенева Полина – красавица. И своего мнения он менять не собирается!</w:t>
      </w:r>
    </w:p>
    <w:p w:rsidR="00EA0C93" w:rsidRPr="007F7941" w:rsidRDefault="00BA3F04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>(Дамы расходятся, но 6-я ост</w:t>
      </w:r>
      <w:r w:rsidR="00EA0C93" w:rsidRPr="007F7941">
        <w:rPr>
          <w:rStyle w:val="a4"/>
        </w:rPr>
        <w:t>ается)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6 дама:</w:t>
      </w:r>
      <w:r w:rsidRPr="007F7941">
        <w:rPr>
          <w:rStyle w:val="apple-converted-space"/>
        </w:rPr>
        <w:t> </w:t>
      </w:r>
      <w:r w:rsidRPr="007F7941">
        <w:t>И мало кто мог подумать тогда, что молодой писатель, ставший вскоре великим русским писателем, одним из популярнейших не только в России, но и в Европе, сохранит горячую привязанность к замужней женщине, последует за ней за границу, где, в конце концов, проведет большую часть своей жизни и лишь наездами будет бывать на родине. В одном из своих писем Тургенев сравнил себя с птицей, которая два раза в год совершает перелет: весной отправляется в русскую деревню, а осенью возвращается в Париж, к ней… Знакомство с Виардо продлится всю жизнь, превратившись в одну из величайших историй любви в мире...</w:t>
      </w:r>
    </w:p>
    <w:p w:rsidR="00EA0C93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  <w:b/>
        </w:rPr>
      </w:pPr>
      <w:r w:rsidRPr="007F7941">
        <w:rPr>
          <w:rStyle w:val="a4"/>
          <w:b/>
        </w:rPr>
        <w:t>Звучит музыка «Вечная любовь»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rStyle w:val="a4"/>
          <w:b/>
        </w:rPr>
        <w:t>Слайд Полина Виардо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</w:rPr>
        <w:t> </w:t>
      </w:r>
      <w:r w:rsidRPr="007F7941">
        <w:t>Тургенев однолюб. «Видно, два раза не полюбишь – думает один из его героев, – уже вошла в тебя другая жизнь, впустил ты ее – не отделаешься от этого яда до конца, не разорвешь этих нитей».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Замечательно</w:t>
      </w:r>
      <w:proofErr w:type="gramEnd"/>
      <w:r w:rsidRPr="007F7941">
        <w:t>, что более чем через 30 лет после первой встречи с Полиной Виардо Тургенев написал одно из своих самых чудесных стихотворений в прозе «Как хороши, как свежи были розы», в котором отразил свое первое впечатление от юной певицы.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EA0C93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>(</w:t>
      </w:r>
      <w:r w:rsidRPr="007F7941">
        <w:rPr>
          <w:rStyle w:val="a4"/>
          <w:b/>
        </w:rPr>
        <w:t>Учащийся</w:t>
      </w:r>
      <w:r w:rsidR="00EA0C93" w:rsidRPr="007F7941">
        <w:rPr>
          <w:rStyle w:val="a4"/>
          <w:b/>
        </w:rPr>
        <w:t xml:space="preserve"> читает</w:t>
      </w:r>
      <w:r w:rsidR="00EA0C93" w:rsidRPr="007F7941">
        <w:rPr>
          <w:rStyle w:val="a4"/>
        </w:rPr>
        <w:t xml:space="preserve"> стихотворение в прозе «Как хороши, как свежи были розы»).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t>Где-то, когда-то, давно-давно тому назад, я прочел одно стихотворение. Оно скоро позабылось мною... но первый стих остался у меня в памяти:</w:t>
      </w:r>
      <w:r w:rsidRPr="007F7941">
        <w:br/>
        <w:t>Как хороши, как свежи были розы...</w:t>
      </w:r>
      <w:r w:rsidRPr="007F7941">
        <w:br/>
        <w:t>Теперь зима; мороз запушил стекла окон; в темной комнате горит одна свеча. Я сижу, забившись в угол; а в голове все звенит да звенит;</w:t>
      </w:r>
      <w:r w:rsidRPr="007F7941">
        <w:br/>
        <w:t>Как хороши, как свежи были розы... |</w:t>
      </w:r>
      <w:r w:rsidRPr="007F7941">
        <w:br/>
        <w:t>И вижу я себя перед низким окном загородного русского дома.</w:t>
      </w:r>
      <w:r w:rsidRPr="007F7941">
        <w:br/>
        <w:t>Летний вечер тихо тает и переходит в ночь, в теплом воздухе пахнет резедой и липой; а на окне, опершись на выпрямленную руку и склонив голову к плечу, сидит девушка – и безмолвно и пристально смотрит на небо, как бы выжидая появления первых звезд. Как простодушно-вдохновенны задумчивые глаза, как трогательно-невинны раскрытые, вопрошающие губы, как ровно дышит еще не вполне расцветшая, еще ничем не взволнованная грудь, как чист и нежен облик юного лица! Я не дерзаю заговорить с нею – но как она мне дорога, как бьется мое сердце!</w:t>
      </w:r>
      <w:r w:rsidRPr="007F7941">
        <w:br/>
        <w:t>Как хороши, как свежи были розы...</w:t>
      </w:r>
      <w:r w:rsidRPr="007F7941">
        <w:br/>
        <w:t xml:space="preserve">А в комнате все темней да темней... Нагоревшая свеча трещит, беглые тени колеблются на </w:t>
      </w:r>
      <w:r w:rsidRPr="007F7941">
        <w:lastRenderedPageBreak/>
        <w:t xml:space="preserve">низком потолке, мороз </w:t>
      </w:r>
      <w:proofErr w:type="spellStart"/>
      <w:r w:rsidRPr="007F7941">
        <w:t>скрыпит</w:t>
      </w:r>
      <w:proofErr w:type="spellEnd"/>
      <w:r w:rsidRPr="007F7941">
        <w:t xml:space="preserve"> и злится за стеною – и чудится скучный, старческий шепот...</w:t>
      </w:r>
      <w:r w:rsidRPr="007F7941">
        <w:br/>
        <w:t>Как хороши, как свежи были розы...</w:t>
      </w:r>
      <w:r w:rsidRPr="007F7941">
        <w:br/>
        <w:t xml:space="preserve">Встают передо мною другие образы... Слышится веселый шум семейной деревенской жизни. Две русые головки, прислонясь друг к дружке, бойко смотрят на меня своими светлыми глазками, алые щеки трепещут сдержанным смехом, руки ласково сплелись, вперебивку звучат молодые, добрые голоса; а немного подальше, в глубине уютной комнаты, другие, тоже молодые руки бегают, путаясь пальцами, по клавишам старенького пианино – и </w:t>
      </w:r>
      <w:proofErr w:type="spellStart"/>
      <w:r w:rsidRPr="007F7941">
        <w:t>ланнеровский</w:t>
      </w:r>
      <w:proofErr w:type="spellEnd"/>
      <w:r w:rsidRPr="007F7941">
        <w:t xml:space="preserve"> вальс не может заглушить воркотню патриархального самовара…</w:t>
      </w:r>
      <w:r w:rsidRPr="007F7941">
        <w:br/>
        <w:t>Как хороши, как свежи были розы…</w:t>
      </w:r>
      <w:r w:rsidRPr="007F7941">
        <w:br/>
        <w:t>Свеча меркнет и гаснет... Кто это кашляет там так хрипло и глухо? Свернувшись в калачик, жмется и вздрагивает у ног моих старый пес, мой единственный товарищ... Мне холодно... Я зябну… И все они умерли... умерли...</w:t>
      </w:r>
      <w:r w:rsidRPr="007F7941">
        <w:br/>
        <w:t>Как хороши, как свежи были розы...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  <w:b/>
          <w:bCs/>
        </w:rPr>
        <w:t> </w:t>
      </w:r>
      <w:r w:rsidRPr="007F7941">
        <w:t>Полина Виардо была яркой звездой на театральном небосклоне, но, подобно многим другим, могла бы погаснуть и забыться навсегда, если бы не Тургенев, четыре десятилетия жизни которого до последнего смертного часа были отданы Полине Виардо.</w:t>
      </w:r>
    </w:p>
    <w:p w:rsidR="007221D7" w:rsidRPr="007F7941" w:rsidRDefault="007221D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AF4A67" w:rsidRPr="007F7941" w:rsidRDefault="007221D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  <w:r w:rsidRPr="007F7941">
        <w:rPr>
          <w:rStyle w:val="a4"/>
          <w:b/>
        </w:rPr>
        <w:t>Звучит р</w:t>
      </w:r>
      <w:r w:rsidR="00EA0C93" w:rsidRPr="007F7941">
        <w:rPr>
          <w:rStyle w:val="a4"/>
          <w:b/>
        </w:rPr>
        <w:t>оманс</w:t>
      </w:r>
      <w:r w:rsidRPr="007F7941">
        <w:rPr>
          <w:rStyle w:val="a4"/>
          <w:b/>
        </w:rPr>
        <w:t xml:space="preserve"> «Утро туманное».</w:t>
      </w:r>
      <w:r w:rsidRPr="007F7941">
        <w:rPr>
          <w:rStyle w:val="a4"/>
        </w:rPr>
        <w:t xml:space="preserve"> </w:t>
      </w:r>
    </w:p>
    <w:p w:rsidR="00EA0C93" w:rsidRPr="007F7941" w:rsidRDefault="007221D7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 xml:space="preserve"> Появл</w:t>
      </w:r>
      <w:r w:rsidR="00EA0C93" w:rsidRPr="007F7941">
        <w:rPr>
          <w:rStyle w:val="a4"/>
        </w:rPr>
        <w:t>яет</w:t>
      </w:r>
      <w:r w:rsidRPr="007F7941">
        <w:rPr>
          <w:rStyle w:val="a4"/>
        </w:rPr>
        <w:t>ся</w:t>
      </w:r>
      <w:r w:rsidR="00EA0C93" w:rsidRPr="007F7941">
        <w:rPr>
          <w:rStyle w:val="a4"/>
        </w:rPr>
        <w:t xml:space="preserve"> ученик, играющий Тургенева</w:t>
      </w:r>
      <w:r w:rsidRPr="007F7941">
        <w:rPr>
          <w:rStyle w:val="a4"/>
        </w:rPr>
        <w:t>, и ученица, играющая Полину</w:t>
      </w:r>
      <w:r w:rsidR="00EA0C93" w:rsidRPr="007F7941">
        <w:rPr>
          <w:rStyle w:val="a4"/>
        </w:rPr>
        <w:t>.</w:t>
      </w:r>
      <w:r w:rsidR="00EA0C93" w:rsidRPr="007F7941">
        <w:rPr>
          <w:rStyle w:val="apple-converted-space"/>
          <w:i/>
          <w:iCs/>
        </w:rPr>
        <w:t> </w:t>
      </w:r>
      <w:r w:rsidR="001D2FFB" w:rsidRPr="007F7941">
        <w:rPr>
          <w:rStyle w:val="a4"/>
        </w:rPr>
        <w:t xml:space="preserve">Полина, танцует с Тургеневым. </w:t>
      </w:r>
      <w:r w:rsidR="00EA0C93" w:rsidRPr="007F7941">
        <w:rPr>
          <w:rStyle w:val="a4"/>
        </w:rPr>
        <w:t>После первого куплета ведущий при</w:t>
      </w:r>
      <w:r w:rsidRPr="007F7941">
        <w:rPr>
          <w:rStyle w:val="a4"/>
        </w:rPr>
        <w:t>глашает ведущую на вальс</w:t>
      </w:r>
      <w:r w:rsidR="00EA0C93" w:rsidRPr="007F7941">
        <w:rPr>
          <w:rStyle w:val="a4"/>
        </w:rPr>
        <w:t>. П</w:t>
      </w:r>
      <w:r w:rsidRPr="007F7941">
        <w:rPr>
          <w:rStyle w:val="a4"/>
        </w:rPr>
        <w:t xml:space="preserve">о окончании </w:t>
      </w:r>
      <w:proofErr w:type="gramStart"/>
      <w:r w:rsidRPr="007F7941">
        <w:rPr>
          <w:rStyle w:val="a4"/>
        </w:rPr>
        <w:t xml:space="preserve">вальса </w:t>
      </w:r>
      <w:r w:rsidR="00EA0C93" w:rsidRPr="007F7941">
        <w:rPr>
          <w:rStyle w:val="a4"/>
        </w:rPr>
        <w:t xml:space="preserve"> ведущие</w:t>
      </w:r>
      <w:proofErr w:type="gramEnd"/>
      <w:r w:rsidR="00EA0C93" w:rsidRPr="007F7941">
        <w:rPr>
          <w:rStyle w:val="a4"/>
        </w:rPr>
        <w:t xml:space="preserve"> проходят к своему столику, Тургенев сажает Полину в гостиной).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Тургенев</w:t>
      </w:r>
      <w:r w:rsidRPr="007F7941">
        <w:rPr>
          <w:rStyle w:val="apple-converted-space"/>
          <w:b/>
          <w:bCs/>
        </w:rPr>
        <w:t> </w:t>
      </w:r>
      <w:r w:rsidRPr="007F7941">
        <w:rPr>
          <w:rStyle w:val="a4"/>
        </w:rPr>
        <w:t>(стоит на сцене)</w:t>
      </w:r>
      <w:r w:rsidRPr="007F7941">
        <w:t xml:space="preserve">: С той минуты, как я увидел ее в первый </w:t>
      </w:r>
      <w:proofErr w:type="gramStart"/>
      <w:r w:rsidRPr="007F7941">
        <w:t>раз</w:t>
      </w:r>
      <w:r w:rsidR="001D2FFB" w:rsidRPr="007F7941">
        <w:t xml:space="preserve">, </w:t>
      </w:r>
      <w:r w:rsidRPr="007F7941">
        <w:t xml:space="preserve"> я</w:t>
      </w:r>
      <w:proofErr w:type="gramEnd"/>
      <w:r w:rsidRPr="007F7941">
        <w:t xml:space="preserve"> принадлежал ей весь. Я уже не мог жить нигде, где она не жила, я оторвался разом от всего мне дорогого, от самой родины, и пустился вслед за этой женщиной...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(Склоняется над столиком, пишет)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Полина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(перебирает письма)</w:t>
      </w:r>
      <w:r w:rsidRPr="007F7941">
        <w:t>: Эти письма... Сколько их было... «Всё моё существо устремлено к Вам как воронка. Помнится, я от Вас слышал это сравнение и не могу им не воспользоваться, оно слишком точно подходит ко мне...»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(Берет у Тургенева следующее письмо)</w:t>
      </w:r>
      <w:r w:rsidRPr="007F7941">
        <w:rPr>
          <w:rStyle w:val="apple-converted-space"/>
        </w:rPr>
        <w:t> </w:t>
      </w:r>
      <w:r w:rsidRPr="007F7941">
        <w:t>«О мой горячо любимый друг! Постоянно день и ночь я думаю о Вас, и с какой бесконечной любовью! Не могу не сказать, как сильно стремлюсь я к Вам, и как всю ночь напролет вижу Вас во сне. И я теперь уже не могу больше работать, так как все мои помыслы постоянно вьются возле Вас и Ваш дорогой образ заставляет все прочие растаять как снег...»</w:t>
      </w:r>
    </w:p>
    <w:p w:rsidR="007221D7" w:rsidRPr="007F7941" w:rsidRDefault="007221D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5754DD" w:rsidRPr="007F7941" w:rsidRDefault="00EA0C93" w:rsidP="005273A1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</w:rPr>
        <w:t> </w:t>
      </w:r>
      <w:r w:rsidR="005754DD" w:rsidRPr="007F7941">
        <w:t>В любом тургеневском романе герои проведены через любовь к женщине, через самое личное из всех человеческих чувств. Тургенев делал это не только для полноты и многогранности образа. В его романах любовь является одним из основных моментов раскрытия характера героя.</w:t>
      </w:r>
    </w:p>
    <w:p w:rsidR="00AF4A67" w:rsidRPr="007F7941" w:rsidRDefault="00AF4A67" w:rsidP="005273A1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 «Обложка романа «Отцы и дети»</w:t>
      </w:r>
    </w:p>
    <w:p w:rsidR="005754DD" w:rsidRPr="007F7941" w:rsidRDefault="00EA0C93" w:rsidP="005754DD">
      <w:pPr>
        <w:pStyle w:val="a5"/>
        <w:jc w:val="both"/>
      </w:pPr>
      <w:r w:rsidRPr="007F7941">
        <w:rPr>
          <w:b/>
          <w:bCs/>
        </w:rPr>
        <w:t>Ведущий:</w:t>
      </w:r>
      <w:r w:rsidR="005273A1" w:rsidRPr="007F7941">
        <w:t xml:space="preserve"> Испытание любовью становится для героя романа «Отцы и дети» Евгения Базарова рубежным</w:t>
      </w:r>
      <w:r w:rsidR="005754DD" w:rsidRPr="007F7941">
        <w:t xml:space="preserve">. </w:t>
      </w:r>
      <w:r w:rsidR="006D1973" w:rsidRPr="007F7941">
        <w:t>И как подходят сюда слова самого Тургенева о том, что «</w:t>
      </w:r>
      <w:r w:rsidR="006D1973" w:rsidRPr="007F7941">
        <w:rPr>
          <w:bCs/>
        </w:rPr>
        <w:t>л</w:t>
      </w:r>
      <w:r w:rsidR="005754DD" w:rsidRPr="007F7941">
        <w:rPr>
          <w:bCs/>
        </w:rPr>
        <w:t xml:space="preserve">юбовь – вовсе даже не чувство; она – болезнь, известное состояние души и тела; она не развивается постепенно; в ней нельзя сомневаться, с ней нельзя хитрить; обыкновенно она </w:t>
      </w:r>
      <w:r w:rsidR="005754DD" w:rsidRPr="007F7941">
        <w:rPr>
          <w:bCs/>
        </w:rPr>
        <w:lastRenderedPageBreak/>
        <w:t>овладевает человеком без спроса, против его воли – ни дать ни взять холера или лихорадка. В любви одно лицо – раб, а другое – властелин</w:t>
      </w:r>
      <w:r w:rsidR="006D1973" w:rsidRPr="007F7941">
        <w:rPr>
          <w:bCs/>
        </w:rPr>
        <w:t>»</w:t>
      </w:r>
      <w:r w:rsidR="005754DD" w:rsidRPr="007F7941">
        <w:rPr>
          <w:bCs/>
        </w:rPr>
        <w:t xml:space="preserve"> 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</w:p>
    <w:p w:rsidR="00EA0C93" w:rsidRPr="007F7941" w:rsidRDefault="00EA0C93" w:rsidP="00257AE0">
      <w:pPr>
        <w:pStyle w:val="3"/>
        <w:shd w:val="clear" w:color="auto" w:fill="FFFFFF"/>
        <w:spacing w:before="104" w:after="104" w:line="221" w:lineRule="atLeast"/>
        <w:jc w:val="center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7F7941">
        <w:rPr>
          <w:rFonts w:ascii="Times New Roman" w:hAnsi="Times New Roman"/>
          <w:i/>
          <w:color w:val="auto"/>
          <w:sz w:val="24"/>
          <w:szCs w:val="24"/>
          <w:u w:val="single"/>
        </w:rPr>
        <w:t>Сцена из романа «Отцы и дети»</w:t>
      </w:r>
    </w:p>
    <w:p w:rsidR="007B281D" w:rsidRPr="007F7941" w:rsidRDefault="00DD7B21" w:rsidP="007B2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 называете дружескую беседу болтовней... Или, может быть, вы меня, как женщину, не считаете достойною вашего доверия? Ведь вы нас всех презираете.</w:t>
      </w:r>
    </w:p>
    <w:p w:rsidR="007B281D" w:rsidRPr="007F7941" w:rsidRDefault="00DD7B21" w:rsidP="007B2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Вас я не презираю, Анна Сергеевна, и вы это знаете.</w:t>
      </w:r>
    </w:p>
    <w:p w:rsidR="007B281D" w:rsidRPr="007F7941" w:rsidRDefault="00DD7B21" w:rsidP="007B2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</w:t>
      </w: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я ничего не знаю... но положим: я понимаю ваше нежелание говорить о будущей вашей деятельности; но то, что в вас теперь происходит...</w:t>
      </w:r>
    </w:p>
    <w:p w:rsidR="007B281D" w:rsidRPr="007F7941" w:rsidRDefault="00DD7B21" w:rsidP="007B2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</w:t>
      </w: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сходит</w:t>
      </w:r>
      <w:proofErr w:type="gramEnd"/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! Т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очно я государство какое или общество! Во всяком случае, это вовсе не любопытно; и притом разве человек всегда может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громко сказать все, что в нем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происходит…</w:t>
      </w:r>
    </w:p>
    <w:p w:rsidR="007B281D" w:rsidRPr="007F7941" w:rsidRDefault="00DD7B21" w:rsidP="007B2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 не вижу, почему нельзя высказать все, что имеешь на душе.</w:t>
      </w:r>
    </w:p>
    <w:p w:rsidR="007B281D" w:rsidRPr="007F7941" w:rsidRDefault="00DD7B21" w:rsidP="00DD7B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="00520A78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 можете? </w:t>
      </w:r>
    </w:p>
    <w:p w:rsidR="00520A78" w:rsidRPr="007F7941" w:rsidRDefault="00520A78" w:rsidP="00520A7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Могу. 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</w:t>
      </w:r>
      <w:r w:rsidR="007B281D"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отвечала Анна Сергеевна после небольшого ко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лебания)</w:t>
      </w:r>
    </w:p>
    <w:p w:rsidR="00520A78" w:rsidRPr="007F7941" w:rsidRDefault="00520A78" w:rsidP="00520A7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 счастливее меня.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(отвечал, наклонив голову,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А.С. вопросительно посмотрела на него</w:t>
      </w:r>
      <w:proofErr w:type="gramStart"/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 )</w:t>
      </w:r>
      <w:proofErr w:type="gramEnd"/>
    </w:p>
    <w:p w:rsidR="00520A78" w:rsidRPr="007F7941" w:rsidRDefault="00520A78" w:rsidP="00520A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А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мне все-таки что-то говорит, что мы сошлись недаром, что мы будем хорошими друзьями. Я уверена, что ваша эта, как бы сказать, ваша напряженность, сдержанность исчезнет наконец?</w:t>
      </w:r>
    </w:p>
    <w:p w:rsidR="007B281D" w:rsidRPr="007F7941" w:rsidRDefault="007B281D" w:rsidP="00520A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="00520A78"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="00520A78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заметили во мне сдержанность... как вы еще выразились... напряженность?</w:t>
      </w:r>
    </w:p>
    <w:p w:rsidR="007B281D" w:rsidRPr="007F7941" w:rsidRDefault="00520A78" w:rsidP="00520A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20A78" w:rsidRPr="007F7941" w:rsidRDefault="007B281D" w:rsidP="00520A78">
      <w:pPr>
        <w:spacing w:after="0" w:line="240" w:lineRule="auto"/>
        <w:ind w:left="72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   Базаров встал и подошел к окну.</w:t>
      </w:r>
    </w:p>
    <w:p w:rsidR="007B281D" w:rsidRPr="007F7941" w:rsidRDefault="00520A78" w:rsidP="00520A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желали бы знать причину этой сдержанности, вы желали бы знать, что во мне происходит?</w:t>
      </w:r>
    </w:p>
    <w:p w:rsidR="009B35E3" w:rsidRPr="007F7941" w:rsidRDefault="00520A78" w:rsidP="009B35E3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proofErr w:type="gramEnd"/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 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(повторила с каким-то </w:t>
      </w:r>
      <w:r w:rsidR="007B281D"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испугом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)</w:t>
      </w:r>
      <w:r w:rsidR="007B281D"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7B281D" w:rsidRPr="007F7941" w:rsidRDefault="009B35E3" w:rsidP="009B35E3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не рассердитесь?</w:t>
      </w:r>
    </w:p>
    <w:p w:rsidR="007B281D" w:rsidRPr="007F7941" w:rsidRDefault="009B35E3" w:rsidP="009B35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Одинцова: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proofErr w:type="gramEnd"/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Нет.</w:t>
      </w:r>
    </w:p>
    <w:p w:rsidR="007B281D" w:rsidRPr="007F7941" w:rsidRDefault="009B35E3" w:rsidP="009B35E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F79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Базаров: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</w:t>
      </w:r>
      <w:proofErr w:type="gramEnd"/>
      <w:r w:rsidRPr="007F794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стоя к ней спиною).</w:t>
      </w: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Нет? </w:t>
      </w:r>
      <w:r w:rsidR="007B281D"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 знайте же, что я люблю вас, глупо, безумно... Вот чего вы добились.</w:t>
      </w:r>
    </w:p>
    <w:p w:rsidR="00386F9B" w:rsidRPr="007F7941" w:rsidRDefault="007B281D" w:rsidP="00A76DF1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F79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Ведущая:</w:t>
      </w:r>
      <w:r w:rsidRPr="007F7941">
        <w:rPr>
          <w:rStyle w:val="apple-converted-space"/>
          <w:b/>
          <w:bCs/>
        </w:rPr>
        <w:t> </w:t>
      </w:r>
      <w:r w:rsidRPr="007F7941">
        <w:t>Популярность Тургенева-писателя выросла многократно. В России его воспринимают как живого классика. Последние годы жизни писателя были озарены радостным сознанием того, что Россия высоко ценит его литературные заслуги.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b/>
        </w:rPr>
        <w:t>Слайд «Орловская губерния»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</w:rPr>
        <w:t> </w:t>
      </w:r>
      <w:r w:rsidRPr="007F7941">
        <w:t>Он часто мечтал вернуться в Россию, но, к сожалению, неизлечимый недуг не давал возможности отправиться в такое далекое путешествие. Но как Иван Сергеевич страдал, что не может увидеть любимых мест!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AF4A67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  <w:r w:rsidRPr="007F7941">
        <w:rPr>
          <w:rStyle w:val="a4"/>
        </w:rPr>
        <w:t>(За столиком в гостиной сидит Тургенев и пишет письма, одноврем</w:t>
      </w:r>
      <w:r w:rsidR="0039071E" w:rsidRPr="007F7941">
        <w:rPr>
          <w:rStyle w:val="a4"/>
        </w:rPr>
        <w:t xml:space="preserve">енно произнося вслух написанное. </w:t>
      </w:r>
    </w:p>
    <w:p w:rsidR="0039071E" w:rsidRPr="007F7941" w:rsidRDefault="0039071E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</w:rPr>
      </w:pPr>
      <w:r w:rsidRPr="007F7941">
        <w:rPr>
          <w:rStyle w:val="a4"/>
        </w:rPr>
        <w:t xml:space="preserve"> </w:t>
      </w:r>
      <w:r w:rsidRPr="007F7941">
        <w:rPr>
          <w:rStyle w:val="a4"/>
          <w:b/>
        </w:rPr>
        <w:t>Звучит фонограмма «Лунной сонаты» Бетховена)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Тургенев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О</w:t>
      </w:r>
      <w:proofErr w:type="gramEnd"/>
      <w:r w:rsidRPr="007F7941">
        <w:t xml:space="preserve"> мой сад, о заросшие дорожки возле мелкого пруда! О песчаное местечко под дряхлой плотиной, где я ловил пескарей и гольцов! И вы, высокие березы, с длинными висячими ветками, я посылаю вам последнее прости! Расставаясь </w:t>
      </w:r>
      <w:proofErr w:type="gramStart"/>
      <w:r w:rsidRPr="007F7941">
        <w:t>с жизнью</w:t>
      </w:r>
      <w:proofErr w:type="gramEnd"/>
      <w:r w:rsidRPr="007F7941">
        <w:t xml:space="preserve"> я к вам одним </w:t>
      </w:r>
      <w:r w:rsidRPr="007F7941">
        <w:lastRenderedPageBreak/>
        <w:t>простираю руки. Я бы хотел еще раз надышаться горькой свежестью полыни, сладким запахом сжатой гречихи на полях моей родины; я бы хотел еще раз услышать издали скромное треньканье надтреснутого колокола в приходской нашей церкви; еще раз полежать в прохладной тени под дубовым кустом на скате знакомого оврага; еще раз проводить глазами подвижный след ветра, темной струею бегущего по золотой траве нашего луга...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Сбывались</w:t>
      </w:r>
      <w:proofErr w:type="gramEnd"/>
      <w:r w:rsidRPr="007F7941">
        <w:t xml:space="preserve"> его давние предчувствия. 30 мая 1882 года Тургенев писал своему другу Полонскому, отъезжавшему в гостеприимное Спасское...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Тургенев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Когда</w:t>
      </w:r>
      <w:proofErr w:type="gramEnd"/>
      <w:r w:rsidRPr="007F7941">
        <w:t xml:space="preserve"> вы будете в Спасском, поклонитесь от меня дому, саду, моему молодому дубу, родине поклонитесь, которую я уже вероятно никогда не увижу...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  <w:b/>
          <w:bCs/>
        </w:rPr>
        <w:t> </w:t>
      </w:r>
      <w:r w:rsidRPr="007F7941">
        <w:t>Однако</w:t>
      </w:r>
      <w:proofErr w:type="gramEnd"/>
      <w:r w:rsidRPr="007F7941">
        <w:t xml:space="preserve"> в июле наступило облегчение, Тургенев чувствовал себя намного лучше, мог понемногу ходить, спускаться в сад, спокойно спать по ночам... Появилась надежда поехать в Россию.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B85AB1" w:rsidRPr="007F7941" w:rsidRDefault="00B85AB1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</w:p>
    <w:p w:rsidR="001D2FFB" w:rsidRPr="007F7941" w:rsidRDefault="00A76DF1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  <w:r w:rsidRPr="007F7941">
        <w:rPr>
          <w:rStyle w:val="a4"/>
        </w:rPr>
        <w:t xml:space="preserve"> </w:t>
      </w:r>
      <w:r w:rsidR="00AF4A67" w:rsidRPr="007F7941">
        <w:rPr>
          <w:rStyle w:val="a4"/>
        </w:rPr>
        <w:t>Слайд Фото Тургенева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Тургенев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У</w:t>
      </w:r>
      <w:proofErr w:type="gramEnd"/>
      <w:r w:rsidRPr="007F7941">
        <w:t xml:space="preserve"> каждого человека своя судьба! Как облака сперва слагаются из паров земли, восстают из недр ее, потом отдаляются, отчуждаются от нее и несут ей, наконец, благодать или гибель, так около каждого из нас же самих образуется... род стихии, которая потом разрушительно или спасительно действует на нас же.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(Встает, обращается к зрителям).</w:t>
      </w:r>
      <w:r w:rsidRPr="007F7941">
        <w:rPr>
          <w:rStyle w:val="apple-converted-space"/>
        </w:rPr>
        <w:t> </w:t>
      </w:r>
      <w:r w:rsidRPr="007F7941">
        <w:t>Эту-то стихию я называю судьбой... Другими словами и говоря просто: каждый делает свою судьбу и каждого она делает...</w:t>
      </w:r>
      <w:r w:rsidRPr="007F7941">
        <w:rPr>
          <w:rStyle w:val="apple-converted-space"/>
        </w:rPr>
        <w:t> </w:t>
      </w:r>
      <w:r w:rsidR="001D2FFB" w:rsidRPr="007F7941">
        <w:rPr>
          <w:rStyle w:val="a4"/>
        </w:rPr>
        <w:t>(уходит за кулисы</w:t>
      </w:r>
      <w:r w:rsidRPr="007F7941">
        <w:rPr>
          <w:rStyle w:val="a4"/>
        </w:rPr>
        <w:t>)</w:t>
      </w:r>
    </w:p>
    <w:p w:rsidR="001D2FFB" w:rsidRPr="007F7941" w:rsidRDefault="001D2FF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b/>
          <w:bCs/>
        </w:rPr>
      </w:pPr>
    </w:p>
    <w:p w:rsidR="001D2FFB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Ведущий:</w:t>
      </w:r>
      <w:r w:rsidRPr="007F7941">
        <w:rPr>
          <w:rStyle w:val="apple-converted-space"/>
        </w:rPr>
        <w:t> </w:t>
      </w:r>
      <w:r w:rsidRPr="007F7941">
        <w:t xml:space="preserve">Тургеневу оставалось жить совсем недолго, но он был по-своему счастлив – рядом с ним была его Полина, которой он диктовал последние рассказы и письма. 3-го сентября 1883 года Тургенев скончался.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Незадолго до смерти Тургенев высказал пожелание быть похороненным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в Петербурге, на Волковом кладбище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рядом с Белинским.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Последняя воля писателя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была выполнена.</w:t>
      </w:r>
    </w:p>
    <w:p w:rsidR="009B2DB1" w:rsidRPr="007F7941" w:rsidRDefault="00AF4A67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Слайд Могила Тургенева на Волковом кладбище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Когда прах И.С.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Тургенева провожали в Россию, французский писатель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Эдмон Абу </w:t>
      </w:r>
      <w:proofErr w:type="gramStart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сказал :</w:t>
      </w:r>
      <w:proofErr w:type="gramEnd"/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 xml:space="preserve"> «Франция с гордостью усыновила бы Вас, но Вы всегда </w:t>
      </w:r>
    </w:p>
    <w:p w:rsidR="009B2DB1" w:rsidRPr="007F7941" w:rsidRDefault="009B2DB1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оставались верным сыном России. Ей именно Вы и служили».</w:t>
      </w:r>
    </w:p>
    <w:p w:rsidR="00AF4A67" w:rsidRPr="007F7941" w:rsidRDefault="00AF4A67" w:rsidP="009B2D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941">
        <w:rPr>
          <w:rFonts w:ascii="Times New Roman" w:eastAsia="Times New Roman" w:hAnsi="Times New Roman"/>
          <w:sz w:val="24"/>
          <w:szCs w:val="24"/>
          <w:lang w:eastAsia="ru-RU"/>
        </w:rPr>
        <w:t>Слайд Полина Виардо</w:t>
      </w:r>
    </w:p>
    <w:p w:rsidR="009B2DB1" w:rsidRPr="007F7941" w:rsidRDefault="009B2DB1" w:rsidP="00257AE0">
      <w:pPr>
        <w:pStyle w:val="a5"/>
        <w:shd w:val="clear" w:color="auto" w:fill="FFFFFF"/>
        <w:spacing w:before="0" w:beforeAutospacing="0" w:after="104" w:afterAutospacing="0" w:line="208" w:lineRule="atLeast"/>
      </w:pPr>
    </w:p>
    <w:p w:rsidR="009B2DB1" w:rsidRPr="007F7941" w:rsidRDefault="009B2DB1" w:rsidP="00257AE0">
      <w:pPr>
        <w:pStyle w:val="a5"/>
        <w:shd w:val="clear" w:color="auto" w:fill="FFFFFF"/>
        <w:spacing w:before="0" w:beforeAutospacing="0" w:after="104" w:afterAutospacing="0" w:line="208" w:lineRule="atLeast"/>
      </w:pP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Полина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На</w:t>
      </w:r>
      <w:proofErr w:type="gramEnd"/>
      <w:r w:rsidRPr="007F7941">
        <w:t xml:space="preserve"> долгих 40 лет жизнь русского писателя Тургенева переплелась с </w:t>
      </w:r>
      <w:r w:rsidR="001D2FFB" w:rsidRPr="007F7941">
        <w:t>моей жизнью</w:t>
      </w:r>
      <w:r w:rsidRPr="007F7941">
        <w:t>... Многие годы жизни он провел во Франции. Пятая часть всех произведений Тургенева на</w:t>
      </w:r>
      <w:r w:rsidR="001D2FFB" w:rsidRPr="007F7941">
        <w:t>писана там же, под моим крылом</w:t>
      </w:r>
      <w:r w:rsidRPr="007F7941">
        <w:t>. Именно любовь рождала вдохновение...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lastRenderedPageBreak/>
        <w:t>(Садится за столи</w:t>
      </w:r>
      <w:r w:rsidR="001D2FFB" w:rsidRPr="007F7941">
        <w:rPr>
          <w:rStyle w:val="a4"/>
        </w:rPr>
        <w:t>к</w:t>
      </w:r>
      <w:r w:rsidRPr="007F7941">
        <w:rPr>
          <w:rStyle w:val="a4"/>
        </w:rPr>
        <w:t>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Ведущий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После</w:t>
      </w:r>
      <w:proofErr w:type="gramEnd"/>
      <w:r w:rsidRPr="007F7941">
        <w:t xml:space="preserve"> смерти Тургенева Полина Виардо прожила 27 лет. Она по-прежнему вела активный образ жизни, много ездила, давала уроки музыки. Только с того трагического дня все оставшиеся годы она не снимала траура и писала письма на листках с траурной лентой в уголке.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Ведущая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Так</w:t>
      </w:r>
      <w:proofErr w:type="gramEnd"/>
      <w:r w:rsidRPr="007F7941">
        <w:t xml:space="preserve"> закончилась долгая любовь двух гениальных личностей – великого русского писателя и знаменитой французской певицы. Тургенев и Полина Виардо пронесли это нежное чувство через всю свою жизнь. Оно помогало им жить и творить.</w:t>
      </w:r>
    </w:p>
    <w:p w:rsidR="00EA0C93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</w:rPr>
        <w:t>(</w:t>
      </w:r>
      <w:proofErr w:type="gramStart"/>
      <w:r w:rsidRPr="007F7941">
        <w:rPr>
          <w:rStyle w:val="a4"/>
        </w:rPr>
        <w:t xml:space="preserve">В </w:t>
      </w:r>
      <w:r w:rsidR="001D2FFB" w:rsidRPr="007F7941">
        <w:rPr>
          <w:rStyle w:val="a4"/>
        </w:rPr>
        <w:t xml:space="preserve"> зал</w:t>
      </w:r>
      <w:r w:rsidR="00EA0C93" w:rsidRPr="007F7941">
        <w:rPr>
          <w:rStyle w:val="a4"/>
        </w:rPr>
        <w:t>е</w:t>
      </w:r>
      <w:proofErr w:type="gramEnd"/>
      <w:r w:rsidR="00EA0C93" w:rsidRPr="007F7941">
        <w:rPr>
          <w:rStyle w:val="a4"/>
        </w:rPr>
        <w:t xml:space="preserve"> появляется 6-я дама)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b/>
          <w:bCs/>
        </w:rPr>
        <w:t>6-я дама</w:t>
      </w:r>
      <w:proofErr w:type="gramStart"/>
      <w:r w:rsidRPr="007F7941">
        <w:rPr>
          <w:b/>
          <w:bCs/>
        </w:rPr>
        <w:t>:</w:t>
      </w:r>
      <w:r w:rsidRPr="007F7941">
        <w:rPr>
          <w:rStyle w:val="apple-converted-space"/>
        </w:rPr>
        <w:t> </w:t>
      </w:r>
      <w:r w:rsidRPr="007F7941">
        <w:t>После</w:t>
      </w:r>
      <w:proofErr w:type="gramEnd"/>
      <w:r w:rsidRPr="007F7941">
        <w:t xml:space="preserve"> смерти Полины Виардо на её столике нашли рукопись Ивана Сергеевича Тургенева, которая называлась «Тургенев. Жизнь для искусства». Рассказывают, что речь в ней шла о том, как эти два любящих друг друга человека все свои мысли, чувства, страдания, скитания мятущихся душ переплавляли в искусство... Роман пропал. Весь 20 век пытались найти его в странах Европы. И не только Европы. Но пока безуспешно...</w:t>
      </w:r>
    </w:p>
    <w:p w:rsidR="004E0E12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</w:rPr>
      </w:pPr>
      <w:r w:rsidRPr="007F7941">
        <w:rPr>
          <w:rStyle w:val="a4"/>
        </w:rPr>
        <w:t>(</w:t>
      </w:r>
      <w:r w:rsidR="00EA0C93" w:rsidRPr="007F7941">
        <w:rPr>
          <w:rStyle w:val="a4"/>
        </w:rPr>
        <w:t xml:space="preserve">«Лунная соната» </w:t>
      </w:r>
    </w:p>
    <w:p w:rsidR="00AF4A67" w:rsidRPr="007F7941" w:rsidRDefault="00AF4A67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pple-converted-space"/>
          <w:i/>
          <w:iCs/>
        </w:rPr>
      </w:pPr>
      <w:r w:rsidRPr="007F7941">
        <w:rPr>
          <w:rStyle w:val="a4"/>
        </w:rPr>
        <w:t>Слайд Тургенев и Полина Виардо</w:t>
      </w:r>
    </w:p>
    <w:p w:rsidR="00386F9B" w:rsidRPr="007F7941" w:rsidRDefault="00386F9B" w:rsidP="00257AE0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4"/>
          <w:b/>
          <w:bCs/>
        </w:rPr>
      </w:pPr>
    </w:p>
    <w:p w:rsidR="00EA0C93" w:rsidRPr="007F7941" w:rsidRDefault="004E0E12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4"/>
          <w:b/>
          <w:bCs/>
        </w:rPr>
        <w:t xml:space="preserve">(Учащийся </w:t>
      </w:r>
      <w:r w:rsidRPr="007F7941">
        <w:rPr>
          <w:rStyle w:val="a4"/>
        </w:rPr>
        <w:t>читае</w:t>
      </w:r>
      <w:r w:rsidR="00EA0C93" w:rsidRPr="007F7941">
        <w:rPr>
          <w:rStyle w:val="a4"/>
        </w:rPr>
        <w:t>т заключительное стихотворение в прозе Тургенева</w:t>
      </w:r>
      <w:r w:rsidR="00EA0C93" w:rsidRPr="007F7941">
        <w:rPr>
          <w:rStyle w:val="apple-converted-space"/>
        </w:rPr>
        <w:t> </w:t>
      </w:r>
      <w:r w:rsidR="00EA0C93" w:rsidRPr="007F7941">
        <w:rPr>
          <w:rStyle w:val="a4"/>
        </w:rPr>
        <w:t>«Когда меня не будет…»)</w:t>
      </w:r>
    </w:p>
    <w:p w:rsidR="00EA0C93" w:rsidRPr="007F7941" w:rsidRDefault="00EA0C93" w:rsidP="00257AE0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t>Когда меня не будет, когда все, что было мною, рассыплется прахом, – о ты, мой единственный друг, о ты, которую я любил так глубоко и так нежно, ты, которая наверно переживешь меня, – не ходи на мою могилу... Тебе там делать нечего.</w:t>
      </w:r>
      <w:r w:rsidRPr="007F7941">
        <w:br/>
        <w:t>Не забывай меня... но и не вспоминай обо мне среди ежедневных забот, удовольствий и нужд... Я не хочу мешать твоей жизни, не хочу затруднять ее спокойное течение.</w:t>
      </w:r>
      <w:r w:rsidRPr="007F7941">
        <w:br/>
        <w:t>Но в часы уединения, когда найдет на тебя та застенчивая и беспричинная грусть, столь знакомая добрым сердцам, возьми одну из наших любимых книг и отыщи в ней те страницы, те строки, те слова, от которых, бывало, – помнишь? – у нас обоих разом выступали сладкие и безмолвные слезы.</w:t>
      </w:r>
      <w:r w:rsidRPr="007F7941">
        <w:br/>
        <w:t>Прочти, закрой глаза и протяни мне руку... Отсутствующему другу протяни руку твою.</w:t>
      </w:r>
      <w:r w:rsidRPr="007F7941">
        <w:br/>
        <w:t>Я не буду в состоянии пожать ее моей рукой – она будет лежать неподвижно под землею... но мне</w:t>
      </w:r>
      <w:r w:rsidR="004E0E12" w:rsidRPr="007F7941">
        <w:t xml:space="preserve"> </w:t>
      </w:r>
      <w:r w:rsidRPr="007F7941">
        <w:rPr>
          <w:rStyle w:val="a4"/>
        </w:rPr>
        <w:t>теперь</w:t>
      </w:r>
      <w:r w:rsidRPr="007F7941">
        <w:rPr>
          <w:rStyle w:val="apple-converted-space"/>
          <w:i/>
          <w:iCs/>
        </w:rPr>
        <w:t> </w:t>
      </w:r>
      <w:r w:rsidRPr="007F7941">
        <w:t>отрадно думать, что, быть может, ты на</w:t>
      </w:r>
      <w:r w:rsidRPr="007F7941">
        <w:rPr>
          <w:rStyle w:val="apple-converted-space"/>
        </w:rPr>
        <w:t> </w:t>
      </w:r>
      <w:r w:rsidRPr="007F7941">
        <w:rPr>
          <w:rStyle w:val="a4"/>
        </w:rPr>
        <w:t>твоей</w:t>
      </w:r>
      <w:r w:rsidRPr="007F7941">
        <w:rPr>
          <w:rStyle w:val="apple-converted-space"/>
          <w:i/>
          <w:iCs/>
        </w:rPr>
        <w:t> </w:t>
      </w:r>
      <w:r w:rsidRPr="007F7941">
        <w:t>руке почувствуешь легкое прикосновение.</w:t>
      </w:r>
      <w:r w:rsidRPr="007F7941">
        <w:br/>
        <w:t>И образ мой предстанет тебе – и из-под закрытых век твоих глаз польются слезы, подобные тем слезам, которые мы, умиленные Красотою, проливали некогда с тобою вдвоем, о ты, мой единственный друг, о ты, которую я любил так глубоко и так нежно!</w:t>
      </w:r>
    </w:p>
    <w:p w:rsidR="00386F9B" w:rsidRPr="007F7941" w:rsidRDefault="00386F9B" w:rsidP="00386F9B">
      <w:pPr>
        <w:pStyle w:val="a5"/>
        <w:shd w:val="clear" w:color="auto" w:fill="FFFFFF"/>
        <w:spacing w:before="0" w:beforeAutospacing="0" w:after="104" w:afterAutospacing="0" w:line="208" w:lineRule="atLeast"/>
        <w:rPr>
          <w:rStyle w:val="a6"/>
        </w:rPr>
      </w:pPr>
    </w:p>
    <w:p w:rsidR="006D1973" w:rsidRPr="007F7941" w:rsidRDefault="002C4E35" w:rsidP="00386F9B">
      <w:pPr>
        <w:pStyle w:val="a5"/>
        <w:shd w:val="clear" w:color="auto" w:fill="FFFFFF"/>
        <w:spacing w:before="0" w:beforeAutospacing="0" w:after="104" w:afterAutospacing="0" w:line="208" w:lineRule="atLeast"/>
      </w:pPr>
      <w:r w:rsidRPr="007F7941">
        <w:rPr>
          <w:rStyle w:val="a6"/>
        </w:rPr>
        <w:t>Заключительное слово учителя.</w:t>
      </w:r>
      <w:r w:rsidRPr="007F7941">
        <w:br/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  <w:sectPr w:rsidR="006D1973" w:rsidRPr="007F7941" w:rsidSect="00B235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Закрыта книга…Белые страницы,</w:t>
      </w:r>
    </w:p>
    <w:p w:rsidR="00E84057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Сомкнувшись накрепко, не </w:t>
      </w:r>
      <w:proofErr w:type="gramStart"/>
      <w:r w:rsidRPr="007F7941">
        <w:rPr>
          <w:rFonts w:ascii="Times New Roman" w:hAnsi="Times New Roman"/>
          <w:sz w:val="24"/>
          <w:szCs w:val="24"/>
        </w:rPr>
        <w:t>шелестят ,</w:t>
      </w:r>
      <w:proofErr w:type="gramEnd"/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Но мысли, как встревоженные птицы,</w:t>
      </w:r>
    </w:p>
    <w:p w:rsidR="006D1973" w:rsidRPr="007F7941" w:rsidRDefault="00E84057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</w:t>
      </w:r>
      <w:r w:rsidR="006D1973" w:rsidRPr="007F7941">
        <w:rPr>
          <w:rFonts w:ascii="Times New Roman" w:hAnsi="Times New Roman"/>
          <w:sz w:val="24"/>
          <w:szCs w:val="24"/>
        </w:rPr>
        <w:t>Куда-то вдаль без устали летят.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>Свое волнение в душе не скрою,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>Вновь образы из памяти зову,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>И светлый мир тургеневских героев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>Встает передо мною наяву.</w:t>
      </w:r>
    </w:p>
    <w:p w:rsidR="00E84057" w:rsidRPr="007F7941" w:rsidRDefault="00E84057" w:rsidP="006D1973">
      <w:pPr>
        <w:pStyle w:val="a9"/>
        <w:rPr>
          <w:rFonts w:ascii="Times New Roman" w:hAnsi="Times New Roman"/>
          <w:sz w:val="24"/>
          <w:szCs w:val="24"/>
        </w:rPr>
      </w:pPr>
    </w:p>
    <w:p w:rsidR="00E84057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Героев радости и огорченья, 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Боль отреченья и любви слова.</w:t>
      </w:r>
    </w:p>
    <w:p w:rsidR="006D1973" w:rsidRPr="007F7941" w:rsidRDefault="00386F9B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</w:t>
      </w:r>
      <w:r w:rsidR="006D1973" w:rsidRPr="007F7941">
        <w:rPr>
          <w:rFonts w:ascii="Times New Roman" w:hAnsi="Times New Roman"/>
          <w:sz w:val="24"/>
          <w:szCs w:val="24"/>
        </w:rPr>
        <w:t>Здесь в каждой строчке есть свое значенье.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Рождает мысли каждая глава.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Жизнь тороплива, не стоит на месте,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Мир переменчив каждый день и час,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Но вечные вопросы долга, чести, 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Любви, добра всегда тревожат нас!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lastRenderedPageBreak/>
        <w:t xml:space="preserve">    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 И я страницу открываю снова,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 Вновь вчитываюсь в строчки, не спеша.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 И в светлый мир тургеневского слова </w:t>
      </w:r>
    </w:p>
    <w:p w:rsidR="006D1973" w:rsidRPr="007F7941" w:rsidRDefault="006D1973" w:rsidP="006D1973">
      <w:pPr>
        <w:pStyle w:val="a9"/>
        <w:rPr>
          <w:rFonts w:ascii="Times New Roman" w:hAnsi="Times New Roman"/>
          <w:sz w:val="24"/>
          <w:szCs w:val="24"/>
        </w:rPr>
      </w:pPr>
      <w:r w:rsidRPr="007F7941">
        <w:rPr>
          <w:rFonts w:ascii="Times New Roman" w:hAnsi="Times New Roman"/>
          <w:sz w:val="24"/>
          <w:szCs w:val="24"/>
        </w:rPr>
        <w:t xml:space="preserve">        Погружена опять душа моя …</w:t>
      </w:r>
    </w:p>
    <w:p w:rsidR="006D1973" w:rsidRPr="007F7941" w:rsidRDefault="006D1973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  <w:sectPr w:rsidR="006D1973" w:rsidRPr="007F7941" w:rsidSect="00E840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4057" w:rsidRPr="007F7941" w:rsidRDefault="00E84057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  <w:sectPr w:rsidR="00E84057" w:rsidRPr="007F7941" w:rsidSect="006D1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BC1443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7F7941">
        <w:rPr>
          <w:rFonts w:ascii="Times New Roman" w:hAnsi="Times New Roman"/>
          <w:b/>
          <w:sz w:val="24"/>
          <w:szCs w:val="24"/>
        </w:rPr>
        <w:t>Звучит музыка «Аве Мария»</w:t>
      </w:r>
    </w:p>
    <w:p w:rsidR="00BC1443" w:rsidRPr="007F7941" w:rsidRDefault="00BC1443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7F7941">
        <w:rPr>
          <w:rFonts w:ascii="Times New Roman" w:hAnsi="Times New Roman"/>
          <w:b/>
          <w:sz w:val="24"/>
          <w:szCs w:val="24"/>
        </w:rPr>
        <w:t>Показываются все слайды.</w:t>
      </w: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E0E12" w:rsidRPr="007F7941" w:rsidRDefault="004E0E12" w:rsidP="00995F9F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EA0C93" w:rsidRPr="007F7941" w:rsidRDefault="00EA0C93" w:rsidP="00257AE0">
      <w:pPr>
        <w:rPr>
          <w:rFonts w:ascii="Times New Roman" w:hAnsi="Times New Roman"/>
          <w:sz w:val="24"/>
          <w:szCs w:val="24"/>
        </w:rPr>
      </w:pPr>
    </w:p>
    <w:sectPr w:rsidR="00EA0C93" w:rsidRPr="007F7941" w:rsidSect="006D197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11905"/>
    <w:multiLevelType w:val="multilevel"/>
    <w:tmpl w:val="1654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42488"/>
    <w:multiLevelType w:val="multilevel"/>
    <w:tmpl w:val="4282C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2314324"/>
    <w:multiLevelType w:val="multilevel"/>
    <w:tmpl w:val="0BFE5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803786"/>
    <w:multiLevelType w:val="multilevel"/>
    <w:tmpl w:val="BE44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90E32"/>
    <w:multiLevelType w:val="multilevel"/>
    <w:tmpl w:val="79067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5D31C83"/>
    <w:multiLevelType w:val="multilevel"/>
    <w:tmpl w:val="93B6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39202F"/>
    <w:multiLevelType w:val="multilevel"/>
    <w:tmpl w:val="A44E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7AE0"/>
    <w:rsid w:val="000A6534"/>
    <w:rsid w:val="001026DD"/>
    <w:rsid w:val="00161863"/>
    <w:rsid w:val="001C5C29"/>
    <w:rsid w:val="001D2FFB"/>
    <w:rsid w:val="00225F2A"/>
    <w:rsid w:val="002534B0"/>
    <w:rsid w:val="00257AE0"/>
    <w:rsid w:val="00286A10"/>
    <w:rsid w:val="002C4E35"/>
    <w:rsid w:val="00386F9B"/>
    <w:rsid w:val="0039071E"/>
    <w:rsid w:val="00454934"/>
    <w:rsid w:val="004E0E12"/>
    <w:rsid w:val="00520A78"/>
    <w:rsid w:val="00526027"/>
    <w:rsid w:val="005273A1"/>
    <w:rsid w:val="005754DD"/>
    <w:rsid w:val="00615BFF"/>
    <w:rsid w:val="006D1973"/>
    <w:rsid w:val="00716AEE"/>
    <w:rsid w:val="007221D7"/>
    <w:rsid w:val="007240C0"/>
    <w:rsid w:val="007726E2"/>
    <w:rsid w:val="007B281D"/>
    <w:rsid w:val="007F7941"/>
    <w:rsid w:val="009567CA"/>
    <w:rsid w:val="00995F9F"/>
    <w:rsid w:val="009B2DB1"/>
    <w:rsid w:val="009B35E3"/>
    <w:rsid w:val="00A76DF1"/>
    <w:rsid w:val="00AE0AD1"/>
    <w:rsid w:val="00AF4A67"/>
    <w:rsid w:val="00B23541"/>
    <w:rsid w:val="00B72E6F"/>
    <w:rsid w:val="00B810B9"/>
    <w:rsid w:val="00B85AB1"/>
    <w:rsid w:val="00BA3F04"/>
    <w:rsid w:val="00BC1443"/>
    <w:rsid w:val="00C2782C"/>
    <w:rsid w:val="00CB5C0D"/>
    <w:rsid w:val="00D5012B"/>
    <w:rsid w:val="00DA15EC"/>
    <w:rsid w:val="00DD7B21"/>
    <w:rsid w:val="00E84057"/>
    <w:rsid w:val="00EA0C93"/>
    <w:rsid w:val="00ED0689"/>
    <w:rsid w:val="00ED4F7D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EDBC6"/>
  <w15:docId w15:val="{072C22A5-25A6-4399-B7BD-96102D3C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354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57A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57AE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57AE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7AE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57AE0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257AE0"/>
    <w:rPr>
      <w:rFonts w:ascii="Cambria" w:hAnsi="Cambria" w:cs="Times New Roman"/>
      <w:color w:val="243F60"/>
    </w:rPr>
  </w:style>
  <w:style w:type="character" w:styleId="a3">
    <w:name w:val="Hyperlink"/>
    <w:uiPriority w:val="99"/>
    <w:semiHidden/>
    <w:rsid w:val="00257AE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57AE0"/>
    <w:rPr>
      <w:rFonts w:cs="Times New Roman"/>
    </w:rPr>
  </w:style>
  <w:style w:type="character" w:styleId="a4">
    <w:name w:val="Emphasis"/>
    <w:uiPriority w:val="99"/>
    <w:qFormat/>
    <w:rsid w:val="00257AE0"/>
    <w:rPr>
      <w:rFonts w:cs="Times New Roman"/>
      <w:i/>
      <w:iCs/>
    </w:rPr>
  </w:style>
  <w:style w:type="paragraph" w:styleId="a5">
    <w:name w:val="Normal (Web)"/>
    <w:basedOn w:val="a"/>
    <w:semiHidden/>
    <w:rsid w:val="00257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99"/>
    <w:qFormat/>
    <w:rsid w:val="00257AE0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rsid w:val="00257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57AE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995F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6099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05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9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6117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6101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04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08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09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6096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06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6103">
              <w:marLeft w:val="0"/>
              <w:marRight w:val="0"/>
              <w:marTop w:val="0"/>
              <w:marBottom w:val="1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6107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4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6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18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6098">
              <w:marLeft w:val="0"/>
              <w:marRight w:val="0"/>
              <w:marTop w:val="0"/>
              <w:marBottom w:val="1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6121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122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6100">
              <w:marLeft w:val="0"/>
              <w:marRight w:val="0"/>
              <w:marTop w:val="0"/>
              <w:marBottom w:val="1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6120">
              <w:marLeft w:val="0"/>
              <w:marRight w:val="0"/>
              <w:marTop w:val="0"/>
              <w:marBottom w:val="1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9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735F4-7EF9-434E-AA65-4C39F55B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Учитель</cp:lastModifiedBy>
  <cp:revision>17</cp:revision>
  <cp:lastPrinted>2013-12-10T15:12:00Z</cp:lastPrinted>
  <dcterms:created xsi:type="dcterms:W3CDTF">2013-11-25T17:17:00Z</dcterms:created>
  <dcterms:modified xsi:type="dcterms:W3CDTF">2025-03-27T08:44:00Z</dcterms:modified>
</cp:coreProperties>
</file>