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B439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textAlignment w:val="baseline"/>
        <w:rPr>
          <w:rFonts w:hint="default" w:ascii="Times New Roman Bold" w:hAnsi="Times New Roman Bold" w:eastAsia="__Inter_Fallback_d65c78" w:cs="Times New Roman Bold"/>
          <w:b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</w:pPr>
      <w:r>
        <w:rPr>
          <w:rFonts w:hint="default" w:ascii="Times New Roman Bold" w:hAnsi="Times New Roman Bold" w:eastAsia="__Inter_Fallback_d65c78" w:cs="Times New Roman Bold"/>
          <w:b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Что такое составные уравнения и как их решать?</w:t>
      </w:r>
    </w:p>
    <w:p w14:paraId="18FF9898">
      <w:pPr>
        <w:keepNext w:val="0"/>
        <w:keepLines w:val="0"/>
        <w:widowControl/>
        <w:suppressLineNumbers w:val="0"/>
        <w:jc w:val="left"/>
        <w:rPr>
          <w:rFonts w:hint="default" w:ascii="Times New Roman Regular" w:hAnsi="Times New Roman Regular" w:cs="Times New Roman Regular"/>
          <w:b w:val="0"/>
          <w:sz w:val="28"/>
          <w:szCs w:val="28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В зависимости от 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ru-RU" w:eastAsia="zh-CN" w:bidi="ar"/>
        </w:rPr>
        <w:t>углубленности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ru-RU" w:eastAsia="zh-CN" w:bidi="ar"/>
        </w:rPr>
        <w:t xml:space="preserve"> изучения математики 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, сложные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ru-RU" w:eastAsia="zh-CN" w:bidi="ar"/>
        </w:rPr>
        <w:t>(составные)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уравнения появляются в программе в период обучения в 3, 4 и 5 классах. 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ru-RU" w:eastAsia="zh-CN" w:bidi="ar"/>
        </w:rPr>
        <w:t>Тема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ru-RU" w:eastAsia="zh-CN" w:bidi="ar"/>
        </w:rPr>
        <w:t xml:space="preserve"> т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ребует базовых знаний и концентрации внимания. С помощью этой статьи мы восполним пробелы, которые могут быть у школьников, кто испытывает затруднения в вопросе, как решать сложные уравнения.</w:t>
      </w:r>
    </w:p>
    <w:p w14:paraId="5FB51C3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Составные уравнения называются сложными, потому что они состоят из двух или более простых уравнений, связанных между собой.  Чтобы их решить, необходимо учитывать взаимосвязь между различными уравнениями.</w:t>
      </w:r>
    </w:p>
    <w:p w14:paraId="518AA42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Для наглядности: простое уравнение — это уравнение, в котором в левой и правой части содержится одно действие. Например:</w:t>
      </w:r>
    </w:p>
    <w:p w14:paraId="3513BF3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3 + x = 5</w:t>
      </w:r>
    </w:p>
    <w:p w14:paraId="5AD7268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2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  <w:lang w:val="en-US"/>
        </w:rPr>
        <w:t>*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x - 1 = 0</w:t>
      </w:r>
    </w:p>
    <w:p w14:paraId="66FB9B6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Составное уравнение — это уравнение, в котором в левой и правой части содержится несколько действий. Например:</w:t>
      </w:r>
    </w:p>
    <w:p w14:paraId="78A7CD0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  <w:lang w:val="en-US"/>
        </w:rPr>
        <w:t>5*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x + 2 - 1 = 6</w:t>
      </w:r>
    </w:p>
    <w:p w14:paraId="07D3B30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2(x + 1) = 5</w:t>
      </w:r>
    </w:p>
    <w:p w14:paraId="57E9E55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В чём отличие составных уравнений от простых? Основное отличие составных уравнений от простых заключается в том, что в составных уравнениях в левой и правой части содержатся несколько действий. Это может быть сложение, вычитание, умножение, деление, возведение в степень, извлечение корня и другие действия.</w:t>
      </w:r>
    </w:p>
    <w:p w14:paraId="776E89F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textAlignment w:val="baseline"/>
        <w:rPr>
          <w:rFonts w:hint="default" w:ascii="Times New Roman Bold" w:hAnsi="Times New Roman Bold" w:eastAsia="__Inter_Fallback_d65c78" w:cs="Times New Roman Bold"/>
          <w:b/>
          <w:bCs w:val="0"/>
          <w:i w:val="0"/>
          <w:iCs w:val="0"/>
          <w:caps w:val="0"/>
          <w:color w:val="000000"/>
          <w:sz w:val="28"/>
          <w:szCs w:val="28"/>
          <w:u w:val="none"/>
        </w:rPr>
      </w:pPr>
      <w:r>
        <w:rPr>
          <w:rFonts w:hint="default" w:ascii="Times New Roman Bold" w:hAnsi="Times New Roman Bold" w:eastAsia="__Inter_Fallback_d65c78" w:cs="Times New Roman Bold"/>
          <w:b/>
          <w:bCs w:val="0"/>
          <w:i w:val="0"/>
          <w:iCs w:val="0"/>
          <w:caps w:val="0"/>
          <w:color w:val="000000"/>
          <w:sz w:val="28"/>
          <w:szCs w:val="28"/>
          <w:u w:val="none"/>
          <w:bdr w:val="none" w:color="auto" w:sz="0" w:space="0"/>
          <w:vertAlign w:val="baseline"/>
        </w:rPr>
        <w:t>Как решать составное уравнение: инструкция и примеры</w:t>
      </w:r>
    </w:p>
    <w:p w14:paraId="70B1259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Чтобы решить сложное уравнение, нужно сначала разбить его на несколько простых уравнений. Для этого необходимо выполнить все действия, которые содержатся в левой и правой части уравнения.</w:t>
      </w:r>
    </w:p>
    <w:p w14:paraId="00928BD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 xml:space="preserve">Рассмотрим уравнение 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  <w:lang w:val="en-US"/>
        </w:rPr>
        <w:t>5*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x + 2 - 1 = 6.</w:t>
      </w:r>
    </w:p>
    <w:p w14:paraId="78EEC05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Разобьем его на два простых уравнения:</w:t>
      </w:r>
    </w:p>
    <w:p w14:paraId="3B2C9AA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  <w:lang w:val="en-US"/>
        </w:rPr>
        <w:t>5*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x + 2 = 7</w:t>
      </w:r>
    </w:p>
    <w:p w14:paraId="40E4FAC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7 - 1 = 6</w:t>
      </w:r>
    </w:p>
    <w:p w14:paraId="7A06D10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Теперь каждое из этих уравнений можно решить отдельно. Для первого уравнения получаем:</w:t>
      </w:r>
    </w:p>
    <w:p w14:paraId="47F685E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  <w:lang w:val="en-US"/>
        </w:rPr>
        <w:t>5*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x = 5</w:t>
      </w:r>
    </w:p>
    <w:p w14:paraId="5EA2ED3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lang w:val="ru-RU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 xml:space="preserve">x = 5 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  <w:lang w:val="ru-RU"/>
        </w:rPr>
        <w:t>: 5</w:t>
      </w:r>
    </w:p>
    <w:p w14:paraId="0312B21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Для второго уравнения получаем:</w:t>
      </w:r>
    </w:p>
    <w:p w14:paraId="17C9432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6 = 6</w:t>
      </w:r>
    </w:p>
    <w:p w14:paraId="35435B4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 xml:space="preserve">Таким образом, решение составного уравнения 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  <w:lang w:val="ru-RU"/>
        </w:rPr>
        <w:t xml:space="preserve">5 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  <w:lang w:val="en-US"/>
        </w:rPr>
        <w:t xml:space="preserve">* 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 xml:space="preserve">x + 2 - 1 = 6 равно x = 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  <w:lang w:val="en-US"/>
        </w:rPr>
        <w:t>1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.</w:t>
      </w:r>
    </w:p>
    <w:p w14:paraId="4EA3395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textAlignment w:val="baseline"/>
        <w:rPr>
          <w:rFonts w:hint="default" w:ascii="Times New Roman Bold" w:hAnsi="Times New Roman Bold" w:eastAsia="__Inter_Fallback_d65c78" w:cs="Times New Roman Bold"/>
          <w:b/>
          <w:bCs w:val="0"/>
          <w:i w:val="0"/>
          <w:iCs w:val="0"/>
          <w:caps w:val="0"/>
          <w:color w:val="000000"/>
          <w:sz w:val="28"/>
          <w:szCs w:val="28"/>
          <w:u w:val="none"/>
        </w:rPr>
      </w:pPr>
      <w:r>
        <w:rPr>
          <w:rFonts w:hint="default" w:ascii="Times New Roman Bold" w:hAnsi="Times New Roman Bold" w:eastAsia="__Inter_Fallback_d65c78" w:cs="Times New Roman Bold"/>
          <w:b/>
          <w:bCs w:val="0"/>
          <w:i w:val="0"/>
          <w:iCs w:val="0"/>
          <w:caps w:val="0"/>
          <w:color w:val="000000"/>
          <w:sz w:val="28"/>
          <w:szCs w:val="28"/>
          <w:u w:val="none"/>
          <w:bdr w:val="none" w:color="auto" w:sz="0" w:space="0"/>
          <w:vertAlign w:val="baseline"/>
        </w:rPr>
        <w:t>Эффективный способ, который поможет школьнику понять сложные уравнения</w:t>
      </w:r>
    </w:p>
    <w:p w14:paraId="3AEE028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  <w:lang w:val="ru-RU"/>
        </w:rPr>
        <w:t>Р</w:t>
      </w:r>
      <w:r>
        <w:rPr>
          <w:rFonts w:hint="default" w:ascii="Times New Roman Regular" w:hAnsi="Times New Roman Regular" w:eastAsia="__Inter_Fallback_d65c78" w:cs="Times New Roman Regular"/>
          <w:b w:val="0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</w:rPr>
        <w:t>ешение составных уравнений, которое начинается в начальной школе, сопровождает школьника и в старших классах.  Примеры по математике становятся всё сложнее. Освоить тему поможет практика.</w:t>
      </w:r>
    </w:p>
    <w:p w14:paraId="255E976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  <w:lang w:val="ru-RU"/>
        </w:rPr>
      </w:pPr>
      <w:r>
        <w:rPr>
          <w:rFonts w:hint="default" w:ascii="Times New Roman Regular" w:hAnsi="Times New Roman Regular" w:eastAsia="__Inter_Fallback_d65c78" w:cs="Times New Roman Regular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  <w:lang w:val="ru-RU"/>
        </w:rPr>
        <w:t xml:space="preserve">Для того, чтобы научиться решать уравнения, следует соблюдать несколько простых правил: </w:t>
      </w:r>
    </w:p>
    <w:p w14:paraId="4634323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20" w:leftChars="0" w:right="0" w:hanging="420" w:firstLineChars="0"/>
        <w:jc w:val="left"/>
        <w:textAlignment w:val="baseline"/>
        <w:rPr>
          <w:rFonts w:hint="default" w:ascii="Times New Roman Regular" w:hAnsi="Times New Roman Regular" w:eastAsia="__Inter_Fallback_d65c78" w:cs="Times New Roman Regular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vertAlign w:val="baseline"/>
          <w:lang w:val="en-US" w:eastAsia="zh-CN" w:bidi="ar"/>
        </w:rPr>
      </w:pPr>
      <w:r>
        <w:rPr>
          <w:rFonts w:hint="default" w:ascii="Times New Roman Regular" w:hAnsi="Times New Roman Regular" w:eastAsia="__Inter_Fallback_d65c78" w:cs="Times New Roman Regular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vertAlign w:val="baseline"/>
          <w:lang w:val="ru-RU" w:eastAsia="zh-CN" w:bidi="ar"/>
        </w:rPr>
        <w:t>Н</w:t>
      </w:r>
      <w:r>
        <w:rPr>
          <w:rFonts w:hint="default" w:ascii="Times New Roman Regular" w:hAnsi="Times New Roman Regular" w:eastAsia="__Inter_Fallback_d65c78" w:cs="Times New Roman Regular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vertAlign w:val="baseline"/>
          <w:lang w:val="en-US" w:eastAsia="zh-CN" w:bidi="ar"/>
        </w:rPr>
        <w:t>ачните с простых заданий. Не пытайтесь сразу решать сложные уравнения. Постепенно переходите к более сложным;</w:t>
      </w:r>
    </w:p>
    <w:p w14:paraId="7CB431E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 Regular" w:hAnsi="Times New Roman Regular" w:eastAsia="__Inter_Fallback_d65c78" w:cs="Times New Roman Regular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vertAlign w:val="baseline"/>
          <w:lang w:val="en-US" w:eastAsia="zh-CN" w:bidi="ar"/>
        </w:rPr>
      </w:pPr>
    </w:p>
    <w:p w14:paraId="454B3EF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20" w:leftChars="0" w:right="0" w:hanging="420" w:firstLineChars="0"/>
        <w:jc w:val="left"/>
        <w:textAlignment w:val="baseline"/>
        <w:rPr>
          <w:rFonts w:hint="default" w:ascii="Times New Roman Regular" w:hAnsi="Times New Roman Regular" w:eastAsia="__Inter_Fallback_d65c78" w:cs="Times New Roman Regular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vertAlign w:val="baseline"/>
          <w:lang w:val="en-US" w:eastAsia="zh-CN" w:bidi="ar"/>
        </w:rPr>
      </w:pPr>
      <w:r>
        <w:rPr>
          <w:rFonts w:hint="default" w:ascii="Times New Roman Regular" w:hAnsi="Times New Roman Regular" w:eastAsia="__Inter_Fallback_d65c78" w:cs="Times New Roman Regular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vertAlign w:val="baseline"/>
          <w:lang w:val="ru-RU" w:eastAsia="zh-CN" w:bidi="ar"/>
        </w:rPr>
        <w:t>Н</w:t>
      </w:r>
      <w:r>
        <w:rPr>
          <w:rFonts w:hint="default" w:ascii="Times New Roman Regular" w:hAnsi="Times New Roman Regular" w:eastAsia="__Inter_Fallback_d65c78" w:cs="Times New Roman Regular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vertAlign w:val="baseline"/>
          <w:lang w:val="en-US" w:eastAsia="zh-CN" w:bidi="ar"/>
        </w:rPr>
        <w:t>е бойтесь делать ошибки. Они являются неотъемлемой частью процесса обучения. Не бойтесь делать ошибки и исправлять их;</w:t>
      </w:r>
    </w:p>
    <w:p w14:paraId="722F956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 Regular" w:hAnsi="Times New Roman Regular" w:eastAsia="__Inter_Fallback_d65c78" w:cs="Times New Roman Regular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vertAlign w:val="baseline"/>
          <w:lang w:val="en-US" w:eastAsia="zh-CN" w:bidi="ar"/>
        </w:rPr>
      </w:pPr>
    </w:p>
    <w:p w14:paraId="711EE38A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20" w:leftChars="0" w:right="0" w:hanging="420" w:firstLineChars="0"/>
        <w:jc w:val="left"/>
        <w:textAlignment w:val="baseline"/>
        <w:rPr>
          <w:rFonts w:hint="default" w:ascii="Times New Roman Regular" w:hAnsi="Times New Roman Regular" w:eastAsia="__Inter_Fallback_d65c78" w:cs="Times New Roman Regular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 Regular" w:hAnsi="Times New Roman Regular" w:eastAsia="__Inter_Fallback_d65c78" w:cs="Times New Roman Regular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vertAlign w:val="baseline"/>
          <w:lang w:val="ru-RU" w:eastAsia="zh-CN" w:bidi="ar"/>
        </w:rPr>
        <w:t>П</w:t>
      </w:r>
      <w:r>
        <w:rPr>
          <w:rFonts w:hint="default" w:ascii="Times New Roman Regular" w:hAnsi="Times New Roman Regular" w:eastAsia="__Inter_Fallback_d65c78" w:cs="Times New Roman Regular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vertAlign w:val="baseline"/>
          <w:lang w:val="en-US" w:eastAsia="zh-CN" w:bidi="ar"/>
        </w:rPr>
        <w:t>рактикуйтесь регулярно. Чтобы научиться решать уравнения, нужно практиковаться регулярно. Старайтесь решать уравнения хотя бы несколько раз в неделю.</w:t>
      </w:r>
    </w:p>
    <w:p w14:paraId="3B5EA13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 w:firstLine="0"/>
        <w:textAlignment w:val="baseline"/>
        <w:rPr>
          <w:rFonts w:hint="default" w:ascii="Times New Roman Regular" w:hAnsi="Times New Roman Regular" w:eastAsia="__Inter_Fallback_d65c78" w:cs="Times New Roman Regular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vertAlign w:val="baseline"/>
          <w:lang w:val="ru-RU"/>
        </w:rPr>
      </w:pPr>
      <w:bookmarkStart w:id="0" w:name="_GoBack"/>
      <w:bookmarkEnd w:id="0"/>
    </w:p>
    <w:p w14:paraId="2FBB0576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汉仪书宋二KW"/>
    <w:panose1 w:val="02010600030101010101"/>
    <w:charset w:val="86"/>
    <w:family w:val="roman"/>
    <w:pitch w:val="variable"/>
    <w:sig w:usb0="00000003" w:usb1="288F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__Inter_Fallback_d65c78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altName w:val="Times New Roman"/>
    <w:panose1 w:val="020B0600000000000000"/>
    <w:charset w:val="00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FD2B43"/>
    <w:multiLevelType w:val="singleLevel"/>
    <w:tmpl w:val="B9FD2B43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37B66A8"/>
    <w:rsid w:val="B37B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uiPriority w:val="0"/>
    <w:rPr>
      <w:sz w:val="24"/>
      <w:szCs w:val="24"/>
    </w:rPr>
  </w:style>
  <w:style w:type="character" w:styleId="7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11</TotalTime>
  <ScaleCrop>false</ScaleCrop>
  <LinksUpToDate>false</LinksUpToDate>
  <CharactersWithSpaces>0</CharactersWithSpaces>
  <Application>WPS Office_6.11.0.8615_F1E327BC-269C-435d-A152-05C5408002CA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2025-03-28T11:57:00Z</dcterms:created>
  <dc:creator>ТатьянаСоловьева</dc:creator>
  <cp:lastModifiedBy>ТатьянаСоловьева</cp:lastModifiedBy>
  <dcterms:modified xsi:type="dcterms:W3CDTF">2025-03-28T12:09:31Z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1033-6.11.0.8615</vt:lpwstr>
  </property>
  <property fmtid="{D5CDD505-2E9C-101B-9397-08002B2CF9AE}" pid="3" name="ICV">
    <vt:lpwstr>5F5807A132E7AADF9264E66758D49D2C_41</vt:lpwstr>
  </property>
</Properties>
</file>