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Nimbus Roman" w:hAnsi="Nimbus Roman"/>
          <w:b/>
          <w:bCs/>
          <w:sz w:val="30"/>
          <w:szCs w:val="30"/>
        </w:rPr>
      </w:pPr>
      <w:r>
        <w:rPr>
          <w:rFonts w:ascii="Nimbus Roman" w:hAnsi="Nimbus Roman"/>
          <w:b/>
          <w:bCs/>
          <w:sz w:val="30"/>
          <w:szCs w:val="30"/>
        </w:rPr>
        <w:t xml:space="preserve">Нейропсихологические игры и  упражнения  - уникальный инструмент </w:t>
      </w:r>
    </w:p>
    <w:p>
      <w:pPr>
        <w:pStyle w:val="Normal"/>
        <w:bidi w:val="0"/>
        <w:jc w:val="center"/>
        <w:rPr>
          <w:rFonts w:ascii="Nimbus Roman" w:hAnsi="Nimbus Roman"/>
          <w:b/>
          <w:bCs/>
          <w:sz w:val="30"/>
          <w:szCs w:val="30"/>
        </w:rPr>
      </w:pPr>
      <w:r>
        <w:rPr>
          <w:rFonts w:ascii="Nimbus Roman" w:hAnsi="Nimbus Roman"/>
          <w:b/>
          <w:bCs/>
          <w:sz w:val="30"/>
          <w:szCs w:val="30"/>
        </w:rPr>
        <w:t xml:space="preserve"> </w:t>
      </w:r>
      <w:r>
        <w:rPr>
          <w:rFonts w:ascii="Nimbus Roman" w:hAnsi="Nimbus Roman"/>
          <w:b/>
          <w:bCs/>
          <w:sz w:val="30"/>
          <w:szCs w:val="30"/>
        </w:rPr>
        <w:t>в работе педагога - психолога  ДОУ.</w:t>
      </w:r>
    </w:p>
    <w:p>
      <w:pPr>
        <w:pStyle w:val="Normal"/>
        <w:bidi w:val="0"/>
        <w:jc w:val="left"/>
        <w:rPr>
          <w:rFonts w:ascii="Nimbus Roman" w:hAnsi="Nimbus Roman"/>
        </w:rPr>
      </w:pPr>
      <w:r>
        <w:rPr>
          <w:rFonts w:ascii="Nimbus Roman" w:hAnsi="Nimbus Roman"/>
        </w:rPr>
      </w:r>
    </w:p>
    <w:p>
      <w:pPr>
        <w:pStyle w:val="Normal"/>
        <w:bidi w:val="0"/>
        <w:jc w:val="left"/>
        <w:rPr>
          <w:rFonts w:ascii="Nimbus Roman" w:hAnsi="Nimbus Roman"/>
          <w:sz w:val="28"/>
          <w:szCs w:val="28"/>
        </w:rPr>
      </w:pPr>
      <w:r>
        <w:rPr>
          <w:rFonts w:ascii="Nimbus Roman" w:hAnsi="Nimbus Roman"/>
          <w:sz w:val="28"/>
          <w:szCs w:val="28"/>
        </w:rPr>
        <w:t>Нейропсихология как наука, появилась совсем недавно. Наука - изучающая психические процессы, происходящие в головном мозге человека. С её помощью мы понимаем, как работает наше внимание, память, ориентация в пространстве, восприятие окружающего мира. На сегодняшний день воспитание здорового и всесторонне развитого ребёнка остаётся  наиболее актуальной проблемой. По результатам ежегодного мониторинга, педагог-психолог в дошкольном образовательном учреждении, может отметить увеличение в группах детей с речевыми нарушениями, гиперактивных, невнимательных, не умеющих концентрировать внимание, имеющих проблемы с координацией, общей моторикой, памятью, мышлением. Таким детям очень сложно выполнить инструкции педагога, так как внимание рассеивается, и они улавливают только часть полученной информации. Как следствие проблемы в дальнейшем обучении. Преодолеть данные нарушения и скорректировать дальнейшее развитие детей помогут нейропсихологические упражнения для детей дошкольного возраста, как детей ОВЗ, так и нормотипичных. Проводим  диагностику  и определяем, в каком возрасте, какой уровень развития является нормой. Отстаёт ли дошкольник от своих сверстников, есть ли у него трудности в формировании когнитивных навыков и способностей.  Нейропсихологические упражнения и игры, конечно не заменят полноценное обучение, скорее они выступают, как помощники в коррекционной работе при не больших нарушениях у детей.</w:t>
      </w:r>
    </w:p>
    <w:p>
      <w:pPr>
        <w:pStyle w:val="Normal"/>
        <w:bidi w:val="0"/>
        <w:jc w:val="left"/>
        <w:rPr>
          <w:rFonts w:ascii="Nimbus Roman" w:hAnsi="Nimbus Roman"/>
          <w:sz w:val="28"/>
          <w:szCs w:val="28"/>
        </w:rPr>
      </w:pPr>
      <w:r>
        <w:rPr>
          <w:rFonts w:ascii="Nimbus Roman" w:hAnsi="Nimbus Roman"/>
          <w:sz w:val="28"/>
          <w:szCs w:val="28"/>
        </w:rPr>
        <w:t>Нейропсихологические игры полезны дошкольникам, которым сложно сосредотачиваться, запоминать материал, переключаться с одного вида деятельности на другой, а так же тем у кого есть  проблемы с поведением  и обучением. Так же они будут полезны и тревожным детям.</w:t>
      </w:r>
    </w:p>
    <w:p>
      <w:pPr>
        <w:pStyle w:val="Normal"/>
        <w:bidi w:val="0"/>
        <w:jc w:val="left"/>
        <w:rPr>
          <w:rFonts w:ascii="Nimbus Roman" w:hAnsi="Nimbus Roman"/>
          <w:sz w:val="28"/>
          <w:szCs w:val="28"/>
        </w:rPr>
      </w:pPr>
      <w:r>
        <w:rPr>
          <w:rFonts w:ascii="Nimbus Roman" w:hAnsi="Nimbus Roman"/>
          <w:sz w:val="28"/>
          <w:szCs w:val="28"/>
        </w:rPr>
        <w:t>В своей работе я применяю нейропсихологические игры и упражнения, которые непринуждённо в игровой форме, эмоционально окрашены, помогают  ребёнку почувствовать пространство, своё тело, развивать зрительно — моторную координацию, взаимодействие ног и рук, совершенствовать своё зрительное и слуховое внимание, а также учиться последовательно выполнять поставленную педагогом инструкцию.</w:t>
      </w:r>
    </w:p>
    <w:p>
      <w:pPr>
        <w:pStyle w:val="Normal"/>
        <w:bidi w:val="0"/>
        <w:jc w:val="left"/>
        <w:rPr>
          <w:rFonts w:ascii="Nimbus Roman" w:hAnsi="Nimbus Roman"/>
          <w:sz w:val="28"/>
          <w:szCs w:val="28"/>
        </w:rPr>
      </w:pPr>
      <w:r>
        <w:rPr>
          <w:rFonts w:ascii="Nimbus Roman" w:hAnsi="Nimbus Roman"/>
          <w:sz w:val="28"/>
          <w:szCs w:val="28"/>
        </w:rPr>
        <w:t>Нейроигры  и упражнения представляют  собой целый комплекс, который ориентирован на повышение взаимодействия полушарий головного мозга. Эти игры могут быть полезны как для детей так и для взрослых. В процессе игры дошкольники учатся общаться друг с другом, развивают своё внимание ловкость. Данные игровые упражнения помогают синхронизации работы полушарий мозга, что повышает его функциональные возможности.</w:t>
      </w:r>
    </w:p>
    <w:p>
      <w:pPr>
        <w:pStyle w:val="Normal"/>
        <w:bidi w:val="0"/>
        <w:jc w:val="left"/>
        <w:rPr>
          <w:rFonts w:ascii="Nimbus Roman" w:hAnsi="Nimbus Roman"/>
          <w:sz w:val="28"/>
          <w:szCs w:val="28"/>
        </w:rPr>
      </w:pPr>
      <w:r>
        <w:rPr>
          <w:rFonts w:ascii="Nimbus Roman" w:hAnsi="Nimbus Roman"/>
          <w:sz w:val="28"/>
          <w:szCs w:val="28"/>
        </w:rPr>
        <w:t>Игры можно использовать выборочно, во время занятий прогулок, как средство переключения внимания, активизации деятельности, также элементы  игры можно использовать, как перестроиться на другой вид деятельности, усвоение информации, устранение психоэмоциональных стрессов или просто как развлечение.</w:t>
      </w:r>
    </w:p>
    <w:p>
      <w:pPr>
        <w:pStyle w:val="Normal"/>
        <w:bidi w:val="0"/>
        <w:jc w:val="left"/>
        <w:rPr>
          <w:rFonts w:ascii="Nimbus Roman" w:hAnsi="Nimbus Roman"/>
          <w:sz w:val="28"/>
          <w:szCs w:val="28"/>
        </w:rPr>
      </w:pPr>
      <w:r>
        <w:rPr>
          <w:rFonts w:ascii="Nimbus Roman" w:hAnsi="Nimbus Roman"/>
          <w:sz w:val="28"/>
          <w:szCs w:val="28"/>
        </w:rPr>
        <w:t>Используя игры в своей работе с дошкольниками я рекомендую родителям использовать их в домашних условиях, проигрывать совместно с ребёнком. Не совсем обязательно иметь какое либо психологическое нарушение в развитии. Данные игры полезны и интересны для каждого возраста.</w:t>
      </w:r>
    </w:p>
    <w:p>
      <w:pPr>
        <w:pStyle w:val="Normal"/>
        <w:bidi w:val="0"/>
        <w:jc w:val="left"/>
        <w:rPr>
          <w:rFonts w:ascii="Nimbus Roman" w:hAnsi="Nimbus Roman"/>
          <w:sz w:val="28"/>
          <w:szCs w:val="28"/>
        </w:rPr>
      </w:pPr>
      <w:r>
        <w:rPr>
          <w:rFonts w:ascii="Nimbus Roman" w:hAnsi="Nimbus Roman"/>
          <w:sz w:val="28"/>
          <w:szCs w:val="28"/>
        </w:rPr>
        <w:t>Нейроигры и упражнения помогают дошкольникам развиваться играя, взаимодействовать со сверстниками , что немало важно, учиться работать в команде и за самого себя видеть свои ошибки и делать выводы.</w:t>
      </w:r>
    </w:p>
    <w:p>
      <w:pPr>
        <w:pStyle w:val="Normal"/>
        <w:bidi w:val="0"/>
        <w:jc w:val="left"/>
        <w:rPr>
          <w:rFonts w:ascii="Nimbus Roman" w:hAnsi="Nimbus Roman"/>
          <w:sz w:val="28"/>
          <w:szCs w:val="28"/>
        </w:rPr>
      </w:pPr>
      <w:r>
        <w:rPr>
          <w:rFonts w:ascii="Nimbus Roman" w:hAnsi="Nimbus Roman"/>
          <w:sz w:val="28"/>
          <w:szCs w:val="28"/>
        </w:rPr>
        <w:t>Используя в работе данную технологию  мы не только занимаемся коррекцией тех или иных процессов, но ещё развиваем и за</w:t>
      </w:r>
      <w:r>
        <w:rPr>
          <w:rFonts w:ascii="Nimbus Roman" w:hAnsi="Nimbus Roman"/>
          <w:sz w:val="28"/>
          <w:szCs w:val="28"/>
        </w:rPr>
        <w:t>к</w:t>
      </w:r>
      <w:r>
        <w:rPr>
          <w:rFonts w:ascii="Nimbus Roman" w:hAnsi="Nimbus Roman"/>
          <w:sz w:val="28"/>
          <w:szCs w:val="28"/>
        </w:rPr>
        <w:t>репляем  новые.</w:t>
      </w:r>
    </w:p>
    <w:p>
      <w:pPr>
        <w:pStyle w:val="Normal"/>
        <w:bidi w:val="0"/>
        <w:jc w:val="left"/>
        <w:rPr>
          <w:sz w:val="28"/>
          <w:szCs w:val="28"/>
        </w:rPr>
      </w:pPr>
      <w:r>
        <w:rPr>
          <w:sz w:val="28"/>
          <w:szCs w:val="28"/>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 xml:space="preserve"> </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Nimbus Roman">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WenQuanYi Micro Hei" w:cs="FreeSans"/>
      <w:color w:val="auto"/>
      <w:kern w:val="2"/>
      <w:sz w:val="24"/>
      <w:szCs w:val="24"/>
      <w:lang w:val="ru-RU" w:eastAsia="zh-CN" w:bidi="hi-IN"/>
    </w:rPr>
  </w:style>
  <w:style w:type="paragraph" w:styleId="Style14">
    <w:name w:val="Заголовок"/>
    <w:basedOn w:val="Normal"/>
    <w:next w:val="BodyText"/>
    <w:qFormat/>
    <w:pPr>
      <w:keepNext w:val="true"/>
      <w:spacing w:before="240" w:after="120"/>
    </w:pPr>
    <w:rPr>
      <w:rFonts w:ascii="Liberation Sans" w:hAnsi="Liberation Sans" w:eastAsia="WenQuanYi Micro Hei"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Style15">
    <w:name w:val="Указатель"/>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TotalTime>
  <Application>LibreOffice/24.2.0.3$Linux_X86_64 LibreOffice_project/420$Build-3</Application>
  <AppVersion>15.0000</AppVersion>
  <Pages>2</Pages>
  <Words>439</Words>
  <Characters>3028</Characters>
  <CharactersWithSpaces>3476</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2024-11-13T08:27:00Z</dcterms:created>
  <dc:creator/>
  <dc:description/>
  <dc:language>ru-RU</dc:language>
  <cp:lastModifiedBy/>
  <dcterms:modified xsi:type="dcterms:W3CDTF">2024-11-13T11:15:31Z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