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35F" w:rsidRDefault="000E571C" w:rsidP="00FE135F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Статья</w:t>
      </w:r>
      <w:r w:rsidR="00FE135F">
        <w:rPr>
          <w:rFonts w:ascii="Times New Roman" w:hAnsi="Times New Roman" w:cs="Times New Roman"/>
          <w:b/>
          <w:sz w:val="28"/>
          <w:szCs w:val="28"/>
        </w:rPr>
        <w:t xml:space="preserve"> на тему </w:t>
      </w:r>
    </w:p>
    <w:p w:rsidR="004A358D" w:rsidRPr="00FE135F" w:rsidRDefault="00FE135F" w:rsidP="00FE135F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 w:rsidR="004A358D" w:rsidRPr="00FE135F">
        <w:rPr>
          <w:rFonts w:ascii="Times New Roman" w:hAnsi="Times New Roman" w:cs="Times New Roman"/>
          <w:b/>
          <w:sz w:val="28"/>
          <w:szCs w:val="28"/>
        </w:rPr>
        <w:t>Дидактический  «СИНКВЕЙН»</w:t>
      </w:r>
    </w:p>
    <w:p w:rsidR="00F453FD" w:rsidRPr="00FE135F" w:rsidRDefault="004A358D" w:rsidP="00FE135F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E135F">
        <w:rPr>
          <w:rFonts w:ascii="Times New Roman" w:hAnsi="Times New Roman" w:cs="Times New Roman"/>
          <w:b/>
          <w:sz w:val="28"/>
          <w:szCs w:val="28"/>
        </w:rPr>
        <w:t>как  инновационная технология</w:t>
      </w:r>
      <w:r w:rsidR="00F453FD" w:rsidRPr="00FE135F">
        <w:rPr>
          <w:rFonts w:ascii="Times New Roman" w:hAnsi="Times New Roman" w:cs="Times New Roman"/>
          <w:b/>
          <w:sz w:val="28"/>
          <w:szCs w:val="28"/>
        </w:rPr>
        <w:t>,</w:t>
      </w:r>
    </w:p>
    <w:p w:rsidR="00042735" w:rsidRDefault="00F453FD" w:rsidP="00FE135F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FE135F">
        <w:rPr>
          <w:rFonts w:ascii="Times New Roman" w:hAnsi="Times New Roman" w:cs="Times New Roman"/>
          <w:b/>
          <w:sz w:val="28"/>
          <w:szCs w:val="28"/>
        </w:rPr>
        <w:t>формирующая читательскую грамотность</w:t>
      </w:r>
      <w:r w:rsidR="00FE135F">
        <w:rPr>
          <w:rFonts w:ascii="Times New Roman" w:hAnsi="Times New Roman" w:cs="Times New Roman"/>
          <w:b/>
          <w:sz w:val="28"/>
          <w:szCs w:val="28"/>
        </w:rPr>
        <w:t>».</w:t>
      </w:r>
      <w:proofErr w:type="gramEnd"/>
    </w:p>
    <w:p w:rsidR="00FE135F" w:rsidRPr="00FE135F" w:rsidRDefault="00FE135F" w:rsidP="00FE135F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7715" w:rsidRPr="00FE135F" w:rsidRDefault="00F453FD" w:rsidP="00827715">
      <w:pPr>
        <w:pStyle w:val="a3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FE135F">
        <w:rPr>
          <w:rFonts w:ascii="Times New Roman" w:hAnsi="Times New Roman" w:cs="Times New Roman"/>
          <w:i/>
          <w:sz w:val="24"/>
          <w:szCs w:val="24"/>
        </w:rPr>
        <w:t xml:space="preserve">Подготовила: Федорова Мария Васильевна, </w:t>
      </w:r>
    </w:p>
    <w:p w:rsidR="00827715" w:rsidRPr="00FE135F" w:rsidRDefault="00F453FD" w:rsidP="00827715">
      <w:pPr>
        <w:pStyle w:val="a3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FE135F">
        <w:rPr>
          <w:rFonts w:ascii="Times New Roman" w:hAnsi="Times New Roman" w:cs="Times New Roman"/>
          <w:i/>
          <w:sz w:val="24"/>
          <w:szCs w:val="24"/>
        </w:rPr>
        <w:t>учитель рус</w:t>
      </w:r>
      <w:r w:rsidR="00827715" w:rsidRPr="00FE135F">
        <w:rPr>
          <w:rFonts w:ascii="Times New Roman" w:hAnsi="Times New Roman" w:cs="Times New Roman"/>
          <w:i/>
          <w:sz w:val="24"/>
          <w:szCs w:val="24"/>
        </w:rPr>
        <w:t>ского языка и литературы</w:t>
      </w:r>
    </w:p>
    <w:p w:rsidR="00827715" w:rsidRPr="00FE135F" w:rsidRDefault="00F453FD" w:rsidP="00827715">
      <w:pPr>
        <w:pStyle w:val="a3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FE135F">
        <w:rPr>
          <w:rFonts w:ascii="Times New Roman" w:hAnsi="Times New Roman" w:cs="Times New Roman"/>
          <w:i/>
          <w:sz w:val="24"/>
          <w:szCs w:val="24"/>
        </w:rPr>
        <w:t xml:space="preserve"> МОБУ </w:t>
      </w:r>
      <w:r w:rsidR="00827715" w:rsidRPr="00FE135F">
        <w:rPr>
          <w:rFonts w:ascii="Times New Roman" w:hAnsi="Times New Roman" w:cs="Times New Roman"/>
          <w:i/>
          <w:sz w:val="24"/>
          <w:szCs w:val="24"/>
        </w:rPr>
        <w:t>«</w:t>
      </w:r>
      <w:proofErr w:type="spellStart"/>
      <w:r w:rsidRPr="00FE135F">
        <w:rPr>
          <w:rFonts w:ascii="Times New Roman" w:hAnsi="Times New Roman" w:cs="Times New Roman"/>
          <w:i/>
          <w:sz w:val="24"/>
          <w:szCs w:val="24"/>
        </w:rPr>
        <w:t>Бердигестяхская</w:t>
      </w:r>
      <w:proofErr w:type="spellEnd"/>
      <w:r w:rsidRPr="00FE135F">
        <w:rPr>
          <w:rFonts w:ascii="Times New Roman" w:hAnsi="Times New Roman" w:cs="Times New Roman"/>
          <w:i/>
          <w:sz w:val="24"/>
          <w:szCs w:val="24"/>
        </w:rPr>
        <w:t xml:space="preserve"> улусная гимназия</w:t>
      </w:r>
      <w:r w:rsidR="00827715" w:rsidRPr="00FE135F">
        <w:rPr>
          <w:rFonts w:ascii="Times New Roman" w:hAnsi="Times New Roman" w:cs="Times New Roman"/>
          <w:i/>
          <w:sz w:val="24"/>
          <w:szCs w:val="24"/>
        </w:rPr>
        <w:t xml:space="preserve">» </w:t>
      </w:r>
    </w:p>
    <w:p w:rsidR="00F453FD" w:rsidRPr="00FE135F" w:rsidRDefault="00827715" w:rsidP="00827715">
      <w:pPr>
        <w:pStyle w:val="a3"/>
        <w:jc w:val="right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FE135F">
        <w:rPr>
          <w:rFonts w:ascii="Times New Roman" w:hAnsi="Times New Roman" w:cs="Times New Roman"/>
          <w:i/>
          <w:sz w:val="24"/>
          <w:szCs w:val="24"/>
        </w:rPr>
        <w:t>МО «Горный район</w:t>
      </w:r>
      <w:r w:rsidR="006864D3">
        <w:rPr>
          <w:rFonts w:ascii="Times New Roman" w:hAnsi="Times New Roman" w:cs="Times New Roman"/>
          <w:i/>
          <w:sz w:val="24"/>
          <w:szCs w:val="24"/>
        </w:rPr>
        <w:t xml:space="preserve"> Республики Саха (Якутия.</w:t>
      </w:r>
      <w:proofErr w:type="gramEnd"/>
    </w:p>
    <w:p w:rsidR="00827715" w:rsidRPr="00FE135F" w:rsidRDefault="00827715" w:rsidP="00827715">
      <w:pPr>
        <w:pStyle w:val="a3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827715" w:rsidRPr="00FE135F" w:rsidRDefault="000E571C" w:rsidP="00827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Цель</w:t>
      </w:r>
      <w:r w:rsidR="00827715" w:rsidRPr="00FE135F">
        <w:rPr>
          <w:rFonts w:ascii="Times New Roman" w:hAnsi="Times New Roman" w:cs="Times New Roman"/>
          <w:sz w:val="28"/>
          <w:szCs w:val="28"/>
        </w:rPr>
        <w:t xml:space="preserve">:  </w:t>
      </w:r>
    </w:p>
    <w:p w:rsidR="00827715" w:rsidRPr="00FE135F" w:rsidRDefault="00827715" w:rsidP="0082771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>ознакомле</w:t>
      </w:r>
      <w:r w:rsidR="00B44993" w:rsidRPr="00FE135F">
        <w:rPr>
          <w:rFonts w:ascii="Times New Roman" w:hAnsi="Times New Roman" w:cs="Times New Roman"/>
          <w:sz w:val="28"/>
          <w:szCs w:val="28"/>
        </w:rPr>
        <w:t xml:space="preserve">ние педагогов с </w:t>
      </w:r>
      <w:r w:rsidRPr="00FE135F">
        <w:rPr>
          <w:rFonts w:ascii="Times New Roman" w:hAnsi="Times New Roman" w:cs="Times New Roman"/>
          <w:sz w:val="28"/>
          <w:szCs w:val="28"/>
        </w:rPr>
        <w:t>методом  «</w:t>
      </w:r>
      <w:proofErr w:type="gramStart"/>
      <w:r w:rsidRPr="00FE135F">
        <w:rPr>
          <w:rFonts w:ascii="Times New Roman" w:hAnsi="Times New Roman" w:cs="Times New Roman"/>
          <w:sz w:val="28"/>
          <w:szCs w:val="28"/>
        </w:rPr>
        <w:t>Дидактический</w:t>
      </w:r>
      <w:proofErr w:type="gramEnd"/>
      <w:r w:rsidRPr="00FE13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Синквейн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 xml:space="preserve">»  как современной технологией  по развитию речи на уроках литературы (5-8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кл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>.)</w:t>
      </w:r>
    </w:p>
    <w:p w:rsidR="00B44993" w:rsidRPr="00FE135F" w:rsidRDefault="000E571C" w:rsidP="00B44993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Задачи</w:t>
      </w:r>
      <w:bookmarkStart w:id="0" w:name="_GoBack"/>
      <w:bookmarkEnd w:id="0"/>
      <w:r w:rsidR="00B44993" w:rsidRPr="00FE135F">
        <w:rPr>
          <w:rFonts w:ascii="Times New Roman" w:hAnsi="Times New Roman" w:cs="Times New Roman"/>
          <w:b/>
          <w:bCs/>
          <w:sz w:val="28"/>
          <w:szCs w:val="28"/>
        </w:rPr>
        <w:t xml:space="preserve">: </w:t>
      </w:r>
    </w:p>
    <w:p w:rsidR="00B44993" w:rsidRPr="00FE135F" w:rsidRDefault="00B44993" w:rsidP="00B4499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>1. Познакомить педагогов с использованием технологии «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синквейн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>» в образовательном процессе по речевому развитию детей среднего звена;</w:t>
      </w:r>
    </w:p>
    <w:p w:rsidR="00B44993" w:rsidRPr="00FE135F" w:rsidRDefault="00B44993" w:rsidP="00B4499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2. Обучить участников мастер – класса </w:t>
      </w:r>
      <w:r w:rsidRPr="00FE135F">
        <w:rPr>
          <w:rFonts w:ascii="Times New Roman" w:hAnsi="Times New Roman" w:cs="Times New Roman"/>
          <w:sz w:val="28"/>
          <w:szCs w:val="28"/>
          <w:u w:val="single"/>
        </w:rPr>
        <w:t>методам</w:t>
      </w:r>
      <w:r w:rsidRPr="00FE135F">
        <w:rPr>
          <w:rFonts w:ascii="Times New Roman" w:hAnsi="Times New Roman" w:cs="Times New Roman"/>
          <w:sz w:val="28"/>
          <w:szCs w:val="28"/>
        </w:rPr>
        <w:t xml:space="preserve"> и </w:t>
      </w:r>
      <w:r w:rsidRPr="00FE135F">
        <w:rPr>
          <w:rFonts w:ascii="Times New Roman" w:hAnsi="Times New Roman" w:cs="Times New Roman"/>
          <w:sz w:val="28"/>
          <w:szCs w:val="28"/>
          <w:u w:val="single"/>
        </w:rPr>
        <w:t>приемам</w:t>
      </w:r>
      <w:r w:rsidRPr="00FE135F">
        <w:rPr>
          <w:rFonts w:ascii="Times New Roman" w:hAnsi="Times New Roman" w:cs="Times New Roman"/>
          <w:sz w:val="28"/>
          <w:szCs w:val="28"/>
        </w:rPr>
        <w:t xml:space="preserve"> составления «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синквейна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>» для осуществления образовательного процесса по  речевому развитию учащихся;</w:t>
      </w:r>
    </w:p>
    <w:p w:rsidR="00B44993" w:rsidRPr="00FE135F" w:rsidRDefault="00B44993" w:rsidP="00B4499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>3. Развивать интерес к инновационным способам в школьной практике, желание применять их в образовательной деятельности;</w:t>
      </w:r>
    </w:p>
    <w:p w:rsidR="00B44993" w:rsidRPr="00FE135F" w:rsidRDefault="00B44993" w:rsidP="00B4499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>4. Распространить педагогический опыт;</w:t>
      </w:r>
    </w:p>
    <w:p w:rsidR="00B44993" w:rsidRPr="00FE135F" w:rsidRDefault="00B44993" w:rsidP="00B4499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>5. Призвать к сотрудничеству.</w:t>
      </w:r>
    </w:p>
    <w:p w:rsidR="00602E03" w:rsidRPr="00FE135F" w:rsidRDefault="00602E03" w:rsidP="00602E0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b/>
          <w:bCs/>
          <w:sz w:val="28"/>
          <w:szCs w:val="28"/>
        </w:rPr>
        <w:t>Актуальность технологии</w:t>
      </w:r>
      <w:r w:rsidR="006864D3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FE135F">
        <w:rPr>
          <w:rFonts w:ascii="Times New Roman" w:hAnsi="Times New Roman" w:cs="Times New Roman"/>
          <w:b/>
          <w:bCs/>
          <w:sz w:val="28"/>
          <w:szCs w:val="28"/>
        </w:rPr>
        <w:t>«Дидактический СИНКЕЙН».</w:t>
      </w:r>
    </w:p>
    <w:p w:rsidR="00B8383D" w:rsidRPr="00FE135F" w:rsidRDefault="00A72948" w:rsidP="00602E0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>используется по развитию речи и познавательному развитию;</w:t>
      </w:r>
    </w:p>
    <w:p w:rsidR="00B8383D" w:rsidRPr="00FE135F" w:rsidRDefault="00A72948" w:rsidP="00602E0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>Имеет игровую направленность;</w:t>
      </w:r>
    </w:p>
    <w:p w:rsidR="00B8383D" w:rsidRPr="00FE135F" w:rsidRDefault="00A72948" w:rsidP="00602E0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составление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синквейна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 xml:space="preserve"> проводится в рамках прохождения определенной темы и дает возможность педагогу понять уровень усвоения ребенком пройденного материала;</w:t>
      </w:r>
    </w:p>
    <w:p w:rsidR="00B8383D" w:rsidRPr="00FE135F" w:rsidRDefault="00A72948" w:rsidP="00602E0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>может использоваться на индивидуальных и групповых занятиях с одной группой или в двух подгруппах одновременно;</w:t>
      </w:r>
    </w:p>
    <w:p w:rsidR="00B8383D" w:rsidRPr="00FE135F" w:rsidRDefault="00A72948" w:rsidP="00602E0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>учит определять ключевые слова и  грамматическую основу предложений;</w:t>
      </w:r>
    </w:p>
    <w:p w:rsidR="00B8383D" w:rsidRPr="00FE135F" w:rsidRDefault="00A72948" w:rsidP="00602E0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>развивает языковое чутье, формируется фразовая речь, ассоциативное мышление.</w:t>
      </w:r>
    </w:p>
    <w:p w:rsidR="00243919" w:rsidRPr="00FE135F" w:rsidRDefault="00A72948" w:rsidP="00243919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>не требует особых условий, что гарантирует успех каждого учащегося.</w:t>
      </w:r>
    </w:p>
    <w:p w:rsidR="00B44993" w:rsidRPr="00FE135F" w:rsidRDefault="00B44993" w:rsidP="006864D3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Слово </w:t>
      </w:r>
      <w:r w:rsidRPr="00FE135F">
        <w:rPr>
          <w:rFonts w:ascii="Times New Roman" w:hAnsi="Times New Roman" w:cs="Times New Roman"/>
          <w:b/>
          <w:bCs/>
          <w:sz w:val="28"/>
          <w:szCs w:val="28"/>
        </w:rPr>
        <w:t>«</w:t>
      </w:r>
      <w:r w:rsidRPr="00FE135F">
        <w:rPr>
          <w:rFonts w:ascii="Times New Roman" w:hAnsi="Times New Roman" w:cs="Times New Roman"/>
          <w:b/>
          <w:bCs/>
          <w:i/>
          <w:iCs/>
          <w:sz w:val="28"/>
          <w:szCs w:val="28"/>
        </w:rPr>
        <w:t>СИНКВЕЙН»</w:t>
      </w:r>
      <w:r w:rsidRPr="00FE135F">
        <w:rPr>
          <w:rFonts w:ascii="Times New Roman" w:hAnsi="Times New Roman" w:cs="Times New Roman"/>
          <w:b/>
          <w:bCs/>
          <w:sz w:val="28"/>
          <w:szCs w:val="28"/>
        </w:rPr>
        <w:t xml:space="preserve"> (от фр. </w:t>
      </w:r>
      <w:r w:rsidRPr="00FE135F">
        <w:rPr>
          <w:rFonts w:ascii="Times New Roman" w:hAnsi="Times New Roman" w:cs="Times New Roman"/>
          <w:sz w:val="28"/>
          <w:szCs w:val="28"/>
        </w:rPr>
        <w:t xml:space="preserve">«пять») - </w:t>
      </w:r>
      <w:r w:rsidR="00A72948" w:rsidRPr="00FE135F">
        <w:rPr>
          <w:rFonts w:ascii="Times New Roman" w:hAnsi="Times New Roman" w:cs="Times New Roman"/>
          <w:b/>
          <w:bCs/>
          <w:sz w:val="28"/>
          <w:szCs w:val="28"/>
        </w:rPr>
        <w:t>стихотворение из пяти строк</w:t>
      </w:r>
      <w:r w:rsidR="00A72948" w:rsidRPr="00FE135F">
        <w:rPr>
          <w:rFonts w:ascii="Times New Roman" w:hAnsi="Times New Roman" w:cs="Times New Roman"/>
          <w:sz w:val="28"/>
          <w:szCs w:val="28"/>
        </w:rPr>
        <w:t xml:space="preserve">, </w:t>
      </w:r>
      <w:r w:rsidRPr="00FE135F">
        <w:rPr>
          <w:rFonts w:ascii="Times New Roman" w:hAnsi="Times New Roman" w:cs="Times New Roman"/>
          <w:sz w:val="28"/>
          <w:szCs w:val="28"/>
        </w:rPr>
        <w:t xml:space="preserve">которое строится по </w:t>
      </w:r>
      <w:r w:rsidRPr="00FE135F">
        <w:rPr>
          <w:rFonts w:ascii="Times New Roman" w:hAnsi="Times New Roman" w:cs="Times New Roman"/>
          <w:b/>
          <w:bCs/>
          <w:sz w:val="28"/>
          <w:szCs w:val="28"/>
        </w:rPr>
        <w:t>правилам</w:t>
      </w:r>
      <w:r w:rsidRPr="00FE135F">
        <w:rPr>
          <w:rFonts w:ascii="Times New Roman" w:hAnsi="Times New Roman" w:cs="Times New Roman"/>
          <w:sz w:val="28"/>
          <w:szCs w:val="28"/>
        </w:rPr>
        <w:t>.</w:t>
      </w:r>
    </w:p>
    <w:p w:rsidR="00B44993" w:rsidRPr="00FE135F" w:rsidRDefault="00B44993" w:rsidP="006864D3">
      <w:pPr>
        <w:pStyle w:val="a3"/>
        <w:ind w:firstLine="567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>Из истории…</w:t>
      </w:r>
      <w:r w:rsidRPr="00FE135F">
        <w:rPr>
          <w:rFonts w:ascii="Times New Roman" w:hAnsi="Times New Roman" w:cs="Times New Roman"/>
          <w:i/>
          <w:iCs/>
          <w:sz w:val="28"/>
          <w:szCs w:val="28"/>
        </w:rPr>
        <w:t xml:space="preserve">Родиной </w:t>
      </w:r>
      <w:proofErr w:type="spellStart"/>
      <w:r w:rsidRPr="00FE135F">
        <w:rPr>
          <w:rFonts w:ascii="Times New Roman" w:hAnsi="Times New Roman" w:cs="Times New Roman"/>
          <w:i/>
          <w:iCs/>
          <w:sz w:val="28"/>
          <w:szCs w:val="28"/>
        </w:rPr>
        <w:t>синквейна</w:t>
      </w:r>
      <w:proofErr w:type="spellEnd"/>
      <w:r w:rsidRPr="00FE135F">
        <w:rPr>
          <w:rFonts w:ascii="Times New Roman" w:hAnsi="Times New Roman" w:cs="Times New Roman"/>
          <w:i/>
          <w:iCs/>
          <w:sz w:val="28"/>
          <w:szCs w:val="28"/>
        </w:rPr>
        <w:t xml:space="preserve"> можно считать США в начале XX века. Удивительно, что </w:t>
      </w:r>
      <w:proofErr w:type="spellStart"/>
      <w:r w:rsidRPr="00FE135F">
        <w:rPr>
          <w:rFonts w:ascii="Times New Roman" w:hAnsi="Times New Roman" w:cs="Times New Roman"/>
          <w:i/>
          <w:iCs/>
          <w:sz w:val="28"/>
          <w:szCs w:val="28"/>
        </w:rPr>
        <w:t>синквейн</w:t>
      </w:r>
      <w:proofErr w:type="spellEnd"/>
      <w:r w:rsidRPr="00FE135F">
        <w:rPr>
          <w:rFonts w:ascii="Times New Roman" w:hAnsi="Times New Roman" w:cs="Times New Roman"/>
          <w:i/>
          <w:iCs/>
          <w:sz w:val="28"/>
          <w:szCs w:val="28"/>
        </w:rPr>
        <w:t xml:space="preserve"> появился благодаря японской поэзии. В дальнейшем </w:t>
      </w:r>
      <w:proofErr w:type="spellStart"/>
      <w:r w:rsidRPr="00FE135F">
        <w:rPr>
          <w:rFonts w:ascii="Times New Roman" w:hAnsi="Times New Roman" w:cs="Times New Roman"/>
          <w:i/>
          <w:iCs/>
          <w:sz w:val="28"/>
          <w:szCs w:val="28"/>
        </w:rPr>
        <w:t>синквейн</w:t>
      </w:r>
      <w:proofErr w:type="spellEnd"/>
      <w:r w:rsidRPr="00FE135F">
        <w:rPr>
          <w:rFonts w:ascii="Times New Roman" w:hAnsi="Times New Roman" w:cs="Times New Roman"/>
          <w:i/>
          <w:iCs/>
          <w:sz w:val="28"/>
          <w:szCs w:val="28"/>
        </w:rPr>
        <w:t xml:space="preserve"> использовался с дидактическими целями. </w:t>
      </w:r>
      <w:proofErr w:type="spellStart"/>
      <w:r w:rsidRPr="00FE135F">
        <w:rPr>
          <w:rFonts w:ascii="Times New Roman" w:hAnsi="Times New Roman" w:cs="Times New Roman"/>
          <w:i/>
          <w:iCs/>
          <w:sz w:val="28"/>
          <w:szCs w:val="28"/>
        </w:rPr>
        <w:t>Синквейн</w:t>
      </w:r>
      <w:proofErr w:type="spellEnd"/>
      <w:r w:rsidRPr="00FE135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FE135F">
        <w:rPr>
          <w:rFonts w:ascii="Times New Roman" w:hAnsi="Times New Roman" w:cs="Times New Roman"/>
          <w:b/>
          <w:bCs/>
          <w:i/>
          <w:iCs/>
          <w:sz w:val="28"/>
          <w:szCs w:val="28"/>
        </w:rPr>
        <w:t>считают лучшим способом развития образной речи у ребенка</w:t>
      </w:r>
      <w:r w:rsidRPr="00FE135F">
        <w:rPr>
          <w:rFonts w:ascii="Times New Roman" w:hAnsi="Times New Roman" w:cs="Times New Roman"/>
          <w:i/>
          <w:iCs/>
          <w:sz w:val="28"/>
          <w:szCs w:val="28"/>
        </w:rPr>
        <w:t xml:space="preserve">, который позволяет получить быстрый результат. </w:t>
      </w:r>
    </w:p>
    <w:p w:rsidR="00602E03" w:rsidRPr="00FE135F" w:rsidRDefault="00602E03" w:rsidP="006864D3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СИНКВЕЙН - это план, план-схема, </w:t>
      </w:r>
      <w:proofErr w:type="gramStart"/>
      <w:r w:rsidRPr="00FE135F">
        <w:rPr>
          <w:rFonts w:ascii="Times New Roman" w:hAnsi="Times New Roman" w:cs="Times New Roman"/>
          <w:sz w:val="28"/>
          <w:szCs w:val="28"/>
        </w:rPr>
        <w:t>модель</w:t>
      </w:r>
      <w:proofErr w:type="gramEnd"/>
      <w:r w:rsidRPr="00FE135F">
        <w:rPr>
          <w:rFonts w:ascii="Times New Roman" w:hAnsi="Times New Roman" w:cs="Times New Roman"/>
          <w:sz w:val="28"/>
          <w:szCs w:val="28"/>
        </w:rPr>
        <w:t xml:space="preserve"> в которую   заложена определенная информация в виде слов, графических изображений.</w:t>
      </w:r>
    </w:p>
    <w:p w:rsidR="00602E03" w:rsidRPr="00FE135F" w:rsidRDefault="00602E03" w:rsidP="006864D3">
      <w:pPr>
        <w:pStyle w:val="a3"/>
        <w:ind w:firstLine="567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lastRenderedPageBreak/>
        <w:t xml:space="preserve">Цель </w:t>
      </w:r>
      <w:proofErr w:type="gramStart"/>
      <w:r w:rsidRPr="00FE135F">
        <w:rPr>
          <w:rFonts w:ascii="Times New Roman" w:hAnsi="Times New Roman" w:cs="Times New Roman"/>
          <w:sz w:val="28"/>
          <w:szCs w:val="28"/>
        </w:rPr>
        <w:t xml:space="preserve">обучения </w:t>
      </w:r>
      <w:r w:rsidR="00243919" w:rsidRPr="00FE135F">
        <w:rPr>
          <w:rFonts w:ascii="Times New Roman" w:hAnsi="Times New Roman" w:cs="Times New Roman"/>
          <w:sz w:val="28"/>
          <w:szCs w:val="28"/>
        </w:rPr>
        <w:t>по</w:t>
      </w:r>
      <w:proofErr w:type="gramEnd"/>
      <w:r w:rsidR="00243919" w:rsidRPr="00FE135F">
        <w:rPr>
          <w:rFonts w:ascii="Times New Roman" w:hAnsi="Times New Roman" w:cs="Times New Roman"/>
          <w:sz w:val="28"/>
          <w:szCs w:val="28"/>
        </w:rPr>
        <w:t xml:space="preserve"> его </w:t>
      </w:r>
      <w:r w:rsidRPr="00FE135F">
        <w:rPr>
          <w:rFonts w:ascii="Times New Roman" w:hAnsi="Times New Roman" w:cs="Times New Roman"/>
          <w:sz w:val="28"/>
          <w:szCs w:val="28"/>
        </w:rPr>
        <w:t>составлению</w:t>
      </w:r>
      <w:r w:rsidR="00243919" w:rsidRPr="00FE135F">
        <w:rPr>
          <w:rFonts w:ascii="Times New Roman" w:hAnsi="Times New Roman" w:cs="Times New Roman"/>
          <w:sz w:val="28"/>
          <w:szCs w:val="28"/>
        </w:rPr>
        <w:t xml:space="preserve"> – это </w:t>
      </w:r>
      <w:r w:rsidRPr="00FE135F">
        <w:rPr>
          <w:rFonts w:ascii="Times New Roman" w:hAnsi="Times New Roman" w:cs="Times New Roman"/>
          <w:sz w:val="28"/>
          <w:szCs w:val="28"/>
        </w:rPr>
        <w:t>развитие памяти, мышления, воображения, внимания, а именно психических процессов, которые тесно связаны с полноценным развитием речи.</w:t>
      </w:r>
    </w:p>
    <w:p w:rsidR="00243919" w:rsidRPr="00FE135F" w:rsidRDefault="00243919" w:rsidP="00243919">
      <w:pPr>
        <w:pStyle w:val="a3"/>
        <w:ind w:left="3261"/>
        <w:rPr>
          <w:rFonts w:ascii="Times New Roman" w:hAnsi="Times New Roman" w:cs="Times New Roman"/>
          <w:sz w:val="28"/>
          <w:szCs w:val="28"/>
        </w:rPr>
      </w:pPr>
      <w:proofErr w:type="spellStart"/>
      <w:r w:rsidRPr="00FE135F">
        <w:rPr>
          <w:rFonts w:ascii="Times New Roman" w:hAnsi="Times New Roman" w:cs="Times New Roman"/>
          <w:sz w:val="28"/>
          <w:szCs w:val="28"/>
        </w:rPr>
        <w:t>Дида́ктика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 xml:space="preserve"> (др</w:t>
      </w:r>
      <w:proofErr w:type="gramStart"/>
      <w:r w:rsidRPr="00FE135F">
        <w:rPr>
          <w:rFonts w:ascii="Times New Roman" w:hAnsi="Times New Roman" w:cs="Times New Roman"/>
          <w:sz w:val="28"/>
          <w:szCs w:val="28"/>
        </w:rPr>
        <w:t>.-</w:t>
      </w:r>
      <w:proofErr w:type="gramEnd"/>
      <w:r w:rsidRPr="00FE135F">
        <w:rPr>
          <w:rFonts w:ascii="Times New Roman" w:hAnsi="Times New Roman" w:cs="Times New Roman"/>
          <w:sz w:val="28"/>
          <w:szCs w:val="28"/>
        </w:rPr>
        <w:t xml:space="preserve">греч.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διδ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>ακτικός «поучающий») — раздел педагогики и теории образования, изучающий проблемы обучения.</w:t>
      </w:r>
    </w:p>
    <w:p w:rsidR="00243919" w:rsidRPr="00FE135F" w:rsidRDefault="00243919" w:rsidP="00B1335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Составление </w:t>
      </w:r>
      <w:proofErr w:type="gramStart"/>
      <w:r w:rsidRPr="00B1335D">
        <w:rPr>
          <w:rFonts w:ascii="Times New Roman" w:hAnsi="Times New Roman" w:cs="Times New Roman"/>
          <w:bCs/>
          <w:sz w:val="28"/>
          <w:szCs w:val="28"/>
          <w:u w:val="single"/>
        </w:rPr>
        <w:t>дидактического</w:t>
      </w:r>
      <w:proofErr w:type="gramEnd"/>
      <w:r w:rsidRPr="00B1335D">
        <w:rPr>
          <w:rFonts w:ascii="Times New Roman" w:hAnsi="Times New Roman" w:cs="Times New Roman"/>
          <w:bCs/>
          <w:sz w:val="28"/>
          <w:szCs w:val="28"/>
          <w:u w:val="single"/>
        </w:rPr>
        <w:t xml:space="preserve"> </w:t>
      </w:r>
      <w:proofErr w:type="spellStart"/>
      <w:r w:rsidRPr="00B1335D">
        <w:rPr>
          <w:rFonts w:ascii="Times New Roman" w:hAnsi="Times New Roman" w:cs="Times New Roman"/>
          <w:bCs/>
          <w:sz w:val="28"/>
          <w:szCs w:val="28"/>
          <w:u w:val="single"/>
        </w:rPr>
        <w:t>синквейна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 xml:space="preserve"> — это увлекательная и интересная </w:t>
      </w:r>
      <w:r w:rsidRPr="00B1335D">
        <w:rPr>
          <w:rFonts w:ascii="Times New Roman" w:hAnsi="Times New Roman" w:cs="Times New Roman"/>
          <w:bCs/>
          <w:sz w:val="28"/>
          <w:szCs w:val="28"/>
          <w:u w:val="single"/>
        </w:rPr>
        <w:t>игра</w:t>
      </w:r>
      <w:r w:rsidRPr="00FE135F">
        <w:rPr>
          <w:rFonts w:ascii="Times New Roman" w:hAnsi="Times New Roman" w:cs="Times New Roman"/>
          <w:sz w:val="28"/>
          <w:szCs w:val="28"/>
        </w:rPr>
        <w:t>, которая развивает  творческий подход к изучению и обобщению тем.      Является инновационным подход для развития речи.</w:t>
      </w:r>
    </w:p>
    <w:p w:rsidR="00243919" w:rsidRPr="00FE135F" w:rsidRDefault="00243919" w:rsidP="00B1335D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E135F">
        <w:rPr>
          <w:rFonts w:ascii="Times New Roman" w:hAnsi="Times New Roman" w:cs="Times New Roman"/>
          <w:b/>
          <w:bCs/>
          <w:sz w:val="28"/>
          <w:szCs w:val="28"/>
        </w:rPr>
        <w:t>Дидактический</w:t>
      </w:r>
      <w:proofErr w:type="gramEnd"/>
      <w:r w:rsidRPr="00FE135F">
        <w:rPr>
          <w:rFonts w:ascii="Times New Roman" w:hAnsi="Times New Roman" w:cs="Times New Roman"/>
          <w:b/>
          <w:bCs/>
          <w:sz w:val="28"/>
          <w:szCs w:val="28"/>
        </w:rPr>
        <w:t xml:space="preserve"> СИНКВЕЙН </w:t>
      </w:r>
      <w:r w:rsidRPr="00FE135F">
        <w:rPr>
          <w:rFonts w:ascii="Times New Roman" w:hAnsi="Times New Roman" w:cs="Times New Roman"/>
          <w:sz w:val="28"/>
          <w:szCs w:val="28"/>
        </w:rPr>
        <w:t xml:space="preserve">основывается на содержательной стороне и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интаксической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заданности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 xml:space="preserve"> каждой строки. Составление дидактического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синквейна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 xml:space="preserve"> является формой свободного творчества, требующей от автора умение находить в информационном материале наиболее существенные элементы, делать выводы и кратко их формулировать.</w:t>
      </w:r>
      <w:r w:rsidR="001D106A" w:rsidRPr="00FE135F">
        <w:rPr>
          <w:rFonts w:ascii="Times New Roman" w:hAnsi="Times New Roman" w:cs="Times New Roman"/>
          <w:sz w:val="28"/>
          <w:szCs w:val="28"/>
        </w:rPr>
        <w:t xml:space="preserve"> </w:t>
      </w:r>
      <w:r w:rsidR="001D106A" w:rsidRPr="00FE135F">
        <w:rPr>
          <w:rFonts w:ascii="Times New Roman" w:hAnsi="Times New Roman" w:cs="Times New Roman"/>
          <w:i/>
          <w:sz w:val="28"/>
          <w:szCs w:val="28"/>
        </w:rPr>
        <w:t>Приложение 1.</w:t>
      </w:r>
    </w:p>
    <w:p w:rsidR="00CD706E" w:rsidRPr="00FE135F" w:rsidRDefault="00CD706E" w:rsidP="00B1335D">
      <w:pPr>
        <w:pStyle w:val="a3"/>
        <w:ind w:firstLine="709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b/>
          <w:bCs/>
          <w:sz w:val="28"/>
          <w:szCs w:val="28"/>
        </w:rPr>
        <w:t xml:space="preserve">Виды </w:t>
      </w:r>
      <w:proofErr w:type="spellStart"/>
      <w:r w:rsidRPr="00FE135F">
        <w:rPr>
          <w:rFonts w:ascii="Times New Roman" w:hAnsi="Times New Roman" w:cs="Times New Roman"/>
          <w:b/>
          <w:bCs/>
          <w:sz w:val="28"/>
          <w:szCs w:val="28"/>
        </w:rPr>
        <w:t>СИНКВЕЙНов</w:t>
      </w:r>
      <w:proofErr w:type="spellEnd"/>
      <w:r w:rsidR="00B1335D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CD706E" w:rsidRPr="00FE135F" w:rsidRDefault="00CD706E" w:rsidP="00B1335D">
      <w:pPr>
        <w:pStyle w:val="a3"/>
        <w:ind w:firstLine="567"/>
        <w:rPr>
          <w:rFonts w:ascii="Times New Roman" w:hAnsi="Times New Roman" w:cs="Times New Roman"/>
          <w:i/>
          <w:sz w:val="28"/>
          <w:szCs w:val="28"/>
        </w:rPr>
      </w:pPr>
      <w:r w:rsidRPr="00B1335D">
        <w:rPr>
          <w:rFonts w:ascii="Times New Roman" w:hAnsi="Times New Roman" w:cs="Times New Roman"/>
          <w:bCs/>
          <w:sz w:val="28"/>
          <w:szCs w:val="28"/>
        </w:rPr>
        <w:t>Традиционный СИНКВЕЙН</w:t>
      </w:r>
      <w:r w:rsidRPr="00FE135F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FE135F">
        <w:rPr>
          <w:rFonts w:ascii="Times New Roman" w:hAnsi="Times New Roman" w:cs="Times New Roman"/>
          <w:sz w:val="28"/>
          <w:szCs w:val="28"/>
        </w:rPr>
        <w:t xml:space="preserve"> состоит из пяти </w:t>
      </w:r>
      <w:proofErr w:type="gramStart"/>
      <w:r w:rsidRPr="00FE135F">
        <w:rPr>
          <w:rFonts w:ascii="Times New Roman" w:hAnsi="Times New Roman" w:cs="Times New Roman"/>
          <w:sz w:val="28"/>
          <w:szCs w:val="28"/>
        </w:rPr>
        <w:t>строк</w:t>
      </w:r>
      <w:proofErr w:type="gramEnd"/>
      <w:r w:rsidRPr="00FE135F">
        <w:rPr>
          <w:rFonts w:ascii="Times New Roman" w:hAnsi="Times New Roman" w:cs="Times New Roman"/>
          <w:sz w:val="28"/>
          <w:szCs w:val="28"/>
        </w:rPr>
        <w:t xml:space="preserve"> и его слоговая структура составляет 2-4-6-8-2</w:t>
      </w:r>
      <w:r w:rsidR="00B1335D">
        <w:rPr>
          <w:rFonts w:ascii="Times New Roman" w:hAnsi="Times New Roman" w:cs="Times New Roman"/>
          <w:sz w:val="28"/>
          <w:szCs w:val="28"/>
        </w:rPr>
        <w:t xml:space="preserve">. </w:t>
      </w:r>
      <w:r w:rsidR="001D106A" w:rsidRPr="00FE135F">
        <w:rPr>
          <w:rFonts w:ascii="Times New Roman" w:hAnsi="Times New Roman" w:cs="Times New Roman"/>
          <w:i/>
          <w:sz w:val="28"/>
          <w:szCs w:val="28"/>
        </w:rPr>
        <w:t>Приложение 2.</w:t>
      </w:r>
    </w:p>
    <w:tbl>
      <w:tblPr>
        <w:tblW w:w="9500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862"/>
        <w:gridCol w:w="6079"/>
        <w:gridCol w:w="1559"/>
      </w:tblGrid>
      <w:tr w:rsidR="002B371D" w:rsidRPr="002B371D" w:rsidTr="002B115A">
        <w:trPr>
          <w:trHeight w:val="671"/>
        </w:trPr>
        <w:tc>
          <w:tcPr>
            <w:tcW w:w="18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B371D" w:rsidRPr="002B371D" w:rsidRDefault="002B371D" w:rsidP="002B371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B371D">
              <w:rPr>
                <w:rFonts w:ascii="Times New Roman" w:eastAsia="Times New Roman" w:hAnsi="Times New Roman" w:cs="Times New Roman"/>
                <w:b/>
                <w:bCs/>
                <w:color w:val="0F243E" w:themeColor="text2" w:themeShade="80"/>
                <w:kern w:val="24"/>
                <w:sz w:val="28"/>
                <w:szCs w:val="28"/>
                <w:lang w:eastAsia="ru-RU"/>
              </w:rPr>
              <w:t xml:space="preserve">Обратный </w:t>
            </w:r>
            <w:proofErr w:type="spellStart"/>
            <w:r w:rsidRPr="002B371D">
              <w:rPr>
                <w:rFonts w:ascii="Times New Roman" w:eastAsia="Times New Roman" w:hAnsi="Times New Roman" w:cs="Times New Roman"/>
                <w:b/>
                <w:bCs/>
                <w:color w:val="0F243E" w:themeColor="text2" w:themeShade="80"/>
                <w:kern w:val="24"/>
                <w:sz w:val="28"/>
                <w:szCs w:val="28"/>
                <w:lang w:eastAsia="ru-RU"/>
              </w:rPr>
              <w:t>синквейн</w:t>
            </w:r>
            <w:proofErr w:type="spellEnd"/>
            <w:r w:rsidRPr="002B371D">
              <w:rPr>
                <w:rFonts w:ascii="Times New Roman" w:eastAsia="Times New Roman" w:hAnsi="Times New Roman" w:cs="Times New Roman"/>
                <w:b/>
                <w:bCs/>
                <w:color w:val="0F243E" w:themeColor="text2" w:themeShade="80"/>
                <w:kern w:val="24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60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B371D" w:rsidRPr="002B371D" w:rsidRDefault="002B371D" w:rsidP="002B371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с обратной последовательностью стихов 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B371D" w:rsidRPr="002B371D" w:rsidRDefault="002B371D" w:rsidP="002B371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>2—8—6—4—2</w:t>
            </w:r>
          </w:p>
        </w:tc>
      </w:tr>
      <w:tr w:rsidR="002B371D" w:rsidRPr="002B371D" w:rsidTr="002B115A">
        <w:trPr>
          <w:trHeight w:val="998"/>
        </w:trPr>
        <w:tc>
          <w:tcPr>
            <w:tcW w:w="18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B371D" w:rsidRPr="002B371D" w:rsidRDefault="002B371D" w:rsidP="002B371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B371D">
              <w:rPr>
                <w:rFonts w:ascii="Times New Roman" w:eastAsia="Times New Roman" w:hAnsi="Times New Roman" w:cs="Times New Roman"/>
                <w:b/>
                <w:bCs/>
                <w:color w:val="0F243E" w:themeColor="text2" w:themeShade="80"/>
                <w:kern w:val="24"/>
                <w:sz w:val="28"/>
                <w:szCs w:val="28"/>
                <w:lang w:eastAsia="ru-RU"/>
              </w:rPr>
              <w:t xml:space="preserve">Зеркальный </w:t>
            </w:r>
            <w:proofErr w:type="spellStart"/>
            <w:r w:rsidRPr="002B371D">
              <w:rPr>
                <w:rFonts w:ascii="Times New Roman" w:eastAsia="Times New Roman" w:hAnsi="Times New Roman" w:cs="Times New Roman"/>
                <w:b/>
                <w:bCs/>
                <w:color w:val="0F243E" w:themeColor="text2" w:themeShade="80"/>
                <w:kern w:val="24"/>
                <w:sz w:val="28"/>
                <w:szCs w:val="28"/>
                <w:lang w:eastAsia="ru-RU"/>
              </w:rPr>
              <w:t>синквейн</w:t>
            </w:r>
            <w:proofErr w:type="spellEnd"/>
            <w:r w:rsidRPr="002B371D">
              <w:rPr>
                <w:rFonts w:ascii="Times New Roman" w:eastAsia="Times New Roman" w:hAnsi="Times New Roman" w:cs="Times New Roman"/>
                <w:b/>
                <w:bCs/>
                <w:color w:val="0F243E" w:themeColor="text2" w:themeShade="80"/>
                <w:kern w:val="24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60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B371D" w:rsidRPr="002B371D" w:rsidRDefault="002B371D" w:rsidP="002B371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форма из двух </w:t>
            </w:r>
            <w:proofErr w:type="spellStart"/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>пятистрочных</w:t>
            </w:r>
            <w:proofErr w:type="spellEnd"/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 строф, где первая — это      </w:t>
            </w:r>
            <w:proofErr w:type="gramStart"/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>традиционный</w:t>
            </w:r>
            <w:proofErr w:type="gramEnd"/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,  а вторая — обратный </w:t>
            </w:r>
            <w:proofErr w:type="spellStart"/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>синквейны</w:t>
            </w:r>
            <w:proofErr w:type="spellEnd"/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B371D" w:rsidRPr="002B371D" w:rsidRDefault="002B371D" w:rsidP="002B371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2B371D" w:rsidRPr="002B371D" w:rsidTr="002B115A">
        <w:trPr>
          <w:trHeight w:val="656"/>
        </w:trPr>
        <w:tc>
          <w:tcPr>
            <w:tcW w:w="18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B371D" w:rsidRPr="002B371D" w:rsidRDefault="002B371D" w:rsidP="002B371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2B371D">
              <w:rPr>
                <w:rFonts w:ascii="Times New Roman" w:eastAsia="Times New Roman" w:hAnsi="Times New Roman" w:cs="Times New Roman"/>
                <w:b/>
                <w:bCs/>
                <w:color w:val="0F243E" w:themeColor="text2" w:themeShade="80"/>
                <w:kern w:val="24"/>
                <w:sz w:val="28"/>
                <w:szCs w:val="28"/>
                <w:lang w:eastAsia="ru-RU"/>
              </w:rPr>
              <w:t>Синквейн</w:t>
            </w:r>
            <w:proofErr w:type="spellEnd"/>
            <w:r w:rsidRPr="002B371D">
              <w:rPr>
                <w:rFonts w:ascii="Times New Roman" w:eastAsia="Times New Roman" w:hAnsi="Times New Roman" w:cs="Times New Roman"/>
                <w:b/>
                <w:bCs/>
                <w:color w:val="0F243E" w:themeColor="text2" w:themeShade="80"/>
                <w:kern w:val="24"/>
                <w:sz w:val="28"/>
                <w:szCs w:val="28"/>
                <w:lang w:eastAsia="ru-RU"/>
              </w:rPr>
              <w:t>-</w:t>
            </w:r>
          </w:p>
          <w:p w:rsidR="002B371D" w:rsidRPr="002B371D" w:rsidRDefault="002B371D" w:rsidP="002B371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B371D">
              <w:rPr>
                <w:rFonts w:ascii="Times New Roman" w:eastAsia="Times New Roman" w:hAnsi="Times New Roman" w:cs="Times New Roman"/>
                <w:b/>
                <w:bCs/>
                <w:color w:val="0F243E" w:themeColor="text2" w:themeShade="80"/>
                <w:kern w:val="24"/>
                <w:sz w:val="28"/>
                <w:szCs w:val="28"/>
                <w:lang w:eastAsia="ru-RU"/>
              </w:rPr>
              <w:t>бабочка</w:t>
            </w:r>
          </w:p>
        </w:tc>
        <w:tc>
          <w:tcPr>
            <w:tcW w:w="60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B371D" w:rsidRPr="002B371D" w:rsidRDefault="002B371D" w:rsidP="002B371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>девятистрочная</w:t>
            </w:r>
            <w:proofErr w:type="spellEnd"/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 форма со слоговой структурой 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B371D" w:rsidRPr="002B371D" w:rsidRDefault="002B371D" w:rsidP="002B371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>2—4—6—8—2—8—6—4—2</w:t>
            </w:r>
          </w:p>
        </w:tc>
      </w:tr>
      <w:tr w:rsidR="002B371D" w:rsidRPr="002B371D" w:rsidTr="002B115A">
        <w:trPr>
          <w:trHeight w:val="697"/>
        </w:trPr>
        <w:tc>
          <w:tcPr>
            <w:tcW w:w="18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B371D" w:rsidRPr="002B371D" w:rsidRDefault="002B371D" w:rsidP="002B371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B371D">
              <w:rPr>
                <w:rFonts w:ascii="Times New Roman" w:eastAsia="Times New Roman" w:hAnsi="Times New Roman" w:cs="Times New Roman"/>
                <w:b/>
                <w:bCs/>
                <w:color w:val="0F243E" w:themeColor="text2" w:themeShade="80"/>
                <w:kern w:val="24"/>
                <w:sz w:val="28"/>
                <w:szCs w:val="28"/>
                <w:lang w:eastAsia="ru-RU"/>
              </w:rPr>
              <w:t xml:space="preserve">Корона </w:t>
            </w:r>
            <w:proofErr w:type="spellStart"/>
            <w:r w:rsidRPr="002B371D">
              <w:rPr>
                <w:rFonts w:ascii="Times New Roman" w:eastAsia="Times New Roman" w:hAnsi="Times New Roman" w:cs="Times New Roman"/>
                <w:b/>
                <w:bCs/>
                <w:color w:val="0F243E" w:themeColor="text2" w:themeShade="80"/>
                <w:kern w:val="24"/>
                <w:sz w:val="28"/>
                <w:szCs w:val="28"/>
                <w:lang w:eastAsia="ru-RU"/>
              </w:rPr>
              <w:t>синквейнов</w:t>
            </w:r>
            <w:proofErr w:type="spellEnd"/>
            <w:r w:rsidRPr="002B371D">
              <w:rPr>
                <w:rFonts w:ascii="Times New Roman" w:eastAsia="Times New Roman" w:hAnsi="Times New Roman" w:cs="Times New Roman"/>
                <w:b/>
                <w:bCs/>
                <w:color w:val="0F243E" w:themeColor="text2" w:themeShade="80"/>
                <w:kern w:val="24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60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B371D" w:rsidRPr="002B371D" w:rsidRDefault="002B371D" w:rsidP="002B371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5 традиционных </w:t>
            </w:r>
            <w:proofErr w:type="spellStart"/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>синквейнов</w:t>
            </w:r>
            <w:proofErr w:type="spellEnd"/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>, образующих                    завершенное стихотворение;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B371D" w:rsidRPr="002B371D" w:rsidRDefault="002B371D" w:rsidP="002B371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2B371D" w:rsidRPr="002B371D" w:rsidTr="002B115A">
        <w:trPr>
          <w:trHeight w:val="1247"/>
        </w:trPr>
        <w:tc>
          <w:tcPr>
            <w:tcW w:w="18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B371D" w:rsidRPr="002B371D" w:rsidRDefault="002B371D" w:rsidP="002B371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B371D">
              <w:rPr>
                <w:rFonts w:ascii="Times New Roman" w:eastAsia="Times New Roman" w:hAnsi="Times New Roman" w:cs="Times New Roman"/>
                <w:b/>
                <w:bCs/>
                <w:color w:val="0F243E" w:themeColor="text2" w:themeShade="80"/>
                <w:kern w:val="24"/>
                <w:sz w:val="28"/>
                <w:szCs w:val="28"/>
                <w:lang w:eastAsia="ru-RU"/>
              </w:rPr>
              <w:t xml:space="preserve">Гирлянда </w:t>
            </w:r>
            <w:proofErr w:type="spellStart"/>
            <w:r w:rsidRPr="002B371D">
              <w:rPr>
                <w:rFonts w:ascii="Times New Roman" w:eastAsia="Times New Roman" w:hAnsi="Times New Roman" w:cs="Times New Roman"/>
                <w:b/>
                <w:bCs/>
                <w:color w:val="0F243E" w:themeColor="text2" w:themeShade="80"/>
                <w:kern w:val="24"/>
                <w:sz w:val="28"/>
                <w:szCs w:val="28"/>
                <w:lang w:eastAsia="ru-RU"/>
              </w:rPr>
              <w:t>синквейнов</w:t>
            </w:r>
            <w:proofErr w:type="spellEnd"/>
            <w:r w:rsidRPr="002B371D">
              <w:rPr>
                <w:rFonts w:ascii="Times New Roman" w:eastAsia="Times New Roman" w:hAnsi="Times New Roman" w:cs="Times New Roman"/>
                <w:b/>
                <w:bCs/>
                <w:color w:val="0F243E" w:themeColor="text2" w:themeShade="80"/>
                <w:kern w:val="24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60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B371D" w:rsidRPr="002B371D" w:rsidRDefault="002B371D" w:rsidP="002B371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аналог венка сонетов, корона </w:t>
            </w:r>
            <w:proofErr w:type="spellStart"/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>синквейнов</w:t>
            </w:r>
            <w:proofErr w:type="spellEnd"/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, к которой добавлен шестой </w:t>
            </w:r>
            <w:proofErr w:type="spellStart"/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>синквейн</w:t>
            </w:r>
            <w:proofErr w:type="spellEnd"/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, где первая строка взята из первого </w:t>
            </w:r>
            <w:proofErr w:type="spellStart"/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>синквейна</w:t>
            </w:r>
            <w:proofErr w:type="spellEnd"/>
            <w:r w:rsidRPr="002B371D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>, вторая строка из второго, и т. д.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2B371D" w:rsidRPr="002B371D" w:rsidRDefault="002B371D" w:rsidP="002B371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2B371D" w:rsidRPr="00FE135F" w:rsidRDefault="002B371D" w:rsidP="002B115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2B371D" w:rsidRPr="00FE135F" w:rsidRDefault="002B371D" w:rsidP="002B115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Первая строка </w:t>
      </w:r>
      <w:r w:rsidRPr="00FE135F">
        <w:rPr>
          <w:rFonts w:ascii="Times New Roman" w:hAnsi="Times New Roman" w:cs="Times New Roman"/>
          <w:sz w:val="28"/>
          <w:szCs w:val="28"/>
        </w:rPr>
        <w:t xml:space="preserve">— тема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синквейна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>, заключает в себе одно слово (обычно существительное или местоимение), которое обозначает объект или предмет, о котором пойдет речь.</w:t>
      </w:r>
    </w:p>
    <w:p w:rsidR="002B371D" w:rsidRPr="00FE135F" w:rsidRDefault="002B371D" w:rsidP="002B115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b/>
          <w:bCs/>
          <w:sz w:val="28"/>
          <w:szCs w:val="28"/>
          <w:u w:val="single"/>
        </w:rPr>
        <w:t>Вторая строка</w:t>
      </w:r>
      <w:r w:rsidRPr="00FE135F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FE135F">
        <w:rPr>
          <w:rFonts w:ascii="Times New Roman" w:hAnsi="Times New Roman" w:cs="Times New Roman"/>
          <w:sz w:val="28"/>
          <w:szCs w:val="28"/>
        </w:rPr>
        <w:t xml:space="preserve">— два слова (чаще всего прилагательные или причастия), они дают описание признаков и свойств выбранного в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синквейне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 xml:space="preserve"> предмета или объекта.</w:t>
      </w:r>
    </w:p>
    <w:p w:rsidR="002B371D" w:rsidRPr="00FE135F" w:rsidRDefault="002B371D" w:rsidP="002B115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b/>
          <w:bCs/>
          <w:sz w:val="28"/>
          <w:szCs w:val="28"/>
          <w:u w:val="single"/>
        </w:rPr>
        <w:t>Третья строка</w:t>
      </w:r>
      <w:r w:rsidRPr="00FE135F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FE135F">
        <w:rPr>
          <w:rFonts w:ascii="Times New Roman" w:hAnsi="Times New Roman" w:cs="Times New Roman"/>
          <w:sz w:val="28"/>
          <w:szCs w:val="28"/>
        </w:rPr>
        <w:t>— образована тремя глаголами или деепричастиями, описывающими характерные действия объекта.</w:t>
      </w:r>
    </w:p>
    <w:p w:rsidR="002B371D" w:rsidRPr="00FE135F" w:rsidRDefault="002B371D" w:rsidP="002B115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b/>
          <w:bCs/>
          <w:sz w:val="28"/>
          <w:szCs w:val="28"/>
          <w:u w:val="single"/>
        </w:rPr>
        <w:lastRenderedPageBreak/>
        <w:t>Четвертая строка</w:t>
      </w:r>
      <w:r w:rsidRPr="00FE135F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FE135F">
        <w:rPr>
          <w:rFonts w:ascii="Times New Roman" w:hAnsi="Times New Roman" w:cs="Times New Roman"/>
          <w:sz w:val="28"/>
          <w:szCs w:val="28"/>
        </w:rPr>
        <w:t xml:space="preserve">— фраза из четырёх слов, выражающая личное отношение автора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синквейна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 xml:space="preserve"> к описываемому предмету или объекту. Свои чувства, своё мнение или же это логическое завершение начатой фразы.</w:t>
      </w:r>
    </w:p>
    <w:p w:rsidR="002B371D" w:rsidRDefault="002B371D" w:rsidP="002B115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b/>
          <w:bCs/>
          <w:sz w:val="28"/>
          <w:szCs w:val="28"/>
          <w:u w:val="single"/>
        </w:rPr>
        <w:t>Пятая строка</w:t>
      </w:r>
      <w:r w:rsidRPr="00FE135F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FE135F">
        <w:rPr>
          <w:rFonts w:ascii="Times New Roman" w:hAnsi="Times New Roman" w:cs="Times New Roman"/>
          <w:sz w:val="28"/>
          <w:szCs w:val="28"/>
        </w:rPr>
        <w:t>— одно слово-резюме, характеризующее суть предмета или объекта. Ассоциации к теме, синонимы.</w:t>
      </w:r>
    </w:p>
    <w:p w:rsidR="002B115A" w:rsidRDefault="002B115A" w:rsidP="002B115A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115A" w:rsidRDefault="002B115A" w:rsidP="002B115A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ИЗ ОПЫТА РАБОТЫ.</w:t>
      </w:r>
    </w:p>
    <w:p w:rsidR="002B115A" w:rsidRPr="002B115A" w:rsidRDefault="002B115A" w:rsidP="002B115A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C67FE" w:rsidRPr="002B115A" w:rsidRDefault="002B115A" w:rsidP="002B115A">
      <w:pPr>
        <w:pStyle w:val="a3"/>
        <w:ind w:firstLine="567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Этапы  и формы</w:t>
      </w:r>
      <w:r w:rsidR="002C67FE" w:rsidRPr="002B115A">
        <w:rPr>
          <w:rFonts w:ascii="Times New Roman" w:hAnsi="Times New Roman" w:cs="Times New Roman"/>
          <w:b/>
          <w:bCs/>
          <w:sz w:val="28"/>
          <w:szCs w:val="28"/>
        </w:rPr>
        <w:t xml:space="preserve"> организации работы</w:t>
      </w:r>
      <w:r w:rsidRPr="002B115A">
        <w:rPr>
          <w:rFonts w:ascii="Times New Roman" w:hAnsi="Times New Roman" w:cs="Times New Roman"/>
          <w:b/>
          <w:bCs/>
          <w:sz w:val="28"/>
          <w:szCs w:val="28"/>
        </w:rPr>
        <w:t xml:space="preserve"> с </w:t>
      </w:r>
      <w:proofErr w:type="spellStart"/>
      <w:r w:rsidRPr="002B115A">
        <w:rPr>
          <w:rFonts w:ascii="Times New Roman" w:hAnsi="Times New Roman" w:cs="Times New Roman"/>
          <w:b/>
          <w:bCs/>
          <w:sz w:val="28"/>
          <w:szCs w:val="28"/>
        </w:rPr>
        <w:t>СИНКВЕЙНом</w:t>
      </w:r>
      <w:proofErr w:type="spellEnd"/>
      <w:r w:rsidRPr="002B115A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tbl>
      <w:tblPr>
        <w:tblW w:w="96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4800"/>
        <w:gridCol w:w="4800"/>
      </w:tblGrid>
      <w:tr w:rsidR="002C67FE" w:rsidRPr="00FE135F" w:rsidTr="002C67FE">
        <w:trPr>
          <w:trHeight w:val="584"/>
        </w:trPr>
        <w:tc>
          <w:tcPr>
            <w:tcW w:w="4800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8383D" w:rsidRPr="00FE135F" w:rsidRDefault="002C67FE" w:rsidP="002C67FE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Этапы</w:t>
            </w:r>
          </w:p>
        </w:tc>
        <w:tc>
          <w:tcPr>
            <w:tcW w:w="4800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8383D" w:rsidRPr="00FE135F" w:rsidRDefault="002C67FE" w:rsidP="002C67FE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Сроки</w:t>
            </w:r>
          </w:p>
        </w:tc>
      </w:tr>
      <w:tr w:rsidR="002C67FE" w:rsidRPr="00FE135F" w:rsidTr="002C67FE">
        <w:trPr>
          <w:trHeight w:val="584"/>
        </w:trPr>
        <w:tc>
          <w:tcPr>
            <w:tcW w:w="4800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8383D" w:rsidRPr="00FE135F" w:rsidRDefault="002C67FE" w:rsidP="002C67FE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>Подготовительный</w:t>
            </w:r>
          </w:p>
        </w:tc>
        <w:tc>
          <w:tcPr>
            <w:tcW w:w="4800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8383D" w:rsidRPr="00FE135F" w:rsidRDefault="002C67FE" w:rsidP="002C67FE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>сентябрь</w:t>
            </w:r>
          </w:p>
        </w:tc>
      </w:tr>
      <w:tr w:rsidR="002C67FE" w:rsidRPr="00FE135F" w:rsidTr="002C67FE">
        <w:trPr>
          <w:trHeight w:val="584"/>
        </w:trPr>
        <w:tc>
          <w:tcPr>
            <w:tcW w:w="4800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8383D" w:rsidRPr="00FE135F" w:rsidRDefault="002C67FE" w:rsidP="002C67FE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>Основной</w:t>
            </w:r>
          </w:p>
        </w:tc>
        <w:tc>
          <w:tcPr>
            <w:tcW w:w="4800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8383D" w:rsidRPr="00FE135F" w:rsidRDefault="002C67FE" w:rsidP="002C67FE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>октябрь</w:t>
            </w:r>
          </w:p>
        </w:tc>
      </w:tr>
      <w:tr w:rsidR="002C67FE" w:rsidRPr="00FE135F" w:rsidTr="002C67FE">
        <w:trPr>
          <w:trHeight w:val="584"/>
        </w:trPr>
        <w:tc>
          <w:tcPr>
            <w:tcW w:w="4800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8383D" w:rsidRPr="00FE135F" w:rsidRDefault="002C67FE" w:rsidP="002C67FE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>Практический</w:t>
            </w:r>
          </w:p>
        </w:tc>
        <w:tc>
          <w:tcPr>
            <w:tcW w:w="4800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8383D" w:rsidRPr="00FE135F" w:rsidRDefault="002C67FE" w:rsidP="002C67FE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>ноябрь-декабрь</w:t>
            </w:r>
          </w:p>
        </w:tc>
      </w:tr>
    </w:tbl>
    <w:p w:rsidR="00B11E16" w:rsidRDefault="00B11E16" w:rsidP="00B60C6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2C67FE" w:rsidRPr="00FE135F" w:rsidRDefault="00B60C65" w:rsidP="00B60C6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>.</w:t>
      </w:r>
      <w:r w:rsidR="002C67FE" w:rsidRPr="00FE135F">
        <w:rPr>
          <w:rFonts w:ascii="Times New Roman" w:hAnsi="Times New Roman" w:cs="Times New Roman"/>
          <w:sz w:val="28"/>
          <w:szCs w:val="28"/>
        </w:rPr>
        <w:t>ПОДГОТОВИТЕЛЬНЫЙ ЭТАП:</w:t>
      </w:r>
    </w:p>
    <w:p w:rsidR="002C67FE" w:rsidRPr="00FE135F" w:rsidRDefault="002C67FE" w:rsidP="00B60C6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Цель ПОДГОТОВИТЕЛЬНОГО этапа: </w:t>
      </w:r>
    </w:p>
    <w:p w:rsidR="00B8383D" w:rsidRPr="00FE135F" w:rsidRDefault="00A72948" w:rsidP="00B60C65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уточнение, </w:t>
      </w:r>
    </w:p>
    <w:p w:rsidR="00B8383D" w:rsidRPr="00FE135F" w:rsidRDefault="00A72948" w:rsidP="00B60C65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>расширение,</w:t>
      </w:r>
    </w:p>
    <w:p w:rsidR="00B8383D" w:rsidRPr="00FE135F" w:rsidRDefault="00A72948" w:rsidP="00B60C65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совершенствование словарного запаса; </w:t>
      </w:r>
    </w:p>
    <w:p w:rsidR="00B8383D" w:rsidRPr="00FE135F" w:rsidRDefault="00A72948" w:rsidP="00B60C65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знакомство и обогащение словами-понятиями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синквейна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>:</w:t>
      </w:r>
    </w:p>
    <w:p w:rsidR="002C67FE" w:rsidRPr="00FE135F" w:rsidRDefault="002C67FE" w:rsidP="002C67FE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FE135F">
        <w:rPr>
          <w:rFonts w:ascii="Times New Roman" w:hAnsi="Times New Roman" w:cs="Times New Roman"/>
          <w:i/>
          <w:sz w:val="28"/>
          <w:szCs w:val="28"/>
        </w:rPr>
        <w:t xml:space="preserve">              </w:t>
      </w:r>
      <w:r w:rsidRPr="00FE135F">
        <w:rPr>
          <w:rFonts w:ascii="Times New Roman" w:hAnsi="Times New Roman" w:cs="Times New Roman"/>
          <w:i/>
          <w:iCs/>
          <w:sz w:val="28"/>
          <w:szCs w:val="28"/>
        </w:rPr>
        <w:t>«</w:t>
      </w:r>
      <w:proofErr w:type="gramStart"/>
      <w:r w:rsidRPr="00FE135F">
        <w:rPr>
          <w:rFonts w:ascii="Times New Roman" w:hAnsi="Times New Roman" w:cs="Times New Roman"/>
          <w:i/>
          <w:iCs/>
          <w:sz w:val="28"/>
          <w:szCs w:val="28"/>
        </w:rPr>
        <w:t>слов-предмет</w:t>
      </w:r>
      <w:proofErr w:type="gramEnd"/>
      <w:r w:rsidRPr="00FE135F">
        <w:rPr>
          <w:rFonts w:ascii="Times New Roman" w:hAnsi="Times New Roman" w:cs="Times New Roman"/>
          <w:i/>
          <w:iCs/>
          <w:sz w:val="28"/>
          <w:szCs w:val="28"/>
        </w:rPr>
        <w:t>»</w:t>
      </w:r>
    </w:p>
    <w:p w:rsidR="002C67FE" w:rsidRPr="00FE135F" w:rsidRDefault="002C67FE" w:rsidP="002C67FE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FE135F">
        <w:rPr>
          <w:rFonts w:ascii="Times New Roman" w:hAnsi="Times New Roman" w:cs="Times New Roman"/>
          <w:i/>
          <w:iCs/>
          <w:sz w:val="28"/>
          <w:szCs w:val="28"/>
        </w:rPr>
        <w:t xml:space="preserve">              «слово-признак»</w:t>
      </w:r>
    </w:p>
    <w:p w:rsidR="002C67FE" w:rsidRPr="00FE135F" w:rsidRDefault="002C67FE" w:rsidP="002C67FE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FE135F">
        <w:rPr>
          <w:rFonts w:ascii="Times New Roman" w:hAnsi="Times New Roman" w:cs="Times New Roman"/>
          <w:i/>
          <w:iCs/>
          <w:sz w:val="28"/>
          <w:szCs w:val="28"/>
        </w:rPr>
        <w:t xml:space="preserve">              «слово-</w:t>
      </w:r>
      <w:proofErr w:type="spellStart"/>
      <w:r w:rsidRPr="00FE135F">
        <w:rPr>
          <w:rFonts w:ascii="Times New Roman" w:hAnsi="Times New Roman" w:cs="Times New Roman"/>
          <w:i/>
          <w:iCs/>
          <w:sz w:val="28"/>
          <w:szCs w:val="28"/>
        </w:rPr>
        <w:t>дейстиве</w:t>
      </w:r>
      <w:proofErr w:type="spellEnd"/>
      <w:r w:rsidRPr="00FE135F">
        <w:rPr>
          <w:rFonts w:ascii="Times New Roman" w:hAnsi="Times New Roman" w:cs="Times New Roman"/>
          <w:i/>
          <w:iCs/>
          <w:sz w:val="28"/>
          <w:szCs w:val="28"/>
        </w:rPr>
        <w:t>»</w:t>
      </w:r>
    </w:p>
    <w:p w:rsidR="002C67FE" w:rsidRPr="00FE135F" w:rsidRDefault="002C67FE" w:rsidP="002C67FE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FE135F">
        <w:rPr>
          <w:rFonts w:ascii="Times New Roman" w:hAnsi="Times New Roman" w:cs="Times New Roman"/>
          <w:i/>
          <w:iCs/>
          <w:sz w:val="28"/>
          <w:szCs w:val="28"/>
        </w:rPr>
        <w:t xml:space="preserve">              «слово-ассоциация»</w:t>
      </w:r>
    </w:p>
    <w:p w:rsidR="002C67FE" w:rsidRPr="00FE135F" w:rsidRDefault="002C67FE" w:rsidP="00B60C65">
      <w:pPr>
        <w:pStyle w:val="a3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i/>
          <w:iCs/>
          <w:sz w:val="28"/>
          <w:szCs w:val="28"/>
        </w:rPr>
        <w:t xml:space="preserve">              «предложение» </w:t>
      </w:r>
      <w:r w:rsidRPr="00FE135F"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proofErr w:type="gramStart"/>
      <w:r w:rsidRPr="00FE135F">
        <w:rPr>
          <w:rFonts w:ascii="Times New Roman" w:hAnsi="Times New Roman" w:cs="Times New Roman"/>
          <w:sz w:val="28"/>
          <w:szCs w:val="28"/>
        </w:rPr>
        <w:t>-в</w:t>
      </w:r>
      <w:proofErr w:type="gramEnd"/>
      <w:r w:rsidRPr="00FE135F">
        <w:rPr>
          <w:rFonts w:ascii="Times New Roman" w:hAnsi="Times New Roman" w:cs="Times New Roman"/>
          <w:sz w:val="28"/>
          <w:szCs w:val="28"/>
        </w:rPr>
        <w:t xml:space="preserve">ведение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симоволов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 xml:space="preserve"> этих слов.</w:t>
      </w:r>
    </w:p>
    <w:p w:rsidR="00B11E16" w:rsidRDefault="00B11E16" w:rsidP="00B60C6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47EA3" w:rsidRPr="00FE135F" w:rsidRDefault="00B60C65" w:rsidP="00B60C6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>.</w:t>
      </w:r>
      <w:r w:rsidR="00D47EA3" w:rsidRPr="00FE135F">
        <w:rPr>
          <w:rFonts w:ascii="Times New Roman" w:hAnsi="Times New Roman" w:cs="Times New Roman"/>
          <w:sz w:val="28"/>
          <w:szCs w:val="28"/>
        </w:rPr>
        <w:t>ОСНОВНОЙ ЭТАП:</w:t>
      </w:r>
    </w:p>
    <w:p w:rsidR="00D47EA3" w:rsidRPr="00FE135F" w:rsidRDefault="00D47EA3" w:rsidP="00B60C6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Цель ОСНОВНОГО этапа: </w:t>
      </w:r>
    </w:p>
    <w:p w:rsidR="00B8383D" w:rsidRPr="00FE135F" w:rsidRDefault="00A72948" w:rsidP="00B60C65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знакомство с алгоритмом составления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синквейна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B8383D" w:rsidRPr="00FE135F" w:rsidRDefault="00A72948" w:rsidP="00B60C65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формирование первоначального умения составлять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синквейн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 xml:space="preserve"> (с помощью педагога)</w:t>
      </w:r>
    </w:p>
    <w:p w:rsidR="00B11E16" w:rsidRDefault="00B11E16" w:rsidP="00B60C65">
      <w:pPr>
        <w:pStyle w:val="a3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D47EA3" w:rsidRPr="00B60C65" w:rsidRDefault="00B60C65" w:rsidP="00B60C65">
      <w:pPr>
        <w:pStyle w:val="a3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  <w:lang w:val="en-US"/>
        </w:rPr>
        <w:t>III</w:t>
      </w:r>
      <w:r>
        <w:rPr>
          <w:rFonts w:ascii="Times New Roman" w:hAnsi="Times New Roman" w:cs="Times New Roman"/>
          <w:bCs/>
          <w:sz w:val="28"/>
          <w:szCs w:val="28"/>
        </w:rPr>
        <w:t>.</w:t>
      </w:r>
      <w:r w:rsidR="00D47EA3" w:rsidRPr="00FE135F">
        <w:rPr>
          <w:rFonts w:ascii="Times New Roman" w:hAnsi="Times New Roman" w:cs="Times New Roman"/>
          <w:bCs/>
          <w:sz w:val="28"/>
          <w:szCs w:val="28"/>
        </w:rPr>
        <w:t>ПРАКТИЧЕСКИЙ ЭТАП:</w:t>
      </w:r>
    </w:p>
    <w:p w:rsidR="00D47EA3" w:rsidRPr="00FE135F" w:rsidRDefault="00D47EA3" w:rsidP="00B60C6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Цель ПРАКТИЧЕСКОГО этапа: </w:t>
      </w:r>
    </w:p>
    <w:p w:rsidR="00B8383D" w:rsidRPr="00FE135F" w:rsidRDefault="00A72948" w:rsidP="00B60C65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формирование умения и совершенствования навыка составления дидактического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синквейна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 xml:space="preserve"> на разные темы и проблемы согласно  учебно-воспитательной программе</w:t>
      </w:r>
    </w:p>
    <w:p w:rsidR="00D47EA3" w:rsidRPr="00FE135F" w:rsidRDefault="00D47EA3" w:rsidP="00D47EA3">
      <w:pPr>
        <w:pStyle w:val="a3"/>
        <w:ind w:left="720"/>
        <w:rPr>
          <w:rFonts w:ascii="Times New Roman" w:hAnsi="Times New Roman" w:cs="Times New Roman"/>
          <w:sz w:val="28"/>
          <w:szCs w:val="28"/>
        </w:rPr>
      </w:pPr>
    </w:p>
    <w:p w:rsidR="00B11E16" w:rsidRDefault="00B11E16" w:rsidP="00B11E16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</w:p>
    <w:p w:rsidR="000F47C7" w:rsidRDefault="000F47C7" w:rsidP="00B11E16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</w:p>
    <w:p w:rsidR="000F47C7" w:rsidRPr="000F47C7" w:rsidRDefault="000F47C7" w:rsidP="000F47C7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F47C7">
        <w:rPr>
          <w:rFonts w:ascii="Times New Roman" w:hAnsi="Times New Roman" w:cs="Times New Roman"/>
          <w:b/>
          <w:bCs/>
          <w:sz w:val="28"/>
          <w:szCs w:val="28"/>
        </w:rPr>
        <w:lastRenderedPageBreak/>
        <w:t>Виды работ с «</w:t>
      </w:r>
      <w:proofErr w:type="gramStart"/>
      <w:r w:rsidRPr="000F47C7">
        <w:rPr>
          <w:rFonts w:ascii="Times New Roman" w:hAnsi="Times New Roman" w:cs="Times New Roman"/>
          <w:b/>
          <w:bCs/>
          <w:sz w:val="28"/>
          <w:szCs w:val="28"/>
        </w:rPr>
        <w:t>Дидактическим</w:t>
      </w:r>
      <w:proofErr w:type="gramEnd"/>
      <w:r w:rsidRPr="000F47C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0F47C7">
        <w:rPr>
          <w:rFonts w:ascii="Times New Roman" w:hAnsi="Times New Roman" w:cs="Times New Roman"/>
          <w:b/>
          <w:bCs/>
          <w:sz w:val="28"/>
          <w:szCs w:val="28"/>
        </w:rPr>
        <w:t>СИНКЕЙНом</w:t>
      </w:r>
      <w:proofErr w:type="spellEnd"/>
      <w:r w:rsidRPr="000F47C7">
        <w:rPr>
          <w:rFonts w:ascii="Times New Roman" w:hAnsi="Times New Roman" w:cs="Times New Roman"/>
          <w:b/>
          <w:bCs/>
          <w:sz w:val="28"/>
          <w:szCs w:val="28"/>
        </w:rPr>
        <w:t>»</w:t>
      </w:r>
      <w:r w:rsidR="00D204CC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0F47C7" w:rsidRDefault="000F47C7" w:rsidP="000F47C7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W w:w="97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ayout w:type="fixed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278"/>
        <w:gridCol w:w="1418"/>
        <w:gridCol w:w="1417"/>
        <w:gridCol w:w="1417"/>
        <w:gridCol w:w="1134"/>
        <w:gridCol w:w="993"/>
        <w:gridCol w:w="2126"/>
      </w:tblGrid>
      <w:tr w:rsidR="000F47C7" w:rsidRPr="00FE135F" w:rsidTr="00A11FFD">
        <w:trPr>
          <w:trHeight w:val="584"/>
        </w:trPr>
        <w:tc>
          <w:tcPr>
            <w:tcW w:w="1278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F47C7" w:rsidRPr="00FE135F" w:rsidRDefault="000F47C7" w:rsidP="00A11FFD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Новый </w:t>
            </w:r>
            <w:proofErr w:type="spellStart"/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синквейн</w:t>
            </w:r>
            <w:proofErr w:type="spellEnd"/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 </w:t>
            </w:r>
          </w:p>
        </w:tc>
        <w:tc>
          <w:tcPr>
            <w:tcW w:w="1418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F47C7" w:rsidRPr="00FE135F" w:rsidRDefault="000F47C7" w:rsidP="00A11FFD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proofErr w:type="gramStart"/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Краткий</w:t>
            </w:r>
            <w:proofErr w:type="gramEnd"/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 рассказа по готовому   </w:t>
            </w:r>
            <w:proofErr w:type="spellStart"/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синквейну</w:t>
            </w:r>
            <w:proofErr w:type="spellEnd"/>
          </w:p>
        </w:tc>
        <w:tc>
          <w:tcPr>
            <w:tcW w:w="1417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F47C7" w:rsidRPr="00FE135F" w:rsidRDefault="000F47C7" w:rsidP="00A11FFD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proofErr w:type="spellStart"/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Синквейн</w:t>
            </w:r>
            <w:proofErr w:type="spellEnd"/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 по прослушанному произведению</w:t>
            </w:r>
          </w:p>
        </w:tc>
        <w:tc>
          <w:tcPr>
            <w:tcW w:w="1417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F47C7" w:rsidRPr="00FE135F" w:rsidRDefault="000F47C7" w:rsidP="00A11FFD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Анализ </w:t>
            </w:r>
            <w:proofErr w:type="gramStart"/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готового</w:t>
            </w:r>
            <w:proofErr w:type="gramEnd"/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 </w:t>
            </w:r>
            <w:proofErr w:type="spellStart"/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синквейна</w:t>
            </w:r>
            <w:proofErr w:type="spellEnd"/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 (вариации)</w:t>
            </w:r>
          </w:p>
        </w:tc>
        <w:tc>
          <w:tcPr>
            <w:tcW w:w="1134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F47C7" w:rsidRPr="00FE135F" w:rsidRDefault="000F47C7" w:rsidP="00A11FFD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Соревнование на </w:t>
            </w:r>
            <w:proofErr w:type="spellStart"/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синквейны</w:t>
            </w:r>
            <w:proofErr w:type="spellEnd"/>
          </w:p>
        </w:tc>
        <w:tc>
          <w:tcPr>
            <w:tcW w:w="993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F47C7" w:rsidRPr="00FE135F" w:rsidRDefault="000F47C7" w:rsidP="00A11FFD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Докончить </w:t>
            </w:r>
            <w:proofErr w:type="spellStart"/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синкейн</w:t>
            </w:r>
            <w:proofErr w:type="spellEnd"/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 </w:t>
            </w:r>
          </w:p>
        </w:tc>
        <w:tc>
          <w:tcPr>
            <w:tcW w:w="2126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F47C7" w:rsidRPr="00FE135F" w:rsidRDefault="000F47C7" w:rsidP="00A11FFD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proofErr w:type="spellStart"/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Синквейны</w:t>
            </w:r>
            <w:proofErr w:type="spellEnd"/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 – загадки</w:t>
            </w:r>
          </w:p>
        </w:tc>
      </w:tr>
      <w:tr w:rsidR="000F47C7" w:rsidRPr="00FE135F" w:rsidTr="00A11FFD">
        <w:trPr>
          <w:trHeight w:val="584"/>
        </w:trPr>
        <w:tc>
          <w:tcPr>
            <w:tcW w:w="7657" w:type="dxa"/>
            <w:gridSpan w:val="6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F47C7" w:rsidRPr="00FE135F" w:rsidRDefault="000F47C7" w:rsidP="00A11FFD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>описание литературного героя</w:t>
            </w:r>
          </w:p>
          <w:p w:rsidR="000F47C7" w:rsidRPr="00FE135F" w:rsidRDefault="000F47C7" w:rsidP="00A11FFD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>закрепление изученной темы</w:t>
            </w:r>
          </w:p>
          <w:p w:rsidR="000F47C7" w:rsidRPr="00FE135F" w:rsidRDefault="000F47C7" w:rsidP="00A11FFD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>самостоятельная работа</w:t>
            </w:r>
          </w:p>
          <w:p w:rsidR="000F47C7" w:rsidRPr="00FE135F" w:rsidRDefault="000F47C7" w:rsidP="00A11FFD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рефлексия </w:t>
            </w:r>
          </w:p>
          <w:p w:rsidR="000F47C7" w:rsidRPr="00FE135F" w:rsidRDefault="000F47C7" w:rsidP="00A11FFD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способ контроля и самоконтроля</w:t>
            </w:r>
          </w:p>
        </w:tc>
        <w:tc>
          <w:tcPr>
            <w:tcW w:w="2126" w:type="dxa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F47C7" w:rsidRPr="00FE135F" w:rsidRDefault="000F47C7" w:rsidP="00A11FFD">
            <w:pPr>
              <w:pStyle w:val="a3"/>
              <w:numPr>
                <w:ilvl w:val="0"/>
                <w:numId w:val="3"/>
              </w:numPr>
              <w:tabs>
                <w:tab w:val="clear" w:pos="720"/>
              </w:tabs>
              <w:ind w:left="140" w:firstLine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словарная работа </w:t>
            </w:r>
          </w:p>
        </w:tc>
      </w:tr>
      <w:tr w:rsidR="000F47C7" w:rsidRPr="00FE135F" w:rsidTr="00A11FFD">
        <w:trPr>
          <w:trHeight w:val="584"/>
        </w:trPr>
        <w:tc>
          <w:tcPr>
            <w:tcW w:w="9783" w:type="dxa"/>
            <w:gridSpan w:val="7"/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0F47C7" w:rsidRPr="00FE135F" w:rsidRDefault="000F47C7" w:rsidP="00A11FFD">
            <w:pPr>
              <w:pStyle w:val="a3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Задания: </w:t>
            </w:r>
          </w:p>
          <w:p w:rsidR="000F47C7" w:rsidRPr="00FE135F" w:rsidRDefault="000F47C7" w:rsidP="00A11FF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>«найди лишнее»</w:t>
            </w:r>
            <w:proofErr w:type="gramStart"/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,</w:t>
            </w:r>
            <w:proofErr w:type="gramEnd"/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сравнение персонажей, определение темы, идеи  и проблем, анализ произведения, составление плана </w:t>
            </w:r>
          </w:p>
        </w:tc>
      </w:tr>
    </w:tbl>
    <w:p w:rsidR="00B11E16" w:rsidRDefault="00B11E16" w:rsidP="00B11E16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</w:p>
    <w:p w:rsidR="00C16DD4" w:rsidRDefault="00C16DD4" w:rsidP="000F47C7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E135F">
        <w:rPr>
          <w:rFonts w:ascii="Times New Roman" w:hAnsi="Times New Roman" w:cs="Times New Roman"/>
          <w:b/>
          <w:bCs/>
          <w:sz w:val="28"/>
          <w:szCs w:val="28"/>
        </w:rPr>
        <w:t xml:space="preserve">Примеры </w:t>
      </w:r>
      <w:proofErr w:type="spellStart"/>
      <w:r w:rsidRPr="00FE135F">
        <w:rPr>
          <w:rFonts w:ascii="Times New Roman" w:hAnsi="Times New Roman" w:cs="Times New Roman"/>
          <w:b/>
          <w:bCs/>
          <w:sz w:val="28"/>
          <w:szCs w:val="28"/>
        </w:rPr>
        <w:t>СИНКВЕЙНов</w:t>
      </w:r>
      <w:proofErr w:type="spellEnd"/>
      <w:r w:rsidRPr="00FE135F">
        <w:rPr>
          <w:rFonts w:ascii="Times New Roman" w:hAnsi="Times New Roman" w:cs="Times New Roman"/>
          <w:b/>
          <w:bCs/>
          <w:sz w:val="28"/>
          <w:szCs w:val="28"/>
        </w:rPr>
        <w:t xml:space="preserve"> на разные темы</w:t>
      </w:r>
      <w:r w:rsidR="00B11E16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D204CC" w:rsidRPr="00FE135F" w:rsidRDefault="00D204CC" w:rsidP="000F47C7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077"/>
        <w:gridCol w:w="2303"/>
        <w:gridCol w:w="3191"/>
      </w:tblGrid>
      <w:tr w:rsidR="00C16DD4" w:rsidRPr="00FE135F" w:rsidTr="00CD2F7E">
        <w:tc>
          <w:tcPr>
            <w:tcW w:w="6380" w:type="dxa"/>
            <w:gridSpan w:val="2"/>
          </w:tcPr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>Радость</w:t>
            </w: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>Безграничная, светлая.</w:t>
            </w:r>
          </w:p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>Вдохновляет, исцеляет, восхищает.</w:t>
            </w:r>
          </w:p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>Сотвори добро — и радостно на сердце.</w:t>
            </w:r>
          </w:p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sz w:val="28"/>
                <w:szCs w:val="28"/>
              </w:rPr>
              <w:t>Улыбка.</w:t>
            </w:r>
          </w:p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C16DD4" w:rsidRPr="00FE135F" w:rsidRDefault="00AE0D67" w:rsidP="00C16DD4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16DD4" w:rsidRPr="00FE135F" w:rsidTr="00DD7716">
        <w:tc>
          <w:tcPr>
            <w:tcW w:w="4077" w:type="dxa"/>
          </w:tcPr>
          <w:p w:rsidR="00C16DD4" w:rsidRPr="00FE135F" w:rsidRDefault="00AE0D67" w:rsidP="00C16DD4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494" w:type="dxa"/>
            <w:gridSpan w:val="2"/>
          </w:tcPr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Дружба</w:t>
            </w:r>
            <w:r w:rsidRPr="00FE135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sz w:val="28"/>
                <w:szCs w:val="28"/>
              </w:rPr>
              <w:t>Крепкая, долгая.</w:t>
            </w:r>
          </w:p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sz w:val="28"/>
                <w:szCs w:val="28"/>
              </w:rPr>
              <w:t>Сближает, связывает, помогает.</w:t>
            </w:r>
          </w:p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sz w:val="28"/>
                <w:szCs w:val="28"/>
              </w:rPr>
              <w:t>Дружеские отношения — великая ценность.</w:t>
            </w:r>
          </w:p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sz w:val="28"/>
                <w:szCs w:val="28"/>
              </w:rPr>
              <w:t>Доверие.</w:t>
            </w:r>
          </w:p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16DD4" w:rsidRPr="00FE135F" w:rsidTr="0032301E">
        <w:tc>
          <w:tcPr>
            <w:tcW w:w="6380" w:type="dxa"/>
            <w:gridSpan w:val="2"/>
          </w:tcPr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Мораль</w:t>
            </w:r>
            <w:r w:rsidRPr="00FE135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sz w:val="28"/>
                <w:szCs w:val="28"/>
              </w:rPr>
              <w:t>Общественная, общепринятая.</w:t>
            </w:r>
          </w:p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sz w:val="28"/>
                <w:szCs w:val="28"/>
              </w:rPr>
              <w:t>Управляет, определяет, воспитывает.</w:t>
            </w:r>
          </w:p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sz w:val="28"/>
                <w:szCs w:val="28"/>
              </w:rPr>
              <w:t>Мораль и право регулируют поведение людей.</w:t>
            </w:r>
          </w:p>
          <w:p w:rsidR="00C16DD4" w:rsidRPr="00FE135F" w:rsidRDefault="00C16DD4" w:rsidP="00C16DD4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sz w:val="28"/>
                <w:szCs w:val="28"/>
              </w:rPr>
              <w:t>Этика.</w:t>
            </w:r>
          </w:p>
        </w:tc>
        <w:tc>
          <w:tcPr>
            <w:tcW w:w="3191" w:type="dxa"/>
          </w:tcPr>
          <w:p w:rsidR="00C16DD4" w:rsidRPr="00FE135F" w:rsidRDefault="00AE0D67" w:rsidP="00C16DD4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</w:tbl>
    <w:p w:rsidR="00C16DD4" w:rsidRDefault="00C16DD4" w:rsidP="00C16DD4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0F47C7" w:rsidRDefault="000F47C7" w:rsidP="00C16DD4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0F47C7" w:rsidRPr="00FE135F" w:rsidRDefault="000F47C7" w:rsidP="00C16DD4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AE0D67" w:rsidRPr="00FE135F" w:rsidRDefault="00AE0D67" w:rsidP="000F47C7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СИНКВЕЙН как эффективный прием повышения уровня читательской грамотности на уроках литературы </w:t>
      </w:r>
      <w:r w:rsidRPr="00FE135F">
        <w:rPr>
          <w:rFonts w:ascii="Times New Roman" w:hAnsi="Times New Roman" w:cs="Times New Roman"/>
          <w:sz w:val="28"/>
          <w:szCs w:val="28"/>
        </w:rPr>
        <w:t>требует системного подхода к обучению.</w:t>
      </w:r>
    </w:p>
    <w:p w:rsidR="00AE0D67" w:rsidRPr="00FE135F" w:rsidRDefault="00AE0D67" w:rsidP="00AE0D67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Так, я ввела обязательный четвертной «зачет» в 5х классах по предмету «Литература» в виде электронной презентации  </w:t>
      </w:r>
      <w:r w:rsidRPr="00FE135F">
        <w:rPr>
          <w:rFonts w:ascii="Times New Roman" w:hAnsi="Times New Roman" w:cs="Times New Roman"/>
          <w:sz w:val="28"/>
          <w:szCs w:val="28"/>
          <w:lang w:val="en-US"/>
        </w:rPr>
        <w:t>PowerPoint</w:t>
      </w:r>
      <w:r w:rsidRPr="00FE135F">
        <w:rPr>
          <w:rFonts w:ascii="Times New Roman" w:hAnsi="Times New Roman" w:cs="Times New Roman"/>
          <w:sz w:val="28"/>
          <w:szCs w:val="28"/>
        </w:rPr>
        <w:t xml:space="preserve"> по одному произведению </w:t>
      </w:r>
      <w:r w:rsidRPr="000E571C">
        <w:rPr>
          <w:rFonts w:ascii="Times New Roman" w:hAnsi="Times New Roman" w:cs="Times New Roman"/>
          <w:sz w:val="28"/>
          <w:szCs w:val="28"/>
        </w:rPr>
        <w:t>(</w:t>
      </w:r>
      <w:r w:rsidRPr="00FE135F">
        <w:rPr>
          <w:rFonts w:ascii="Times New Roman" w:hAnsi="Times New Roman" w:cs="Times New Roman"/>
          <w:sz w:val="28"/>
          <w:szCs w:val="28"/>
        </w:rPr>
        <w:t>на выбор).</w:t>
      </w:r>
    </w:p>
    <w:p w:rsidR="00AE0D67" w:rsidRPr="00FE135F" w:rsidRDefault="00AE0D67" w:rsidP="00AE0D67">
      <w:pPr>
        <w:pStyle w:val="a3"/>
        <w:ind w:left="3261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FE135F">
        <w:rPr>
          <w:rFonts w:ascii="Times New Roman" w:hAnsi="Times New Roman" w:cs="Times New Roman"/>
          <w:i/>
          <w:iCs/>
          <w:sz w:val="28"/>
          <w:szCs w:val="28"/>
        </w:rPr>
        <w:t xml:space="preserve">*  презентация дает возможность    визуализировать информацию, выявлять главное, так же проверить понимание материала, развивает креативность, навыки выступления. Именно умение составлять презентацию  облегчает и упрощает составление </w:t>
      </w:r>
      <w:proofErr w:type="spellStart"/>
      <w:r w:rsidRPr="00FE135F">
        <w:rPr>
          <w:rFonts w:ascii="Times New Roman" w:hAnsi="Times New Roman" w:cs="Times New Roman"/>
          <w:i/>
          <w:iCs/>
          <w:sz w:val="28"/>
          <w:szCs w:val="28"/>
        </w:rPr>
        <w:t>синквейна</w:t>
      </w:r>
      <w:proofErr w:type="spellEnd"/>
      <w:r w:rsidRPr="00FE135F">
        <w:rPr>
          <w:rFonts w:ascii="Times New Roman" w:hAnsi="Times New Roman" w:cs="Times New Roman"/>
          <w:i/>
          <w:iCs/>
          <w:sz w:val="28"/>
          <w:szCs w:val="28"/>
        </w:rPr>
        <w:t>.</w:t>
      </w:r>
    </w:p>
    <w:p w:rsidR="00AE0D67" w:rsidRPr="00FE135F" w:rsidRDefault="00AE0D67" w:rsidP="00AE0D67">
      <w:pPr>
        <w:pStyle w:val="a3"/>
        <w:ind w:left="3261"/>
        <w:rPr>
          <w:rFonts w:ascii="Times New Roman" w:hAnsi="Times New Roman" w:cs="Times New Roman"/>
          <w:i/>
          <w:sz w:val="28"/>
          <w:szCs w:val="28"/>
        </w:rPr>
      </w:pPr>
    </w:p>
    <w:p w:rsidR="004A5C58" w:rsidRPr="00FE135F" w:rsidRDefault="00AE0D67" w:rsidP="004A5C58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Далее по данному же произведению учащийся составляет СИНКВЕЙН (целое произведение, эпизод, герой и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т.д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>).</w:t>
      </w:r>
    </w:p>
    <w:p w:rsidR="004A5C58" w:rsidRPr="00FE135F" w:rsidRDefault="004A5C58" w:rsidP="004A5C58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b/>
          <w:bCs/>
          <w:sz w:val="28"/>
          <w:szCs w:val="28"/>
        </w:rPr>
        <w:t xml:space="preserve">СИНКВЕЙН как эффективный прием повышения уровня читательской грамотности на уроках литературы </w:t>
      </w:r>
      <w:r w:rsidRPr="00FE135F">
        <w:rPr>
          <w:rFonts w:ascii="Times New Roman" w:hAnsi="Times New Roman" w:cs="Times New Roman"/>
          <w:sz w:val="28"/>
          <w:szCs w:val="28"/>
        </w:rPr>
        <w:t>требует системного подхода к обучению.</w:t>
      </w:r>
    </w:p>
    <w:p w:rsidR="004A5C58" w:rsidRPr="00FE135F" w:rsidRDefault="004A5C58" w:rsidP="004A5C58">
      <w:pPr>
        <w:pStyle w:val="a3"/>
        <w:ind w:firstLine="567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Если </w:t>
      </w:r>
      <w:r w:rsidRPr="00FE135F">
        <w:rPr>
          <w:rFonts w:ascii="Times New Roman" w:hAnsi="Times New Roman" w:cs="Times New Roman"/>
          <w:b/>
          <w:bCs/>
          <w:sz w:val="28"/>
          <w:szCs w:val="28"/>
        </w:rPr>
        <w:t>ПРЕЗЕНТАЦИЯ</w:t>
      </w:r>
      <w:r w:rsidRPr="00FE135F">
        <w:rPr>
          <w:rFonts w:ascii="Times New Roman" w:hAnsi="Times New Roman" w:cs="Times New Roman"/>
          <w:sz w:val="28"/>
          <w:szCs w:val="28"/>
        </w:rPr>
        <w:t xml:space="preserve"> преследует определенную цель и выражение ключевых идей по блокам, то </w:t>
      </w:r>
      <w:r w:rsidRPr="00FE135F">
        <w:rPr>
          <w:rFonts w:ascii="Times New Roman" w:hAnsi="Times New Roman" w:cs="Times New Roman"/>
          <w:b/>
          <w:bCs/>
          <w:sz w:val="28"/>
          <w:szCs w:val="28"/>
        </w:rPr>
        <w:t>СИНКВЕЙН</w:t>
      </w:r>
      <w:r w:rsidRPr="00FE135F">
        <w:rPr>
          <w:rFonts w:ascii="Times New Roman" w:hAnsi="Times New Roman" w:cs="Times New Roman"/>
          <w:sz w:val="28"/>
          <w:szCs w:val="28"/>
        </w:rPr>
        <w:t xml:space="preserve"> выражает идею отдельными словами в совокупности по определенному принципу.</w:t>
      </w:r>
    </w:p>
    <w:p w:rsidR="00AE0D67" w:rsidRPr="00FE135F" w:rsidRDefault="00AE0D67" w:rsidP="004A5C58">
      <w:pPr>
        <w:pStyle w:val="a3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AE0D67" w:rsidRPr="00FE135F" w:rsidRDefault="00D204CC" w:rsidP="00AE0D67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E135F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6C2F41" wp14:editId="165D8C7C">
                <wp:simplePos x="0" y="0"/>
                <wp:positionH relativeFrom="column">
                  <wp:posOffset>1656715</wp:posOffset>
                </wp:positionH>
                <wp:positionV relativeFrom="paragraph">
                  <wp:posOffset>94615</wp:posOffset>
                </wp:positionV>
                <wp:extent cx="4728210" cy="698500"/>
                <wp:effectExtent l="0" t="0" r="15240" b="25400"/>
                <wp:wrapNone/>
                <wp:docPr id="6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28210" cy="698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A5C58" w:rsidRPr="004A5C58" w:rsidRDefault="004A5C58" w:rsidP="004A5C58">
                            <w:pPr>
                              <w:pStyle w:val="a7"/>
                              <w:spacing w:before="0" w:beforeAutospacing="0" w:after="0" w:afterAutospacing="0"/>
                              <w:jc w:val="both"/>
                            </w:pPr>
                            <w:r w:rsidRPr="004A5C58">
                              <w:rPr>
                                <w:color w:val="000000" w:themeColor="text1"/>
                                <w:kern w:val="24"/>
                              </w:rPr>
                              <w:t xml:space="preserve">      В том или ином случае данные приемы развивают смысловое чтение, формирующее читательскую грамотность.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4" o:spid="_x0000_s1026" style="position:absolute;left:0;text-align:left;margin-left:130.45pt;margin-top:7.45pt;width:372.3pt;height: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7zXNQIAAIEEAAAOAAAAZHJzL2Uyb0RvYy54bWysVMtuEzEU3SPxD5b3ZGZCm5Yokwq1KhsE&#10;FYUPcDx2xpJf2E5mskNii8Qn8BFsEI9+w+SPuPZMJy0gFoiNY8+999xz7iOLs1ZJtGXOC6NLXExy&#10;jJimphJ6XeI3ry8fnWLkA9EVkUazEu+Yx2fLhw8WjZ2zqamNrJhDAKL9vLElrkOw8yzztGaK+Imx&#10;TIORG6dIgKdbZ5UjDaArmU3zfJY1xlXWGcq8h68XvREvEz7njIaXnHsWkCwxcAvpdOlcxTNbLsh8&#10;7YitBR1okH9goYjQkHSEuiCBoI0Tv0EpQZ3xhocJNSoznAvKkgZQU+S/qLmuiWVJCxTH27FM/v/B&#10;0hfbK4dEVeIZRpooaFH3af9u/7H73t3s33efu5vu2/5D96P70n1FR7FejfVzCLu2V254ebhG8S13&#10;Kv6CLNSmGu/GGrM2IAofj06mp9MCWkHBNntyepynJmSHaOt8eMaMQvFSYgc9TKUl2+c+QEZwvXWJ&#10;ybyRoroUUqZHnBt2Lh3aEuj4al1ExhBxz0tq1JT4cXFynKxRUC8h3cJOsogl9SvGoTRAepoIpKE8&#10;gBNKmQ5Fb6pJxfqcIGiUNEYkDgkwInNgO2IPAPeJ32L35Af/GMrSTI/B+d+I9cFjRMpsdBiDldDG&#10;/QlAgqohc+8P9O+UJl5Du2rBJV5XptrBDDWwRCX2bzfEMYxckOem3zmiaW1g5Wjok2nzdBMMF6mX&#10;B4AhB8x5Ktawk3GR7r6T1+GfY/kTAAD//wMAUEsDBBQABgAIAAAAIQBNJLz+4AAAAAsBAAAPAAAA&#10;ZHJzL2Rvd25yZXYueG1sTI9PS8NAEMXvgt9hGcGL2F2DDTZmU4oogh60idDrNjtNgtnZkN2m8ds7&#10;Pelp/rzHm9/k69n1YsIxdJ403C0UCKTa244aDV/Vy+0DiBANWdN7Qg0/GGBdXF7kJrP+RFucytgI&#10;DqGQGQ1tjEMmZahbdCYs/IDE2sGPzkQex0ba0Zw43PUyUSqVznTEF1oz4FOL9Xd5dBr6j+fPbVlN&#10;6n3z5m9mSneHqnvV+vpq3jyCiDjHPzOc8RkdCmba+yPZIHoNSapWbGXhnuvZoNRyCWLPXcIrWeTy&#10;/w/FLwAAAP//AwBQSwECLQAUAAYACAAAACEAtoM4kv4AAADhAQAAEwAAAAAAAAAAAAAAAAAAAAAA&#10;W0NvbnRlbnRfVHlwZXNdLnhtbFBLAQItABQABgAIAAAAIQA4/SH/1gAAAJQBAAALAAAAAAAAAAAA&#10;AAAAAC8BAABfcmVscy8ucmVsc1BLAQItABQABgAIAAAAIQAeH7zXNQIAAIEEAAAOAAAAAAAAAAAA&#10;AAAAAC4CAABkcnMvZTJvRG9jLnhtbFBLAQItABQABgAIAAAAIQBNJLz+4AAAAAsBAAAPAAAAAAAA&#10;AAAAAAAAAI8EAABkcnMvZG93bnJldi54bWxQSwUGAAAAAAQABADzAAAAnAUAAAAA&#10;" fillcolor="white [3212]" strokecolor="#243f60 [1604]" strokeweight=".25pt">
                <v:textbox>
                  <w:txbxContent>
                    <w:p w:rsidR="004A5C58" w:rsidRPr="004A5C58" w:rsidRDefault="004A5C58" w:rsidP="004A5C58">
                      <w:pPr>
                        <w:pStyle w:val="a7"/>
                        <w:spacing w:before="0" w:beforeAutospacing="0" w:after="0" w:afterAutospacing="0"/>
                        <w:jc w:val="both"/>
                      </w:pPr>
                      <w:r w:rsidRPr="004A5C58">
                        <w:rPr>
                          <w:color w:val="000000" w:themeColor="text1"/>
                          <w:kern w:val="24"/>
                        </w:rPr>
                        <w:t xml:space="preserve">      В том или ином случае данные приемы развивают смысловое чтение, формирующее читательскую грамотность.</w:t>
                      </w:r>
                    </w:p>
                  </w:txbxContent>
                </v:textbox>
              </v:rect>
            </w:pict>
          </mc:Fallback>
        </mc:AlternateContent>
      </w:r>
    </w:p>
    <w:p w:rsidR="00C16DD4" w:rsidRPr="00FE135F" w:rsidRDefault="00C16DD4" w:rsidP="00C16DD4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A1498C" w:rsidRPr="00FE135F" w:rsidRDefault="00A1498C" w:rsidP="00A1498C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204CC" w:rsidRDefault="00D204CC" w:rsidP="000F47C7">
      <w:pPr>
        <w:pStyle w:val="a3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D204CC" w:rsidRDefault="00D204CC" w:rsidP="000F47C7">
      <w:pPr>
        <w:pStyle w:val="a3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4A5C58" w:rsidRPr="00FE135F" w:rsidRDefault="004A5C58" w:rsidP="000F47C7">
      <w:pPr>
        <w:pStyle w:val="a3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E135F">
        <w:rPr>
          <w:rFonts w:ascii="Times New Roman" w:hAnsi="Times New Roman" w:cs="Times New Roman"/>
          <w:bCs/>
          <w:sz w:val="28"/>
          <w:szCs w:val="28"/>
        </w:rPr>
        <w:t xml:space="preserve">СИНКВЕЙН как эффективный прием повышения уровня читательской грамотности на уроках литературы </w:t>
      </w:r>
      <w:r w:rsidRPr="00FE135F">
        <w:rPr>
          <w:rFonts w:ascii="Times New Roman" w:hAnsi="Times New Roman" w:cs="Times New Roman"/>
          <w:sz w:val="28"/>
          <w:szCs w:val="28"/>
        </w:rPr>
        <w:t>требует системного подхода к обучению.</w:t>
      </w:r>
      <w:r w:rsidR="003A07FE" w:rsidRPr="00FE135F">
        <w:rPr>
          <w:rFonts w:ascii="Times New Roman" w:hAnsi="Times New Roman" w:cs="Times New Roman"/>
          <w:sz w:val="28"/>
          <w:szCs w:val="28"/>
        </w:rPr>
        <w:t xml:space="preserve"> </w:t>
      </w:r>
      <w:r w:rsidR="003A07FE" w:rsidRPr="00FE135F">
        <w:rPr>
          <w:rFonts w:ascii="Times New Roman" w:hAnsi="Times New Roman" w:cs="Times New Roman"/>
          <w:i/>
          <w:sz w:val="28"/>
          <w:szCs w:val="28"/>
        </w:rPr>
        <w:t>Приложение 5,6</w:t>
      </w:r>
    </w:p>
    <w:p w:rsidR="004A5C58" w:rsidRPr="00FE135F" w:rsidRDefault="004A5C58" w:rsidP="004A5C58">
      <w:pPr>
        <w:pStyle w:val="a3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FE135F">
        <w:rPr>
          <w:rFonts w:ascii="Times New Roman" w:hAnsi="Times New Roman" w:cs="Times New Roman"/>
          <w:b/>
          <w:bCs/>
          <w:i/>
          <w:sz w:val="28"/>
          <w:szCs w:val="28"/>
        </w:rPr>
        <w:t>ПРЕЗЕНТАЦИЯ – СИНКВЕЙН – СОЧИНЕНИЕ – ДОКЛАД</w:t>
      </w:r>
    </w:p>
    <w:p w:rsidR="004A5C58" w:rsidRPr="00FE135F" w:rsidRDefault="004A5C58" w:rsidP="000F47C7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bCs/>
          <w:sz w:val="28"/>
          <w:szCs w:val="28"/>
        </w:rPr>
        <w:t>Детальная работа с текстом закладывает основу для успешного написания СОЧИНЕНИЯ, в последующем   полученные навыки определения границ темы и идеи позволят учащимся с легкость браться за исследовательские доклады.</w:t>
      </w:r>
    </w:p>
    <w:p w:rsidR="004A5C58" w:rsidRPr="00FE135F" w:rsidRDefault="004A5C58" w:rsidP="003A07F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A1498C" w:rsidRPr="00FE135F" w:rsidRDefault="00A1498C" w:rsidP="00A1498C">
      <w:pPr>
        <w:pStyle w:val="a3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A1498C" w:rsidRPr="00FE135F" w:rsidRDefault="00A1498C" w:rsidP="00A1498C">
      <w:pPr>
        <w:pStyle w:val="a3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A1498C" w:rsidRPr="00FE135F" w:rsidRDefault="00A1498C" w:rsidP="00A1498C">
      <w:pPr>
        <w:pStyle w:val="a3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A1498C" w:rsidRPr="00FE135F" w:rsidRDefault="00A1498C" w:rsidP="00A1498C">
      <w:pPr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A1498C" w:rsidRPr="00FE135F" w:rsidRDefault="00A1498C" w:rsidP="00A1498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1498C" w:rsidRPr="00FE135F" w:rsidRDefault="00A1498C" w:rsidP="00A1498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B6B8B" w:rsidRPr="000B6B8B" w:rsidRDefault="000B6B8B" w:rsidP="000B6B8B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b/>
          <w:bCs/>
          <w:sz w:val="28"/>
          <w:szCs w:val="28"/>
        </w:rPr>
        <w:lastRenderedPageBreak/>
        <w:t>ВЫВОДЫ</w:t>
      </w:r>
      <w:r w:rsidR="00D204CC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sz w:val="28"/>
          <w:szCs w:val="28"/>
        </w:rPr>
        <w:t>Технология «</w:t>
      </w:r>
      <w:proofErr w:type="gramStart"/>
      <w:r w:rsidRPr="000B6B8B">
        <w:rPr>
          <w:rFonts w:ascii="Times New Roman" w:hAnsi="Times New Roman" w:cs="Times New Roman"/>
          <w:sz w:val="28"/>
          <w:szCs w:val="28"/>
        </w:rPr>
        <w:t>дидактический</w:t>
      </w:r>
      <w:proofErr w:type="gramEnd"/>
      <w:r w:rsidRPr="000B6B8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синквейн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>» гармонично сочетает в себе элементы трёх основных образовательных систем:</w:t>
      </w:r>
    </w:p>
    <w:p w:rsidR="000B6B8B" w:rsidRPr="000B6B8B" w:rsidRDefault="000B6B8B" w:rsidP="000B6B8B">
      <w:pPr>
        <w:pStyle w:val="a3"/>
        <w:numPr>
          <w:ilvl w:val="0"/>
          <w:numId w:val="8"/>
        </w:num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</w:t>
      </w:r>
      <w:r w:rsidRPr="000B6B8B">
        <w:rPr>
          <w:rFonts w:ascii="Times New Roman" w:hAnsi="Times New Roman" w:cs="Times New Roman"/>
          <w:b/>
          <w:bCs/>
          <w:sz w:val="28"/>
          <w:szCs w:val="28"/>
        </w:rPr>
        <w:t>нформационной</w:t>
      </w:r>
      <w:r>
        <w:rPr>
          <w:rFonts w:ascii="Times New Roman" w:hAnsi="Times New Roman" w:cs="Times New Roman"/>
          <w:b/>
          <w:bCs/>
          <w:sz w:val="28"/>
          <w:szCs w:val="28"/>
        </w:rPr>
        <w:t>,</w:t>
      </w:r>
    </w:p>
    <w:p w:rsidR="000B6B8B" w:rsidRPr="000B6B8B" w:rsidRDefault="000B6B8B" w:rsidP="000B6B8B">
      <w:pPr>
        <w:pStyle w:val="a3"/>
        <w:numPr>
          <w:ilvl w:val="0"/>
          <w:numId w:val="8"/>
        </w:numPr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0B6B8B">
        <w:rPr>
          <w:rFonts w:ascii="Times New Roman" w:hAnsi="Times New Roman" w:cs="Times New Roman"/>
          <w:b/>
          <w:bCs/>
          <w:sz w:val="28"/>
          <w:szCs w:val="28"/>
        </w:rPr>
        <w:t>деятельностной</w:t>
      </w:r>
      <w:proofErr w:type="spellEnd"/>
      <w:r>
        <w:rPr>
          <w:rFonts w:ascii="Times New Roman" w:hAnsi="Times New Roman" w:cs="Times New Roman"/>
          <w:b/>
          <w:bCs/>
          <w:sz w:val="28"/>
          <w:szCs w:val="28"/>
        </w:rPr>
        <w:t>,</w:t>
      </w:r>
    </w:p>
    <w:p w:rsidR="000B6B8B" w:rsidRPr="000B6B8B" w:rsidRDefault="000B6B8B" w:rsidP="000B6B8B">
      <w:pPr>
        <w:pStyle w:val="a3"/>
        <w:numPr>
          <w:ilvl w:val="0"/>
          <w:numId w:val="8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b/>
          <w:bCs/>
          <w:sz w:val="28"/>
          <w:szCs w:val="28"/>
        </w:rPr>
        <w:t>личностно-ориентированной</w:t>
      </w:r>
      <w:r>
        <w:rPr>
          <w:rFonts w:ascii="Times New Roman" w:hAnsi="Times New Roman" w:cs="Times New Roman"/>
          <w:b/>
          <w:bCs/>
          <w:sz w:val="28"/>
          <w:szCs w:val="28"/>
        </w:rPr>
        <w:t>,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sz w:val="28"/>
          <w:szCs w:val="28"/>
        </w:rPr>
        <w:t>так как его написание требует от составителя реализации практически всех его личностных способностей и может успешно применяться, оптимизируя работу по речевому развитию школьников.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b/>
          <w:bCs/>
          <w:sz w:val="28"/>
          <w:szCs w:val="28"/>
        </w:rPr>
        <w:t>ЭФФЕКТИВНОСТЬ</w:t>
      </w:r>
      <w:r w:rsidRPr="000B6B8B">
        <w:rPr>
          <w:rFonts w:ascii="Times New Roman" w:hAnsi="Times New Roman" w:cs="Times New Roman"/>
          <w:sz w:val="28"/>
          <w:szCs w:val="28"/>
        </w:rPr>
        <w:t>: подтверждается развитием критического мышления у учащихся, повышением мотивации и активным участием учащихся в различных конкурсах и мероприятиях.</w:t>
      </w:r>
    </w:p>
    <w:p w:rsidR="009520DC" w:rsidRPr="00FE135F" w:rsidRDefault="009520DC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B6B8B" w:rsidRPr="000B6B8B" w:rsidRDefault="000B6B8B" w:rsidP="000B6B8B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b/>
          <w:bCs/>
          <w:sz w:val="28"/>
          <w:szCs w:val="28"/>
        </w:rPr>
        <w:t>РЕКОМЕНДАЦИИ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sz w:val="28"/>
          <w:szCs w:val="28"/>
        </w:rPr>
        <w:t xml:space="preserve">Для более глубоко изучения материалов по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синквейну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 xml:space="preserve">, вы можете опираться на труды: 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b/>
          <w:bCs/>
          <w:sz w:val="28"/>
          <w:szCs w:val="28"/>
        </w:rPr>
        <w:t xml:space="preserve">       Аделаида </w:t>
      </w:r>
      <w:proofErr w:type="spellStart"/>
      <w:r w:rsidRPr="000B6B8B">
        <w:rPr>
          <w:rFonts w:ascii="Times New Roman" w:hAnsi="Times New Roman" w:cs="Times New Roman"/>
          <w:b/>
          <w:bCs/>
          <w:sz w:val="28"/>
          <w:szCs w:val="28"/>
        </w:rPr>
        <w:t>Крэпси</w:t>
      </w:r>
      <w:proofErr w:type="spellEnd"/>
      <w:r w:rsidRPr="000B6B8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0B6B8B">
        <w:rPr>
          <w:rFonts w:ascii="Times New Roman" w:hAnsi="Times New Roman" w:cs="Times New Roman"/>
          <w:sz w:val="28"/>
          <w:szCs w:val="28"/>
        </w:rPr>
        <w:t xml:space="preserve">— американская поэтесса, которая разработала форму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синквейна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 xml:space="preserve"> в начале XX века.  Она опиралась на знакомство с японскими силлабическими миниатюрами хайку и танка.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Синквейны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 xml:space="preserve"> вошли в её посмертное собрание стихотворений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Verse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 xml:space="preserve">, изданное в 1915 году и несколько раз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переиздававшееся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>.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b/>
          <w:bCs/>
          <w:sz w:val="28"/>
          <w:szCs w:val="28"/>
        </w:rPr>
        <w:t xml:space="preserve">      Чурилиной Л. Н., </w:t>
      </w:r>
      <w:r w:rsidRPr="000B6B8B">
        <w:rPr>
          <w:rFonts w:ascii="Times New Roman" w:hAnsi="Times New Roman" w:cs="Times New Roman"/>
          <w:sz w:val="28"/>
          <w:szCs w:val="28"/>
        </w:rPr>
        <w:t xml:space="preserve">определяющей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синквейн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 xml:space="preserve"> как малую стихотворную форму, используемую для фиксации эмоциональных оценок, описания своих текущих впечатлений, ощущений и ассоциаций.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b/>
          <w:bCs/>
          <w:sz w:val="28"/>
          <w:szCs w:val="28"/>
        </w:rPr>
        <w:t xml:space="preserve">      </w:t>
      </w:r>
      <w:proofErr w:type="spellStart"/>
      <w:r w:rsidRPr="000B6B8B">
        <w:rPr>
          <w:rFonts w:ascii="Times New Roman" w:hAnsi="Times New Roman" w:cs="Times New Roman"/>
          <w:b/>
          <w:bCs/>
          <w:sz w:val="28"/>
          <w:szCs w:val="28"/>
        </w:rPr>
        <w:t>Карауловой</w:t>
      </w:r>
      <w:proofErr w:type="spellEnd"/>
      <w:r w:rsidRPr="000B6B8B">
        <w:rPr>
          <w:rFonts w:ascii="Times New Roman" w:hAnsi="Times New Roman" w:cs="Times New Roman"/>
          <w:b/>
          <w:bCs/>
          <w:sz w:val="28"/>
          <w:szCs w:val="28"/>
        </w:rPr>
        <w:t xml:space="preserve"> Ю. Н., </w:t>
      </w:r>
      <w:r w:rsidRPr="000B6B8B">
        <w:rPr>
          <w:rFonts w:ascii="Times New Roman" w:hAnsi="Times New Roman" w:cs="Times New Roman"/>
          <w:sz w:val="28"/>
          <w:szCs w:val="28"/>
        </w:rPr>
        <w:t xml:space="preserve">которая использует в своих исследованиях метод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синквейна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 xml:space="preserve"> как инструмент для синтеза и обобщения сложной информации.</w:t>
      </w:r>
    </w:p>
    <w:p w:rsid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sz w:val="28"/>
          <w:szCs w:val="28"/>
        </w:rPr>
        <w:t xml:space="preserve">      Также есть упоминания о работах учёных, которые изучали эволюцию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синквейна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Pr="000B6B8B">
        <w:rPr>
          <w:rFonts w:ascii="Times New Roman" w:hAnsi="Times New Roman" w:cs="Times New Roman"/>
          <w:b/>
          <w:bCs/>
          <w:sz w:val="28"/>
          <w:szCs w:val="28"/>
        </w:rPr>
        <w:t>Хидео</w:t>
      </w:r>
      <w:proofErr w:type="spellEnd"/>
      <w:r w:rsidRPr="000B6B8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0B6B8B">
        <w:rPr>
          <w:rFonts w:ascii="Times New Roman" w:hAnsi="Times New Roman" w:cs="Times New Roman"/>
          <w:b/>
          <w:bCs/>
          <w:sz w:val="28"/>
          <w:szCs w:val="28"/>
        </w:rPr>
        <w:t>Каванами</w:t>
      </w:r>
      <w:proofErr w:type="spellEnd"/>
      <w:r w:rsidRPr="000B6B8B">
        <w:rPr>
          <w:rFonts w:ascii="Times New Roman" w:hAnsi="Times New Roman" w:cs="Times New Roman"/>
          <w:b/>
          <w:bCs/>
          <w:sz w:val="28"/>
          <w:szCs w:val="28"/>
        </w:rPr>
        <w:t xml:space="preserve"> и </w:t>
      </w:r>
      <w:proofErr w:type="spellStart"/>
      <w:r w:rsidRPr="000B6B8B">
        <w:rPr>
          <w:rFonts w:ascii="Times New Roman" w:hAnsi="Times New Roman" w:cs="Times New Roman"/>
          <w:b/>
          <w:bCs/>
          <w:sz w:val="28"/>
          <w:szCs w:val="28"/>
        </w:rPr>
        <w:t>Сьюзан</w:t>
      </w:r>
      <w:proofErr w:type="spellEnd"/>
      <w:r w:rsidRPr="000B6B8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0B6B8B">
        <w:rPr>
          <w:rFonts w:ascii="Times New Roman" w:hAnsi="Times New Roman" w:cs="Times New Roman"/>
          <w:b/>
          <w:bCs/>
          <w:sz w:val="28"/>
          <w:szCs w:val="28"/>
        </w:rPr>
        <w:t>Саттон</w:t>
      </w:r>
      <w:proofErr w:type="spellEnd"/>
      <w:r w:rsidRPr="000B6B8B">
        <w:rPr>
          <w:rFonts w:ascii="Times New Roman" w:hAnsi="Times New Roman" w:cs="Times New Roman"/>
          <w:b/>
          <w:bCs/>
          <w:sz w:val="28"/>
          <w:szCs w:val="28"/>
        </w:rPr>
        <w:t xml:space="preserve"> Смит</w:t>
      </w:r>
      <w:r w:rsidRPr="000B6B8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B6B8B" w:rsidRPr="000B6B8B" w:rsidRDefault="000B6B8B" w:rsidP="000B6B8B">
      <w:pPr>
        <w:pStyle w:val="a3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b/>
          <w:bCs/>
          <w:sz w:val="28"/>
          <w:szCs w:val="28"/>
        </w:rPr>
        <w:t>СПИСОК ИСПОЛЬЗОВАННОЙ ЛИТЕРАТУРЫ</w:t>
      </w:r>
      <w:r w:rsidR="00D204CC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sz w:val="28"/>
          <w:szCs w:val="28"/>
        </w:rPr>
        <w:t xml:space="preserve">1. Акименко В. М. Новые педагогические технологии: </w:t>
      </w:r>
      <w:proofErr w:type="gramStart"/>
      <w:r w:rsidRPr="000B6B8B">
        <w:rPr>
          <w:rFonts w:ascii="Times New Roman" w:hAnsi="Times New Roman" w:cs="Times New Roman"/>
          <w:sz w:val="28"/>
          <w:szCs w:val="28"/>
        </w:rPr>
        <w:t>учебно-метод</w:t>
      </w:r>
      <w:proofErr w:type="gramEnd"/>
      <w:r w:rsidRPr="000B6B8B">
        <w:rPr>
          <w:rFonts w:ascii="Times New Roman" w:hAnsi="Times New Roman" w:cs="Times New Roman"/>
          <w:sz w:val="28"/>
          <w:szCs w:val="28"/>
        </w:rPr>
        <w:t>. пособие. - Ростов н/Д</w:t>
      </w:r>
      <w:proofErr w:type="gramStart"/>
      <w:r w:rsidRPr="000B6B8B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0B6B8B">
        <w:rPr>
          <w:rFonts w:ascii="Times New Roman" w:hAnsi="Times New Roman" w:cs="Times New Roman"/>
          <w:sz w:val="28"/>
          <w:szCs w:val="28"/>
        </w:rPr>
        <w:t xml:space="preserve"> Феникс, 2008.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sz w:val="28"/>
          <w:szCs w:val="28"/>
        </w:rPr>
        <w:t xml:space="preserve">2.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Гин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 xml:space="preserve"> А. Приёмы педагогической техники. - М.</w:t>
      </w:r>
      <w:proofErr w:type="gramStart"/>
      <w:r w:rsidRPr="000B6B8B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0B6B8B">
        <w:rPr>
          <w:rFonts w:ascii="Times New Roman" w:hAnsi="Times New Roman" w:cs="Times New Roman"/>
          <w:sz w:val="28"/>
          <w:szCs w:val="28"/>
        </w:rPr>
        <w:t xml:space="preserve"> Вита-Пресс, 2003.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sz w:val="28"/>
          <w:szCs w:val="28"/>
        </w:rPr>
        <w:t xml:space="preserve">3. Душка Н.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Синквейн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 xml:space="preserve"> в работе по развитию речи дошкольников // Логопед. - 2005. -  N5.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Куулар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 xml:space="preserve"> Л. Л., Куликова М. П.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Синквейн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 xml:space="preserve"> – метод и средство реализации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межпредметных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 xml:space="preserve"> результатов освоения основных образовательных программ// Современные проблемы науки и о</w:t>
      </w:r>
      <w:proofErr w:type="gramStart"/>
      <w:r w:rsidRPr="000B6B8B">
        <w:rPr>
          <w:rFonts w:ascii="Times New Roman" w:hAnsi="Times New Roman" w:cs="Times New Roman"/>
          <w:sz w:val="28"/>
          <w:szCs w:val="28"/>
        </w:rPr>
        <w:t>б-</w:t>
      </w:r>
      <w:proofErr w:type="gramEnd"/>
      <w:r w:rsidRPr="000B6B8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разования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>. - 2014.- N3.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sz w:val="28"/>
          <w:szCs w:val="28"/>
        </w:rPr>
        <w:t xml:space="preserve">5. Терентьева Н.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Синквейн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 xml:space="preserve"> по «Котловану». Литература // Первое сентября. - 2006. —N4.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sz w:val="28"/>
          <w:szCs w:val="28"/>
          <w:u w:val="single"/>
        </w:rPr>
        <w:t>Электронные ресурсы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sz w:val="28"/>
          <w:szCs w:val="28"/>
        </w:rPr>
        <w:lastRenderedPageBreak/>
        <w:t xml:space="preserve">1.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Мордвинова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 xml:space="preserve"> Т. </w:t>
      </w:r>
      <w:proofErr w:type="spellStart"/>
      <w:r w:rsidRPr="000B6B8B">
        <w:rPr>
          <w:rFonts w:ascii="Times New Roman" w:hAnsi="Times New Roman" w:cs="Times New Roman"/>
          <w:sz w:val="28"/>
          <w:szCs w:val="28"/>
        </w:rPr>
        <w:t>Синквейн</w:t>
      </w:r>
      <w:proofErr w:type="spellEnd"/>
      <w:r w:rsidRPr="000B6B8B">
        <w:rPr>
          <w:rFonts w:ascii="Times New Roman" w:hAnsi="Times New Roman" w:cs="Times New Roman"/>
          <w:sz w:val="28"/>
          <w:szCs w:val="28"/>
        </w:rPr>
        <w:t xml:space="preserve"> на уроке </w:t>
      </w:r>
      <w:proofErr w:type="gramStart"/>
      <w:r w:rsidRPr="000B6B8B">
        <w:rPr>
          <w:rFonts w:ascii="Times New Roman" w:hAnsi="Times New Roman" w:cs="Times New Roman"/>
          <w:sz w:val="28"/>
          <w:szCs w:val="28"/>
        </w:rPr>
        <w:t>литера-туры</w:t>
      </w:r>
      <w:proofErr w:type="gramEnd"/>
      <w:r w:rsidRPr="000B6B8B">
        <w:rPr>
          <w:rFonts w:ascii="Times New Roman" w:hAnsi="Times New Roman" w:cs="Times New Roman"/>
          <w:sz w:val="28"/>
          <w:szCs w:val="28"/>
        </w:rPr>
        <w:t>. Фестиваль педагогических идей «Открытый урок». - Режим доступа</w:t>
      </w:r>
      <w:proofErr w:type="gramStart"/>
      <w:r w:rsidRPr="000B6B8B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0B6B8B">
        <w:rPr>
          <w:rFonts w:ascii="Times New Roman" w:hAnsi="Times New Roman" w:cs="Times New Roman"/>
          <w:sz w:val="28"/>
          <w:szCs w:val="28"/>
        </w:rPr>
        <w:t xml:space="preserve"> </w:t>
      </w:r>
      <w:hyperlink r:id="rId7" w:history="1"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https</w:t>
        </w:r>
      </w:hyperlink>
      <w:hyperlink r:id="rId8" w:history="1"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://</w:t>
        </w:r>
      </w:hyperlink>
      <w:hyperlink r:id="rId9" w:history="1">
        <w:proofErr w:type="spellStart"/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urok</w:t>
        </w:r>
        <w:proofErr w:type="spellEnd"/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.1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sept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/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articles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/518752</w:t>
        </w:r>
      </w:hyperlink>
      <w:r w:rsidRPr="000B6B8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sz w:val="28"/>
          <w:szCs w:val="28"/>
        </w:rPr>
        <w:t xml:space="preserve">2. </w:t>
      </w:r>
      <w:hyperlink r:id="rId10" w:history="1"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://</w:t>
        </w:r>
      </w:hyperlink>
      <w:hyperlink r:id="rId11" w:history="1">
        <w:proofErr w:type="spellStart"/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ttransp</w:t>
        </w:r>
        <w:proofErr w:type="spellEnd"/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56.</w:t>
        </w:r>
        <w:proofErr w:type="spellStart"/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/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web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_</w:t>
        </w:r>
        <w:proofErr w:type="spellStart"/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ms</w:t>
        </w:r>
        <w:proofErr w:type="spellEnd"/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prepod</w:t>
        </w:r>
        <w:proofErr w:type="spellEnd"/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/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m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_</w:t>
        </w:r>
        <w:proofErr w:type="spellStart"/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prepod</w:t>
        </w:r>
        <w:proofErr w:type="spellEnd"/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/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m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_</w:t>
        </w:r>
        <w:proofErr w:type="spellStart"/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pr</w:t>
        </w:r>
        <w:proofErr w:type="spellEnd"/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sinkvein</w:t>
        </w:r>
        <w:proofErr w:type="spellEnd"/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.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sz w:val="28"/>
          <w:szCs w:val="28"/>
        </w:rPr>
        <w:t xml:space="preserve">3. </w:t>
      </w:r>
      <w:hyperlink r:id="rId12" w:history="1"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://</w:t>
        </w:r>
      </w:hyperlink>
      <w:hyperlink r:id="rId13" w:history="1"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www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rbc</w:t>
        </w:r>
        <w:proofErr w:type="spellEnd"/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/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life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/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news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/66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1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c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7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aa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9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a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7947</w:t>
        </w:r>
        <w:proofErr w:type="spellStart"/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cf</w:t>
        </w:r>
        <w:proofErr w:type="spellEnd"/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223600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e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6</w:t>
        </w:r>
      </w:hyperlink>
      <w:r w:rsidRPr="000B6B8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6B8B">
        <w:rPr>
          <w:rFonts w:ascii="Times New Roman" w:hAnsi="Times New Roman" w:cs="Times New Roman"/>
          <w:sz w:val="28"/>
          <w:szCs w:val="28"/>
        </w:rPr>
        <w:t xml:space="preserve">4. </w:t>
      </w:r>
      <w:hyperlink r:id="rId14" w:history="1"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://</w:t>
        </w:r>
      </w:hyperlink>
      <w:hyperlink r:id="rId15" w:history="1">
        <w:proofErr w:type="spellStart"/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urok</w:t>
        </w:r>
        <w:proofErr w:type="spellEnd"/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.1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sept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/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articles</w:t>
        </w:r>
        <w:r w:rsidRPr="000B6B8B">
          <w:rPr>
            <w:rStyle w:val="a9"/>
            <w:rFonts w:ascii="Times New Roman" w:hAnsi="Times New Roman" w:cs="Times New Roman"/>
            <w:sz w:val="28"/>
            <w:szCs w:val="28"/>
          </w:rPr>
          <w:t>/704266</w:t>
        </w:r>
      </w:hyperlink>
      <w:r w:rsidRPr="000B6B8B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0B6B8B" w:rsidRPr="000B6B8B" w:rsidRDefault="000B6B8B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520DC" w:rsidRPr="00FE135F" w:rsidRDefault="009520DC" w:rsidP="000B6B8B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D706E" w:rsidRPr="00FE135F" w:rsidRDefault="00CD706E" w:rsidP="009520DC">
      <w:pPr>
        <w:pStyle w:val="a3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E135F">
        <w:rPr>
          <w:rFonts w:ascii="Times New Roman" w:hAnsi="Times New Roman" w:cs="Times New Roman"/>
          <w:i/>
          <w:sz w:val="28"/>
          <w:szCs w:val="28"/>
        </w:rPr>
        <w:t xml:space="preserve">Приложение 1. Что требует от учащихся составление </w:t>
      </w:r>
      <w:proofErr w:type="spellStart"/>
      <w:r w:rsidRPr="00FE135F">
        <w:rPr>
          <w:rFonts w:ascii="Times New Roman" w:hAnsi="Times New Roman" w:cs="Times New Roman"/>
          <w:i/>
          <w:sz w:val="28"/>
          <w:szCs w:val="28"/>
        </w:rPr>
        <w:t>синквейна</w:t>
      </w:r>
      <w:proofErr w:type="spellEnd"/>
      <w:r w:rsidRPr="00FE135F">
        <w:rPr>
          <w:rFonts w:ascii="Times New Roman" w:hAnsi="Times New Roman" w:cs="Times New Roman"/>
          <w:i/>
          <w:sz w:val="28"/>
          <w:szCs w:val="28"/>
        </w:rPr>
        <w:t>.</w:t>
      </w:r>
    </w:p>
    <w:p w:rsidR="00FE1ED7" w:rsidRPr="00FE135F" w:rsidRDefault="00FE1ED7" w:rsidP="00FE1ED7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3FC9551" wp14:editId="3BF94621">
            <wp:extent cx="4572638" cy="34294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ED7" w:rsidRPr="00FE135F" w:rsidRDefault="00FE1ED7" w:rsidP="00FE1ED7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243919" w:rsidRPr="00FE135F" w:rsidRDefault="00CD706E" w:rsidP="009520DC">
      <w:pPr>
        <w:pStyle w:val="a3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E135F">
        <w:rPr>
          <w:rFonts w:ascii="Times New Roman" w:hAnsi="Times New Roman" w:cs="Times New Roman"/>
          <w:i/>
          <w:sz w:val="28"/>
          <w:szCs w:val="28"/>
        </w:rPr>
        <w:t xml:space="preserve">Приложение 2. Условные обозначения </w:t>
      </w:r>
      <w:proofErr w:type="spellStart"/>
      <w:r w:rsidRPr="00FE135F">
        <w:rPr>
          <w:rFonts w:ascii="Times New Roman" w:hAnsi="Times New Roman" w:cs="Times New Roman"/>
          <w:i/>
          <w:sz w:val="28"/>
          <w:szCs w:val="28"/>
        </w:rPr>
        <w:t>синквейна</w:t>
      </w:r>
      <w:proofErr w:type="spellEnd"/>
      <w:r w:rsidRPr="00FE135F">
        <w:rPr>
          <w:rFonts w:ascii="Times New Roman" w:hAnsi="Times New Roman" w:cs="Times New Roman"/>
          <w:i/>
          <w:sz w:val="28"/>
          <w:szCs w:val="28"/>
        </w:rPr>
        <w:t>.</w:t>
      </w:r>
    </w:p>
    <w:p w:rsidR="00FE1ED7" w:rsidRPr="00FE135F" w:rsidRDefault="00FE1ED7" w:rsidP="00FE1ED7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50423A6" wp14:editId="6AD871F7">
            <wp:extent cx="4572638" cy="342947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535C" w:rsidRPr="00FE135F" w:rsidRDefault="001D106A" w:rsidP="009520DC">
      <w:pPr>
        <w:pStyle w:val="a3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E135F">
        <w:rPr>
          <w:rFonts w:ascii="Times New Roman" w:hAnsi="Times New Roman" w:cs="Times New Roman"/>
          <w:i/>
          <w:sz w:val="28"/>
          <w:szCs w:val="28"/>
        </w:rPr>
        <w:lastRenderedPageBreak/>
        <w:t>Приложение 3. Работа Антипиной Алины, 8кл.</w:t>
      </w:r>
      <w:r w:rsidR="00371544" w:rsidRPr="00FE135F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C7535C" w:rsidRPr="00FE135F" w:rsidRDefault="00371544" w:rsidP="009520DC">
      <w:pPr>
        <w:pStyle w:val="a3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E135F">
        <w:rPr>
          <w:rFonts w:ascii="Times New Roman" w:hAnsi="Times New Roman" w:cs="Times New Roman"/>
          <w:i/>
          <w:sz w:val="28"/>
          <w:szCs w:val="28"/>
        </w:rPr>
        <w:t>МБОУ СОШ№20 г. Якутска, 2023г.</w:t>
      </w:r>
      <w:r w:rsidR="001D106A" w:rsidRPr="00FE135F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B44993" w:rsidRPr="00FE135F" w:rsidRDefault="001D106A" w:rsidP="009520DC">
      <w:pPr>
        <w:pStyle w:val="a3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E135F">
        <w:rPr>
          <w:rFonts w:ascii="Times New Roman" w:hAnsi="Times New Roman" w:cs="Times New Roman"/>
          <w:i/>
          <w:sz w:val="28"/>
          <w:szCs w:val="28"/>
        </w:rPr>
        <w:t xml:space="preserve">Диплом </w:t>
      </w:r>
      <w:r w:rsidRPr="00FE135F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371544" w:rsidRPr="00FE135F">
        <w:rPr>
          <w:rFonts w:ascii="Times New Roman" w:hAnsi="Times New Roman" w:cs="Times New Roman"/>
          <w:i/>
          <w:sz w:val="28"/>
          <w:szCs w:val="28"/>
        </w:rPr>
        <w:t xml:space="preserve"> степени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309"/>
        <w:gridCol w:w="4262"/>
      </w:tblGrid>
      <w:tr w:rsidR="0012480F" w:rsidRPr="00FE135F" w:rsidTr="0012480F">
        <w:tc>
          <w:tcPr>
            <w:tcW w:w="5309" w:type="dxa"/>
          </w:tcPr>
          <w:p w:rsidR="0012480F" w:rsidRPr="00FE135F" w:rsidRDefault="0012480F" w:rsidP="00243919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C9908B2" wp14:editId="65EF40CB">
                  <wp:extent cx="3676650" cy="2413000"/>
                  <wp:effectExtent l="0" t="0" r="0" b="6350"/>
                  <wp:docPr id="11266" name="Picture 2" descr="C:\Users\user\Desktop\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66" name="Picture 2" descr="C:\Users\user\Desktop\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0594" cy="2415588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2" w:type="dxa"/>
          </w:tcPr>
          <w:p w:rsidR="0012480F" w:rsidRPr="00FE135F" w:rsidRDefault="0012480F" w:rsidP="00243919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695AB6D" wp14:editId="56DE3BDA">
                  <wp:extent cx="2921000" cy="2413000"/>
                  <wp:effectExtent l="0" t="0" r="0" b="635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7328" cy="2418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2480F" w:rsidRPr="00FE135F" w:rsidRDefault="0012480F" w:rsidP="0024391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44993" w:rsidRDefault="00B44993" w:rsidP="00827715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204CC" w:rsidRDefault="00D204CC" w:rsidP="00827715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204CC" w:rsidRDefault="00D204CC" w:rsidP="00827715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204CC" w:rsidRDefault="00D204CC" w:rsidP="00827715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204CC" w:rsidRDefault="00D204CC" w:rsidP="00827715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204CC" w:rsidRDefault="00D204CC" w:rsidP="00827715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7535C" w:rsidRPr="00FE135F" w:rsidRDefault="00371544" w:rsidP="00C7535C">
      <w:pPr>
        <w:pStyle w:val="a3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E135F">
        <w:rPr>
          <w:rFonts w:ascii="Times New Roman" w:hAnsi="Times New Roman" w:cs="Times New Roman"/>
          <w:i/>
          <w:sz w:val="28"/>
          <w:szCs w:val="28"/>
        </w:rPr>
        <w:t xml:space="preserve">Приложение 4. Работа Созонова </w:t>
      </w:r>
      <w:proofErr w:type="spellStart"/>
      <w:r w:rsidRPr="00FE135F">
        <w:rPr>
          <w:rFonts w:ascii="Times New Roman" w:hAnsi="Times New Roman" w:cs="Times New Roman"/>
          <w:i/>
          <w:sz w:val="28"/>
          <w:szCs w:val="28"/>
        </w:rPr>
        <w:t>Айастаана</w:t>
      </w:r>
      <w:proofErr w:type="spellEnd"/>
      <w:r w:rsidRPr="00FE135F">
        <w:rPr>
          <w:rFonts w:ascii="Times New Roman" w:hAnsi="Times New Roman" w:cs="Times New Roman"/>
          <w:i/>
          <w:sz w:val="28"/>
          <w:szCs w:val="28"/>
        </w:rPr>
        <w:t>, ученик</w:t>
      </w:r>
      <w:r w:rsidR="00B029E3" w:rsidRPr="00FE135F">
        <w:rPr>
          <w:rFonts w:ascii="Times New Roman" w:hAnsi="Times New Roman" w:cs="Times New Roman"/>
          <w:i/>
          <w:sz w:val="28"/>
          <w:szCs w:val="28"/>
        </w:rPr>
        <w:t>а</w:t>
      </w:r>
      <w:r w:rsidRPr="00FE135F">
        <w:rPr>
          <w:rFonts w:ascii="Times New Roman" w:hAnsi="Times New Roman" w:cs="Times New Roman"/>
          <w:i/>
          <w:sz w:val="28"/>
          <w:szCs w:val="28"/>
        </w:rPr>
        <w:t xml:space="preserve"> 8кл.</w:t>
      </w:r>
      <w:r w:rsidR="00B029E3" w:rsidRPr="00FE135F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C7535C" w:rsidRPr="00FE135F" w:rsidRDefault="00B029E3" w:rsidP="00C7535C">
      <w:pPr>
        <w:pStyle w:val="a3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E135F">
        <w:rPr>
          <w:rFonts w:ascii="Times New Roman" w:hAnsi="Times New Roman" w:cs="Times New Roman"/>
          <w:i/>
          <w:sz w:val="28"/>
          <w:szCs w:val="28"/>
        </w:rPr>
        <w:t xml:space="preserve">МБОУ СОШ№20 </w:t>
      </w:r>
      <w:r w:rsidR="00C7535C" w:rsidRPr="00FE135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FE135F">
        <w:rPr>
          <w:rFonts w:ascii="Times New Roman" w:hAnsi="Times New Roman" w:cs="Times New Roman"/>
          <w:i/>
          <w:sz w:val="28"/>
          <w:szCs w:val="28"/>
        </w:rPr>
        <w:t xml:space="preserve">г. Якутска, 2023г. </w:t>
      </w:r>
    </w:p>
    <w:p w:rsidR="00371544" w:rsidRPr="00FE135F" w:rsidRDefault="00C7535C" w:rsidP="00C7535C">
      <w:pPr>
        <w:pStyle w:val="a3"/>
        <w:tabs>
          <w:tab w:val="left" w:pos="7370"/>
          <w:tab w:val="right" w:pos="9355"/>
        </w:tabs>
        <w:rPr>
          <w:rFonts w:ascii="Times New Roman" w:hAnsi="Times New Roman" w:cs="Times New Roman"/>
          <w:i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ab/>
      </w:r>
      <w:r w:rsidRPr="00FE135F">
        <w:rPr>
          <w:rFonts w:ascii="Times New Roman" w:hAnsi="Times New Roman" w:cs="Times New Roman"/>
          <w:sz w:val="28"/>
          <w:szCs w:val="28"/>
        </w:rPr>
        <w:tab/>
      </w:r>
      <w:r w:rsidR="00371544" w:rsidRPr="00FE135F">
        <w:rPr>
          <w:rFonts w:ascii="Times New Roman" w:hAnsi="Times New Roman" w:cs="Times New Roman"/>
          <w:i/>
          <w:sz w:val="28"/>
          <w:szCs w:val="28"/>
        </w:rPr>
        <w:t xml:space="preserve">Диплом </w:t>
      </w:r>
      <w:r w:rsidR="00371544" w:rsidRPr="00FE135F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B029E3" w:rsidRPr="00FE135F">
        <w:rPr>
          <w:rFonts w:ascii="Times New Roman" w:hAnsi="Times New Roman" w:cs="Times New Roman"/>
          <w:i/>
          <w:sz w:val="28"/>
          <w:szCs w:val="28"/>
        </w:rPr>
        <w:t xml:space="preserve"> степени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3979"/>
        <w:gridCol w:w="5592"/>
      </w:tblGrid>
      <w:tr w:rsidR="00B029E3" w:rsidRPr="00FE135F" w:rsidTr="00B029E3">
        <w:tc>
          <w:tcPr>
            <w:tcW w:w="4785" w:type="dxa"/>
          </w:tcPr>
          <w:p w:rsidR="00B029E3" w:rsidRPr="00FE135F" w:rsidRDefault="00B029E3" w:rsidP="00371544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6AB106F" wp14:editId="0BA23DEE">
                  <wp:extent cx="3200400" cy="342900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0400" cy="342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B029E3" w:rsidRPr="00FE135F" w:rsidRDefault="00B029E3" w:rsidP="00371544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A2E9180" wp14:editId="1790C4A1">
                  <wp:extent cx="4572635" cy="342963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635" cy="3429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029E3" w:rsidRPr="00FE135F" w:rsidRDefault="00B029E3" w:rsidP="00371544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727899" w:rsidRPr="00FE135F" w:rsidRDefault="00727899" w:rsidP="00DE3CB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</w:p>
    <w:p w:rsidR="00727899" w:rsidRPr="00FE135F" w:rsidRDefault="00727899" w:rsidP="00DE3CB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</w:p>
    <w:p w:rsidR="00DE3CBD" w:rsidRPr="00FE135F" w:rsidRDefault="003A07FE" w:rsidP="00DE3CB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lastRenderedPageBreak/>
        <w:t>Приложение 5.</w:t>
      </w:r>
      <w:r w:rsidR="00DE3CBD" w:rsidRPr="00FE135F">
        <w:rPr>
          <w:rFonts w:ascii="Times New Roman" w:hAnsi="Times New Roman" w:cs="Times New Roman"/>
          <w:sz w:val="28"/>
          <w:szCs w:val="28"/>
        </w:rPr>
        <w:t xml:space="preserve"> </w:t>
      </w:r>
      <w:r w:rsidRPr="00FE135F">
        <w:rPr>
          <w:rFonts w:ascii="Times New Roman" w:hAnsi="Times New Roman" w:cs="Times New Roman"/>
          <w:sz w:val="28"/>
          <w:szCs w:val="28"/>
        </w:rPr>
        <w:t>Данилов Тамерлан, ученик 5б класса</w:t>
      </w:r>
    </w:p>
    <w:p w:rsidR="00DE3CBD" w:rsidRPr="00FE135F" w:rsidRDefault="003A07FE" w:rsidP="00DE3CB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 МБОУ БУГ с.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Бердигестях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 xml:space="preserve"> Горного района, </w:t>
      </w:r>
    </w:p>
    <w:p w:rsidR="00F453FD" w:rsidRPr="00FE135F" w:rsidRDefault="003A07FE" w:rsidP="00DE3CB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>2025г</w:t>
      </w:r>
      <w:proofErr w:type="gramStart"/>
      <w:r w:rsidRPr="00FE135F">
        <w:rPr>
          <w:rFonts w:ascii="Times New Roman" w:hAnsi="Times New Roman" w:cs="Times New Roman"/>
          <w:sz w:val="28"/>
          <w:szCs w:val="28"/>
        </w:rPr>
        <w:t>.</w:t>
      </w:r>
      <w:r w:rsidR="00DE3CBD" w:rsidRPr="00FE135F">
        <w:rPr>
          <w:rFonts w:ascii="Times New Roman" w:hAnsi="Times New Roman" w:cs="Times New Roman"/>
          <w:sz w:val="28"/>
          <w:szCs w:val="28"/>
        </w:rPr>
        <w:t>Д</w:t>
      </w:r>
      <w:proofErr w:type="gramEnd"/>
      <w:r w:rsidR="00DE3CBD" w:rsidRPr="00FE135F">
        <w:rPr>
          <w:rFonts w:ascii="Times New Roman" w:hAnsi="Times New Roman" w:cs="Times New Roman"/>
          <w:sz w:val="28"/>
          <w:szCs w:val="28"/>
        </w:rPr>
        <w:t xml:space="preserve">иплом </w:t>
      </w:r>
      <w:r w:rsidR="00DE3CBD" w:rsidRPr="00FE135F">
        <w:rPr>
          <w:rFonts w:ascii="Times New Roman" w:hAnsi="Times New Roman" w:cs="Times New Roman"/>
          <w:sz w:val="28"/>
          <w:szCs w:val="28"/>
          <w:lang w:val="en-US"/>
        </w:rPr>
        <w:t xml:space="preserve">I </w:t>
      </w:r>
      <w:r w:rsidR="00DE3CBD" w:rsidRPr="00FE135F">
        <w:rPr>
          <w:rFonts w:ascii="Times New Roman" w:hAnsi="Times New Roman" w:cs="Times New Roman"/>
          <w:sz w:val="28"/>
          <w:szCs w:val="28"/>
        </w:rPr>
        <w:t>степени</w:t>
      </w:r>
    </w:p>
    <w:tbl>
      <w:tblPr>
        <w:tblStyle w:val="a8"/>
        <w:tblW w:w="9489" w:type="dxa"/>
        <w:tblLook w:val="04A0" w:firstRow="1" w:lastRow="0" w:firstColumn="1" w:lastColumn="0" w:noHBand="0" w:noVBand="1"/>
      </w:tblPr>
      <w:tblGrid>
        <w:gridCol w:w="5074"/>
        <w:gridCol w:w="4415"/>
      </w:tblGrid>
      <w:tr w:rsidR="009F71D3" w:rsidRPr="00FE135F" w:rsidTr="009F4327">
        <w:trPr>
          <w:trHeight w:val="5395"/>
        </w:trPr>
        <w:tc>
          <w:tcPr>
            <w:tcW w:w="5074" w:type="dxa"/>
          </w:tcPr>
          <w:p w:rsidR="009F71D3" w:rsidRPr="00FE135F" w:rsidRDefault="009F71D3" w:rsidP="004A358D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7D401E6" wp14:editId="0B598AE2">
                  <wp:extent cx="2890238" cy="2533650"/>
                  <wp:effectExtent l="0" t="0" r="571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2850" cy="2535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15" w:type="dxa"/>
          </w:tcPr>
          <w:p w:rsidR="009F71D3" w:rsidRPr="00FE135F" w:rsidRDefault="009168F7" w:rsidP="004A358D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531A7AB" wp14:editId="5CF9FB00">
                  <wp:extent cx="2522483" cy="3074276"/>
                  <wp:effectExtent l="0" t="0" r="0" b="0"/>
                  <wp:docPr id="9" name="Рисунок 9" descr="C:\Users\user\Desktop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1764" cy="307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F71D3" w:rsidRPr="00FE135F" w:rsidRDefault="009F71D3" w:rsidP="004A358D">
      <w:pPr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9F4327" w:rsidRPr="00FE135F" w:rsidRDefault="009F4327" w:rsidP="00DE3CBD">
      <w:pPr>
        <w:pStyle w:val="a3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9F4327" w:rsidRPr="00FE135F" w:rsidRDefault="009F4327" w:rsidP="00DE3CBD">
      <w:pPr>
        <w:pStyle w:val="a3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9F4327" w:rsidRPr="00FE135F" w:rsidRDefault="009F4327" w:rsidP="00DE3CBD">
      <w:pPr>
        <w:pStyle w:val="a3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9F4327" w:rsidRPr="00FE135F" w:rsidRDefault="009F4327" w:rsidP="00DE3CBD">
      <w:pPr>
        <w:pStyle w:val="a3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DE3CBD" w:rsidRPr="00FE135F" w:rsidRDefault="003A07FE" w:rsidP="00DE3CB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i/>
          <w:sz w:val="28"/>
          <w:szCs w:val="28"/>
        </w:rPr>
        <w:t>Приложение 6.</w:t>
      </w:r>
      <w:r w:rsidR="00DE3CBD" w:rsidRPr="00FE135F">
        <w:rPr>
          <w:rFonts w:ascii="Times New Roman" w:hAnsi="Times New Roman" w:cs="Times New Roman"/>
          <w:sz w:val="28"/>
          <w:szCs w:val="28"/>
        </w:rPr>
        <w:t xml:space="preserve"> Прокопьев </w:t>
      </w:r>
      <w:proofErr w:type="spellStart"/>
      <w:r w:rsidR="00DE3CBD" w:rsidRPr="00FE135F">
        <w:rPr>
          <w:rFonts w:ascii="Times New Roman" w:hAnsi="Times New Roman" w:cs="Times New Roman"/>
          <w:sz w:val="28"/>
          <w:szCs w:val="28"/>
        </w:rPr>
        <w:t>Эрхан</w:t>
      </w:r>
      <w:proofErr w:type="spellEnd"/>
      <w:r w:rsidR="00DE3CBD" w:rsidRPr="00FE135F">
        <w:rPr>
          <w:rFonts w:ascii="Times New Roman" w:hAnsi="Times New Roman" w:cs="Times New Roman"/>
          <w:sz w:val="28"/>
          <w:szCs w:val="28"/>
        </w:rPr>
        <w:t>, ученик 5б класса</w:t>
      </w:r>
    </w:p>
    <w:p w:rsidR="00DE3CBD" w:rsidRPr="00FE135F" w:rsidRDefault="00DE3CBD" w:rsidP="00DE3CB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 xml:space="preserve"> МБОУ БУГ с. </w:t>
      </w:r>
      <w:proofErr w:type="spellStart"/>
      <w:r w:rsidRPr="00FE135F">
        <w:rPr>
          <w:rFonts w:ascii="Times New Roman" w:hAnsi="Times New Roman" w:cs="Times New Roman"/>
          <w:sz w:val="28"/>
          <w:szCs w:val="28"/>
        </w:rPr>
        <w:t>Бердигестях</w:t>
      </w:r>
      <w:proofErr w:type="spellEnd"/>
      <w:r w:rsidRPr="00FE135F">
        <w:rPr>
          <w:rFonts w:ascii="Times New Roman" w:hAnsi="Times New Roman" w:cs="Times New Roman"/>
          <w:sz w:val="28"/>
          <w:szCs w:val="28"/>
        </w:rPr>
        <w:t xml:space="preserve"> Горного района, </w:t>
      </w:r>
    </w:p>
    <w:p w:rsidR="00DE3CBD" w:rsidRPr="00FE135F" w:rsidRDefault="00DE3CBD" w:rsidP="00DE3CB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FE135F">
        <w:rPr>
          <w:rFonts w:ascii="Times New Roman" w:hAnsi="Times New Roman" w:cs="Times New Roman"/>
          <w:sz w:val="28"/>
          <w:szCs w:val="28"/>
        </w:rPr>
        <w:t>2025г.</w:t>
      </w:r>
      <w:r w:rsidRPr="00FE135F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E135F">
        <w:rPr>
          <w:rFonts w:ascii="Times New Roman" w:hAnsi="Times New Roman" w:cs="Times New Roman"/>
          <w:sz w:val="28"/>
          <w:szCs w:val="28"/>
        </w:rPr>
        <w:t xml:space="preserve">Диплом </w:t>
      </w:r>
      <w:r w:rsidRPr="00FE135F">
        <w:rPr>
          <w:rFonts w:ascii="Times New Roman" w:hAnsi="Times New Roman" w:cs="Times New Roman"/>
          <w:sz w:val="28"/>
          <w:szCs w:val="28"/>
          <w:lang w:val="en-US"/>
        </w:rPr>
        <w:t xml:space="preserve">III </w:t>
      </w:r>
      <w:r w:rsidRPr="00FE135F">
        <w:rPr>
          <w:rFonts w:ascii="Times New Roman" w:hAnsi="Times New Roman" w:cs="Times New Roman"/>
          <w:sz w:val="28"/>
          <w:szCs w:val="28"/>
        </w:rPr>
        <w:t>степени</w:t>
      </w:r>
    </w:p>
    <w:p w:rsidR="00DE3CBD" w:rsidRPr="00FE135F" w:rsidRDefault="00DE3CBD" w:rsidP="00DE3CB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347"/>
        <w:gridCol w:w="4224"/>
      </w:tblGrid>
      <w:tr w:rsidR="00DE3CBD" w:rsidRPr="00FE135F" w:rsidTr="00DE3CBD">
        <w:tc>
          <w:tcPr>
            <w:tcW w:w="4785" w:type="dxa"/>
          </w:tcPr>
          <w:p w:rsidR="00DE3CBD" w:rsidRPr="00FE135F" w:rsidRDefault="00DE3CBD" w:rsidP="00DE3CBD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D1F0B75" wp14:editId="2B078D41">
                  <wp:extent cx="3258207" cy="2443656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2103" cy="24465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DE3CBD" w:rsidRPr="00FE135F" w:rsidRDefault="00727899" w:rsidP="00DE3CBD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FE135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BC2B2EE" wp14:editId="575736C4">
                  <wp:extent cx="2420007" cy="2932386"/>
                  <wp:effectExtent l="0" t="0" r="0" b="1905"/>
                  <wp:docPr id="11" name="Рисунок 11" descr="C:\Users\user\Desktop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08" cy="294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E3CBD" w:rsidRPr="00FE135F" w:rsidRDefault="00DE3CBD" w:rsidP="00DE3CBD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</w:p>
    <w:p w:rsidR="003A07FE" w:rsidRPr="00F06C76" w:rsidRDefault="007E18D4" w:rsidP="00F06C76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F06C76">
        <w:rPr>
          <w:rFonts w:ascii="Times New Roman" w:hAnsi="Times New Roman" w:cs="Times New Roman"/>
          <w:sz w:val="28"/>
          <w:szCs w:val="28"/>
        </w:rPr>
        <w:lastRenderedPageBreak/>
        <w:t>Почетная грамота УО г. Якутска Республики Саха (Якутия)</w:t>
      </w:r>
    </w:p>
    <w:p w:rsidR="00F06C76" w:rsidRDefault="00F06C76" w:rsidP="00F06C76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F06C7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32FF8F20" wp14:editId="11228B34">
            <wp:simplePos x="0" y="0"/>
            <wp:positionH relativeFrom="column">
              <wp:posOffset>807720</wp:posOffset>
            </wp:positionH>
            <wp:positionV relativeFrom="paragraph">
              <wp:posOffset>686435</wp:posOffset>
            </wp:positionV>
            <wp:extent cx="4310380" cy="5142230"/>
            <wp:effectExtent l="0" t="0" r="0" b="1270"/>
            <wp:wrapSquare wrapText="bothSides"/>
            <wp:docPr id="3074" name="Picture 2" descr="C:\Users\user\Desktop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C:\Users\user\Desktop\12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0380" cy="51422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18D4" w:rsidRPr="00F06C76">
        <w:rPr>
          <w:rFonts w:ascii="Times New Roman" w:hAnsi="Times New Roman" w:cs="Times New Roman"/>
          <w:sz w:val="28"/>
          <w:szCs w:val="28"/>
        </w:rPr>
        <w:t>Федоровой Марии Васильевны,</w:t>
      </w:r>
      <w:r>
        <w:rPr>
          <w:rFonts w:ascii="Times New Roman" w:hAnsi="Times New Roman" w:cs="Times New Roman"/>
          <w:sz w:val="28"/>
          <w:szCs w:val="28"/>
        </w:rPr>
        <w:t xml:space="preserve"> учителя русского языка и литературы,</w:t>
      </w:r>
    </w:p>
    <w:p w:rsidR="007E18D4" w:rsidRPr="00F06C76" w:rsidRDefault="007E18D4" w:rsidP="00F06C76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F06C76">
        <w:rPr>
          <w:rFonts w:ascii="Times New Roman" w:hAnsi="Times New Roman" w:cs="Times New Roman"/>
          <w:sz w:val="28"/>
          <w:szCs w:val="28"/>
        </w:rPr>
        <w:t xml:space="preserve"> </w:t>
      </w:r>
      <w:r w:rsidR="00F06C76" w:rsidRPr="00F06C76">
        <w:rPr>
          <w:rFonts w:ascii="Times New Roman" w:hAnsi="Times New Roman" w:cs="Times New Roman"/>
          <w:sz w:val="28"/>
          <w:szCs w:val="28"/>
        </w:rPr>
        <w:t xml:space="preserve">г. Якутск, </w:t>
      </w:r>
      <w:r w:rsidRPr="00F06C76">
        <w:rPr>
          <w:rFonts w:ascii="Times New Roman" w:hAnsi="Times New Roman" w:cs="Times New Roman"/>
          <w:sz w:val="28"/>
          <w:szCs w:val="28"/>
        </w:rPr>
        <w:t>2023г.</w:t>
      </w:r>
    </w:p>
    <w:sectPr w:rsidR="007E18D4" w:rsidRPr="00F06C7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F45F60"/>
    <w:multiLevelType w:val="hybridMultilevel"/>
    <w:tmpl w:val="4A04D9E8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100012CC"/>
    <w:multiLevelType w:val="hybridMultilevel"/>
    <w:tmpl w:val="8D2670D6"/>
    <w:lvl w:ilvl="0" w:tplc="5A98DDFC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E002610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F6AD040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643B6E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98426AA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2D84074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124AABE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560D484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D0C1E44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8CC64ED"/>
    <w:multiLevelType w:val="hybridMultilevel"/>
    <w:tmpl w:val="4A703832"/>
    <w:lvl w:ilvl="0" w:tplc="4302226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A64079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DB00B5C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486663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7A6892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0C6DC7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7A44BD6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A328D9E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298C8CA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2C932CCD"/>
    <w:multiLevelType w:val="hybridMultilevel"/>
    <w:tmpl w:val="C6F4321E"/>
    <w:lvl w:ilvl="0" w:tplc="07EC2BD6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7FA7628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70A7A90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AEAE670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508E5FC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0645EA4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1CE6FE8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E686E0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2BE1A8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586C0293"/>
    <w:multiLevelType w:val="hybridMultilevel"/>
    <w:tmpl w:val="EBCE069C"/>
    <w:lvl w:ilvl="0" w:tplc="E7961EAE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2BCF95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58AC06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35A7F60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7B2A318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13A7D5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2520BFA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7CA480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9D4FB6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65BC17AD"/>
    <w:multiLevelType w:val="hybridMultilevel"/>
    <w:tmpl w:val="07AEF2DE"/>
    <w:lvl w:ilvl="0" w:tplc="B01475F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7DCCDA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45A78B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822A93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ADEC98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894C27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8AC817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CA6E73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AA40E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6EA44AA1"/>
    <w:multiLevelType w:val="hybridMultilevel"/>
    <w:tmpl w:val="B10CA404"/>
    <w:lvl w:ilvl="0" w:tplc="97D42BA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698D3B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2A25C8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19040A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B7C32C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9E052F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C68EC9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AC025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C86434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70747286"/>
    <w:multiLevelType w:val="hybridMultilevel"/>
    <w:tmpl w:val="B3204620"/>
    <w:lvl w:ilvl="0" w:tplc="BBDC6DC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87E441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DC240D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B44105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99CC91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AC0B4C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296A1B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A3E251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B6A1FB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7"/>
  </w:num>
  <w:num w:numId="6">
    <w:abstractNumId w:val="6"/>
  </w:num>
  <w:num w:numId="7">
    <w:abstractNumId w:val="5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63C3"/>
    <w:rsid w:val="00042735"/>
    <w:rsid w:val="000B6B8B"/>
    <w:rsid w:val="000E571C"/>
    <w:rsid w:val="000F47C7"/>
    <w:rsid w:val="0012480F"/>
    <w:rsid w:val="001963C3"/>
    <w:rsid w:val="001D106A"/>
    <w:rsid w:val="00243919"/>
    <w:rsid w:val="002B115A"/>
    <w:rsid w:val="002B371D"/>
    <w:rsid w:val="002C67FE"/>
    <w:rsid w:val="00371544"/>
    <w:rsid w:val="003A07FE"/>
    <w:rsid w:val="00414C92"/>
    <w:rsid w:val="004A358D"/>
    <w:rsid w:val="004A5C58"/>
    <w:rsid w:val="00602E03"/>
    <w:rsid w:val="006864D3"/>
    <w:rsid w:val="00727899"/>
    <w:rsid w:val="007E18D4"/>
    <w:rsid w:val="007F513F"/>
    <w:rsid w:val="00827715"/>
    <w:rsid w:val="008E06D8"/>
    <w:rsid w:val="009168F7"/>
    <w:rsid w:val="009266B1"/>
    <w:rsid w:val="009520DC"/>
    <w:rsid w:val="009F4327"/>
    <w:rsid w:val="009F71D3"/>
    <w:rsid w:val="00A1498C"/>
    <w:rsid w:val="00A72948"/>
    <w:rsid w:val="00AE0D67"/>
    <w:rsid w:val="00B029E3"/>
    <w:rsid w:val="00B11E16"/>
    <w:rsid w:val="00B1335D"/>
    <w:rsid w:val="00B44993"/>
    <w:rsid w:val="00B60C65"/>
    <w:rsid w:val="00B8383D"/>
    <w:rsid w:val="00BA43F1"/>
    <w:rsid w:val="00C16DD4"/>
    <w:rsid w:val="00C7535C"/>
    <w:rsid w:val="00CD706E"/>
    <w:rsid w:val="00D204CC"/>
    <w:rsid w:val="00D47EA3"/>
    <w:rsid w:val="00DE3CBD"/>
    <w:rsid w:val="00F06C76"/>
    <w:rsid w:val="00F453FD"/>
    <w:rsid w:val="00F6460A"/>
    <w:rsid w:val="00FE135F"/>
    <w:rsid w:val="00FE1E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27715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B44993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FE1E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E1ED7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2B37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8">
    <w:name w:val="Table Grid"/>
    <w:basedOn w:val="a1"/>
    <w:uiPriority w:val="59"/>
    <w:rsid w:val="00B029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basedOn w:val="a0"/>
    <w:uiPriority w:val="99"/>
    <w:unhideWhenUsed/>
    <w:rsid w:val="000B6B8B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27715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B44993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FE1E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E1ED7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2B37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8">
    <w:name w:val="Table Grid"/>
    <w:basedOn w:val="a1"/>
    <w:uiPriority w:val="59"/>
    <w:rsid w:val="00B029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basedOn w:val="a0"/>
    <w:uiPriority w:val="99"/>
    <w:unhideWhenUsed/>
    <w:rsid w:val="000B6B8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890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98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1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784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3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2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64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94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33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9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7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3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29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30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2421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39664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5653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8452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6777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2503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57394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05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78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82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10480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276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30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70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69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9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56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36204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99589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446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7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70290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99852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08834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28663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581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54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11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06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1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07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57095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10938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75858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77279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61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08717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38980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630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03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75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8627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12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73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rok.1sept.ru/articles/518752" TargetMode="External"/><Relationship Id="rId13" Type="http://schemas.openxmlformats.org/officeDocument/2006/relationships/hyperlink" Target="https://www.rbc.ru/life/news/66d1c7aa9a7947cf223600e6" TargetMode="External"/><Relationship Id="rId18" Type="http://schemas.openxmlformats.org/officeDocument/2006/relationships/image" Target="media/image3.jpeg"/><Relationship Id="rId26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7" Type="http://schemas.openxmlformats.org/officeDocument/2006/relationships/hyperlink" Target="https://urok.1sept.ru/articles/518752" TargetMode="External"/><Relationship Id="rId12" Type="http://schemas.openxmlformats.org/officeDocument/2006/relationships/hyperlink" Target="https://www.rbc.ru/life/news/66d1c7aa9a7947cf223600e6" TargetMode="External"/><Relationship Id="rId17" Type="http://schemas.openxmlformats.org/officeDocument/2006/relationships/image" Target="media/image2.png"/><Relationship Id="rId25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1.png"/><Relationship Id="rId20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ttransp56.ru/web_ms/prepod/m_prepod/m_pr/sinkvein.pdf" TargetMode="External"/><Relationship Id="rId24" Type="http://schemas.openxmlformats.org/officeDocument/2006/relationships/image" Target="media/image9.png"/><Relationship Id="rId5" Type="http://schemas.openxmlformats.org/officeDocument/2006/relationships/settings" Target="settings.xml"/><Relationship Id="rId15" Type="http://schemas.openxmlformats.org/officeDocument/2006/relationships/hyperlink" Target="https://urok.1sept.ru/articles/704266" TargetMode="External"/><Relationship Id="rId23" Type="http://schemas.openxmlformats.org/officeDocument/2006/relationships/image" Target="media/image8.jpeg"/><Relationship Id="rId28" Type="http://schemas.openxmlformats.org/officeDocument/2006/relationships/theme" Target="theme/theme1.xml"/><Relationship Id="rId10" Type="http://schemas.openxmlformats.org/officeDocument/2006/relationships/hyperlink" Target="https://ttransp56.ru/web_ms/prepod/m_prepod/m_pr/sinkvein.pdf" TargetMode="External"/><Relationship Id="rId19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hyperlink" Target="https://urok.1sept.ru/articles/518752" TargetMode="External"/><Relationship Id="rId14" Type="http://schemas.openxmlformats.org/officeDocument/2006/relationships/hyperlink" Target="https://urok.1sept.ru/articles/704266" TargetMode="External"/><Relationship Id="rId22" Type="http://schemas.openxmlformats.org/officeDocument/2006/relationships/image" Target="media/image7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7A695F-1F51-4F54-B4CF-98160F1C9C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</Pages>
  <Words>1644</Words>
  <Characters>9371</Characters>
  <Application>Microsoft Office Word</Application>
  <DocSecurity>0</DocSecurity>
  <Lines>78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6</cp:revision>
  <dcterms:created xsi:type="dcterms:W3CDTF">2025-03-31T23:57:00Z</dcterms:created>
  <dcterms:modified xsi:type="dcterms:W3CDTF">2025-04-01T01:09:00Z</dcterms:modified>
</cp:coreProperties>
</file>