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Фильмы – как источник актуальной речи на уроках английского языка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обучения в университете, мой любимый преподаватель произнес фразу, которая запомнилась мне на всю жизнь: «мы с вами учим классический английский язык, но если говорить только на нем, то это будет звучать так, как</w:t>
      </w:r>
      <w:r>
        <w:rPr>
          <w:rFonts w:ascii="Times New Roman" w:hAnsi="Times New Roman" w:cs="Times New Roman"/>
          <w:sz w:val="28"/>
          <w:szCs w:val="28"/>
        </w:rPr>
        <w:t xml:space="preserve"> если бы мы говорили </w:t>
      </w:r>
      <w:r>
        <w:rPr>
          <w:rFonts w:ascii="Times New Roman" w:hAnsi="Times New Roman" w:cs="Times New Roman"/>
          <w:sz w:val="28"/>
          <w:szCs w:val="28"/>
        </w:rPr>
        <w:t xml:space="preserve">языком А.С. Пушкина».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проблема в том, что, начиная изучать язык, сталкиваясь с множеством правил, большинство учащихся</w:t>
      </w:r>
      <w:r>
        <w:rPr>
          <w:rFonts w:ascii="Times New Roman" w:hAnsi="Times New Roman" w:cs="Times New Roman"/>
          <w:sz w:val="28"/>
          <w:szCs w:val="28"/>
        </w:rPr>
        <w:t xml:space="preserve"> бояться говорить. Им кажется, что нарушение грамматических норм выдает в них иностранцев, однако чаще всего именно четко выверенная речь, с предложениями с прямым порядком слов и полной грамматической основой является показателем не носителя языка.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примере фильма «Сумерки», я хотела бы разобрать некоторые нарушения структуры предложений, которые не мешают пониманию содержания и могут послужить толчком для более активного говорения во время уроков.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Первое, на что стоит обратить внимание – это односложные предложения.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How old are you?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Seventeen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I know what you are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Vampire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Соответственно, не так уж и важно использовать в речи подлежащее и сказуемое там, где они не влияют на содержание. В речи это не только допустимо, но и предпочтительно.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But, we were like starving (русскоговорящие студенты скорее всего использовали бы прилагательное hungry);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I am gonna make a steaming cup... (форма gonna – активно используется в речи, кроме того заменяет не только форму going, но и частицу to, которая важна в данной конструкции.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It`s not gonna be weird, though, right? ( weird – вместо strange, снова форма gonna – вместо going to и, самое главное, вопрос с окончанием right – что свидетельствует о том, что  в неформальной речи разделительные вопросы приобретают другую форму)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того, мною было замечено, что в языке идет тенденция заменять Perfect простым прошедшим временем. Причем все чаще и чаще это становится допустимым даже в экзаменационных работах, в ЕГЭ, ОГЭ, олимпиадах можно заметить, что предлагаются два варианта ответа и Past Simple является также правильным. 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You finished?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You in?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31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I am? – все эти вопросы оспаривают то, что мы старательно пытаемся искоренить во время уроков. Мы утверждаем, что интонация не делает в английском языке предложение вопросительным, что нужен обратный порядок слов, но как видите, в разговорной речи это правило не соблюдается.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Какой вывод я сделала для себя: а) важно смотреть аутентичные фильмы;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б) важно делать это вдумчиво, особенно на начальном этапе, не просто просмотр ради просмотра, а отвечая на вопросы по содержанию, наблюдая за структурным и лексическим содержанием речи.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в) и самое главное, не тормозить развитие потоковой речи учащихся во время говорения. Школа – это самое лучшее место, где можно делать ошибки.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</cp:revision>
  <dcterms:created xsi:type="dcterms:W3CDTF">2025-04-01T06:13:00Z</dcterms:created>
  <dcterms:modified xsi:type="dcterms:W3CDTF">2025-04-01T10:35:42Z</dcterms:modified>
</cp:coreProperties>
</file>