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19DE" w:rsidRDefault="009819DE" w:rsidP="009819DE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Методическая разработка урока в 6 классе</w:t>
      </w:r>
    </w:p>
    <w:p w:rsidR="00F97487" w:rsidRDefault="009819DE" w:rsidP="009819DE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 предмету «Основы духовно-нравственной культуры народов России»</w:t>
      </w:r>
    </w:p>
    <w:p w:rsidR="009819DE" w:rsidRDefault="00E246F0" w:rsidP="00EA5C51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 теме «</w:t>
      </w:r>
      <w:r w:rsidRPr="00E246F0">
        <w:rPr>
          <w:rFonts w:ascii="Times New Roman" w:hAnsi="Times New Roman" w:cs="Times New Roman"/>
          <w:sz w:val="28"/>
        </w:rPr>
        <w:t>Национальная вышивка как оберег»</w:t>
      </w:r>
    </w:p>
    <w:p w:rsidR="00EA5C51" w:rsidRDefault="00EA5C51" w:rsidP="009819DE">
      <w:pPr>
        <w:pStyle w:val="a3"/>
        <w:rPr>
          <w:rFonts w:ascii="Times New Roman" w:hAnsi="Times New Roman" w:cs="Times New Roman"/>
          <w:sz w:val="28"/>
        </w:rPr>
      </w:pPr>
    </w:p>
    <w:p w:rsidR="009819DE" w:rsidRPr="009819DE" w:rsidRDefault="009819DE" w:rsidP="009819DE">
      <w:pPr>
        <w:pStyle w:val="a3"/>
        <w:rPr>
          <w:rFonts w:ascii="Times New Roman" w:hAnsi="Times New Roman" w:cs="Times New Roman"/>
          <w:sz w:val="28"/>
        </w:rPr>
      </w:pPr>
      <w:r w:rsidRPr="009819DE">
        <w:rPr>
          <w:rFonts w:ascii="Times New Roman" w:hAnsi="Times New Roman" w:cs="Times New Roman"/>
          <w:sz w:val="28"/>
        </w:rPr>
        <w:t xml:space="preserve">1. ИНФОРМАЦИЯ О РАЗРАБОТЧИКЕ </w:t>
      </w:r>
    </w:p>
    <w:p w:rsidR="009819DE" w:rsidRPr="009819DE" w:rsidRDefault="009819DE" w:rsidP="009819DE">
      <w:pPr>
        <w:pStyle w:val="a3"/>
        <w:ind w:firstLine="567"/>
        <w:rPr>
          <w:rFonts w:ascii="Times New Roman" w:hAnsi="Times New Roman" w:cs="Times New Roman"/>
          <w:sz w:val="24"/>
        </w:rPr>
      </w:pPr>
      <w:r w:rsidRPr="009819DE">
        <w:rPr>
          <w:rFonts w:ascii="Times New Roman" w:hAnsi="Times New Roman" w:cs="Times New Roman"/>
          <w:b/>
          <w:sz w:val="24"/>
        </w:rPr>
        <w:t>Горенко Ярослав Александрович</w:t>
      </w:r>
      <w:r w:rsidRPr="009819DE">
        <w:rPr>
          <w:rFonts w:ascii="Times New Roman" w:hAnsi="Times New Roman" w:cs="Times New Roman"/>
          <w:sz w:val="24"/>
        </w:rPr>
        <w:t>, учитель истории и обществознания первой квалификационной категории</w:t>
      </w:r>
    </w:p>
    <w:p w:rsidR="009819DE" w:rsidRPr="009819DE" w:rsidRDefault="009819DE" w:rsidP="009819DE">
      <w:pPr>
        <w:pStyle w:val="a3"/>
        <w:ind w:firstLine="567"/>
        <w:rPr>
          <w:rFonts w:ascii="Times New Roman" w:hAnsi="Times New Roman" w:cs="Times New Roman"/>
          <w:sz w:val="24"/>
        </w:rPr>
      </w:pPr>
      <w:r w:rsidRPr="009819DE">
        <w:rPr>
          <w:rFonts w:ascii="Times New Roman" w:hAnsi="Times New Roman" w:cs="Times New Roman"/>
          <w:sz w:val="24"/>
        </w:rPr>
        <w:t>Место работы –</w:t>
      </w:r>
      <w:r>
        <w:rPr>
          <w:rFonts w:ascii="Times New Roman" w:hAnsi="Times New Roman" w:cs="Times New Roman"/>
          <w:sz w:val="24"/>
        </w:rPr>
        <w:t xml:space="preserve"> </w:t>
      </w:r>
      <w:r w:rsidRPr="009819DE">
        <w:rPr>
          <w:rFonts w:ascii="Times New Roman" w:hAnsi="Times New Roman" w:cs="Times New Roman"/>
          <w:sz w:val="24"/>
        </w:rPr>
        <w:t>Муниципальное бюджетное общеобразовательное учреждение  «Хибинская гимназия»</w:t>
      </w:r>
    </w:p>
    <w:p w:rsidR="00EA5C51" w:rsidRDefault="00EA5C51" w:rsidP="009819DE">
      <w:pPr>
        <w:pStyle w:val="a3"/>
        <w:rPr>
          <w:rFonts w:ascii="Times New Roman" w:hAnsi="Times New Roman" w:cs="Times New Roman"/>
          <w:sz w:val="28"/>
        </w:rPr>
      </w:pPr>
    </w:p>
    <w:p w:rsidR="009819DE" w:rsidRPr="009819DE" w:rsidRDefault="009819DE" w:rsidP="009819DE">
      <w:pPr>
        <w:pStyle w:val="a3"/>
        <w:rPr>
          <w:rFonts w:ascii="Times New Roman" w:hAnsi="Times New Roman" w:cs="Times New Roman"/>
          <w:sz w:val="28"/>
        </w:rPr>
      </w:pPr>
      <w:r w:rsidRPr="009819DE">
        <w:rPr>
          <w:rFonts w:ascii="Times New Roman" w:hAnsi="Times New Roman" w:cs="Times New Roman"/>
          <w:sz w:val="28"/>
        </w:rPr>
        <w:t>2. ОБЩАЯ ИНФОРМАЦИЯ ПО УРОКУ</w:t>
      </w:r>
    </w:p>
    <w:p w:rsidR="009819DE" w:rsidRPr="009819DE" w:rsidRDefault="009819DE" w:rsidP="009819DE">
      <w:pPr>
        <w:pStyle w:val="a3"/>
        <w:rPr>
          <w:rFonts w:ascii="Times New Roman" w:hAnsi="Times New Roman" w:cs="Times New Roman"/>
          <w:sz w:val="24"/>
        </w:rPr>
      </w:pPr>
      <w:r w:rsidRPr="009819DE">
        <w:rPr>
          <w:rFonts w:ascii="Times New Roman" w:hAnsi="Times New Roman" w:cs="Times New Roman"/>
          <w:b/>
          <w:sz w:val="24"/>
        </w:rPr>
        <w:t>Класс:</w:t>
      </w:r>
      <w:r>
        <w:rPr>
          <w:rFonts w:ascii="Times New Roman" w:hAnsi="Times New Roman" w:cs="Times New Roman"/>
          <w:sz w:val="24"/>
        </w:rPr>
        <w:t xml:space="preserve"> 6 </w:t>
      </w:r>
    </w:p>
    <w:p w:rsidR="009819DE" w:rsidRPr="009819DE" w:rsidRDefault="009819DE" w:rsidP="009819DE">
      <w:pPr>
        <w:pStyle w:val="a3"/>
        <w:rPr>
          <w:rFonts w:ascii="Times New Roman" w:hAnsi="Times New Roman" w:cs="Times New Roman"/>
          <w:sz w:val="24"/>
        </w:rPr>
      </w:pPr>
      <w:r w:rsidRPr="009819DE">
        <w:rPr>
          <w:rFonts w:ascii="Times New Roman" w:hAnsi="Times New Roman" w:cs="Times New Roman"/>
          <w:b/>
          <w:sz w:val="24"/>
        </w:rPr>
        <w:t>Место урока</w:t>
      </w:r>
      <w:r w:rsidRPr="009819DE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(по тематическому планированию): </w:t>
      </w:r>
      <w:r w:rsidRPr="009819DE">
        <w:rPr>
          <w:rFonts w:ascii="Times New Roman" w:hAnsi="Times New Roman" w:cs="Times New Roman"/>
          <w:sz w:val="24"/>
        </w:rPr>
        <w:t>№24</w:t>
      </w:r>
    </w:p>
    <w:p w:rsidR="009819DE" w:rsidRPr="009819DE" w:rsidRDefault="009819DE" w:rsidP="009819DE">
      <w:pPr>
        <w:pStyle w:val="a3"/>
        <w:rPr>
          <w:rFonts w:ascii="Times New Roman" w:hAnsi="Times New Roman" w:cs="Times New Roman"/>
          <w:sz w:val="24"/>
        </w:rPr>
      </w:pPr>
      <w:r w:rsidRPr="009819DE">
        <w:rPr>
          <w:rFonts w:ascii="Times New Roman" w:hAnsi="Times New Roman" w:cs="Times New Roman"/>
          <w:b/>
          <w:sz w:val="24"/>
        </w:rPr>
        <w:t>Тема урока</w:t>
      </w:r>
      <w:r>
        <w:rPr>
          <w:rFonts w:ascii="Times New Roman" w:hAnsi="Times New Roman" w:cs="Times New Roman"/>
          <w:sz w:val="24"/>
        </w:rPr>
        <w:t xml:space="preserve">: </w:t>
      </w:r>
      <w:r w:rsidRPr="009819DE">
        <w:rPr>
          <w:rFonts w:ascii="Times New Roman" w:hAnsi="Times New Roman" w:cs="Times New Roman"/>
          <w:sz w:val="24"/>
        </w:rPr>
        <w:t>«Национальная вышивка как оберег»</w:t>
      </w:r>
    </w:p>
    <w:p w:rsidR="009819DE" w:rsidRPr="009819DE" w:rsidRDefault="009819DE" w:rsidP="009819DE">
      <w:pPr>
        <w:pStyle w:val="a3"/>
        <w:rPr>
          <w:rFonts w:ascii="Times New Roman" w:hAnsi="Times New Roman" w:cs="Times New Roman"/>
          <w:sz w:val="24"/>
        </w:rPr>
      </w:pPr>
      <w:r w:rsidRPr="009819DE">
        <w:rPr>
          <w:rFonts w:ascii="Times New Roman" w:hAnsi="Times New Roman" w:cs="Times New Roman"/>
          <w:b/>
          <w:sz w:val="24"/>
        </w:rPr>
        <w:t>Уровень изучения:</w:t>
      </w:r>
      <w:r>
        <w:rPr>
          <w:rFonts w:ascii="Times New Roman" w:hAnsi="Times New Roman" w:cs="Times New Roman"/>
          <w:sz w:val="24"/>
        </w:rPr>
        <w:t xml:space="preserve"> б</w:t>
      </w:r>
      <w:r w:rsidRPr="009819DE">
        <w:rPr>
          <w:rFonts w:ascii="Times New Roman" w:hAnsi="Times New Roman" w:cs="Times New Roman"/>
          <w:sz w:val="24"/>
        </w:rPr>
        <w:t>азовый</w:t>
      </w:r>
    </w:p>
    <w:p w:rsidR="009819DE" w:rsidRPr="009819DE" w:rsidRDefault="009819DE" w:rsidP="009819DE">
      <w:pPr>
        <w:pStyle w:val="a3"/>
        <w:rPr>
          <w:rFonts w:ascii="Times New Roman" w:hAnsi="Times New Roman" w:cs="Times New Roman"/>
          <w:sz w:val="24"/>
        </w:rPr>
      </w:pPr>
      <w:r w:rsidRPr="009819DE">
        <w:rPr>
          <w:rFonts w:ascii="Times New Roman" w:hAnsi="Times New Roman" w:cs="Times New Roman"/>
          <w:b/>
          <w:sz w:val="24"/>
        </w:rPr>
        <w:t>Тип урока:</w:t>
      </w:r>
      <w:r>
        <w:rPr>
          <w:rFonts w:ascii="Times New Roman" w:hAnsi="Times New Roman" w:cs="Times New Roman"/>
          <w:sz w:val="24"/>
        </w:rPr>
        <w:t xml:space="preserve"> у</w:t>
      </w:r>
      <w:r w:rsidRPr="009819DE">
        <w:rPr>
          <w:rFonts w:ascii="Times New Roman" w:hAnsi="Times New Roman" w:cs="Times New Roman"/>
          <w:sz w:val="24"/>
        </w:rPr>
        <w:t>рок освоения новых знаний и умений</w:t>
      </w:r>
    </w:p>
    <w:p w:rsidR="009819DE" w:rsidRPr="009819DE" w:rsidRDefault="009819DE" w:rsidP="009819DE">
      <w:pPr>
        <w:pStyle w:val="a3"/>
        <w:rPr>
          <w:rFonts w:ascii="Times New Roman" w:hAnsi="Times New Roman" w:cs="Times New Roman"/>
          <w:b/>
          <w:sz w:val="24"/>
        </w:rPr>
      </w:pPr>
      <w:r w:rsidRPr="009819DE">
        <w:rPr>
          <w:rFonts w:ascii="Times New Roman" w:hAnsi="Times New Roman" w:cs="Times New Roman"/>
          <w:b/>
          <w:sz w:val="24"/>
        </w:rPr>
        <w:t>Планируемые результаты:</w:t>
      </w:r>
    </w:p>
    <w:p w:rsidR="009819DE" w:rsidRPr="00127E40" w:rsidRDefault="009819DE" w:rsidP="009819DE">
      <w:pPr>
        <w:pStyle w:val="a3"/>
        <w:rPr>
          <w:rFonts w:ascii="Times New Roman" w:hAnsi="Times New Roman" w:cs="Times New Roman"/>
          <w:i/>
          <w:sz w:val="28"/>
        </w:rPr>
      </w:pPr>
      <w:r w:rsidRPr="00127E40">
        <w:rPr>
          <w:rFonts w:ascii="Times New Roman" w:hAnsi="Times New Roman" w:cs="Times New Roman"/>
          <w:i/>
          <w:sz w:val="24"/>
        </w:rPr>
        <w:t xml:space="preserve">Личностные 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Достаточно высокий уровень учебной мотивации, самоконтроля и самооценки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Личностные качества, позволяющие успешно осуществлять различную деятельность и взаимодействие с её участниками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Воспитание уважительного отношения к своей стране и её культуре</w:t>
      </w:r>
    </w:p>
    <w:p w:rsid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Формирование эстетических п</w:t>
      </w:r>
      <w:r w:rsidR="00027164">
        <w:rPr>
          <w:rFonts w:ascii="Times New Roman" w:hAnsi="Times New Roman" w:cs="Times New Roman"/>
          <w:sz w:val="24"/>
        </w:rPr>
        <w:t>отребностей, ценностей и чувств</w:t>
      </w:r>
    </w:p>
    <w:p w:rsidR="009819DE" w:rsidRPr="00127E40" w:rsidRDefault="00127E40" w:rsidP="009819DE">
      <w:pPr>
        <w:pStyle w:val="a3"/>
        <w:rPr>
          <w:rFonts w:ascii="Times New Roman" w:hAnsi="Times New Roman" w:cs="Times New Roman"/>
          <w:i/>
          <w:sz w:val="24"/>
        </w:rPr>
      </w:pPr>
      <w:proofErr w:type="spellStart"/>
      <w:r>
        <w:rPr>
          <w:rFonts w:ascii="Times New Roman" w:hAnsi="Times New Roman" w:cs="Times New Roman"/>
          <w:i/>
          <w:sz w:val="24"/>
        </w:rPr>
        <w:t>Метапредметные</w:t>
      </w:r>
      <w:proofErr w:type="spellEnd"/>
      <w:r>
        <w:rPr>
          <w:rFonts w:ascii="Times New Roman" w:hAnsi="Times New Roman" w:cs="Times New Roman"/>
          <w:i/>
          <w:sz w:val="24"/>
        </w:rPr>
        <w:t xml:space="preserve"> 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Владение коммуникативной деятельностью, активное и адекватное использование речевых сре</w:t>
      </w:r>
      <w:proofErr w:type="gramStart"/>
      <w:r w:rsidR="009819DE" w:rsidRPr="00127E40">
        <w:rPr>
          <w:rFonts w:ascii="Times New Roman" w:hAnsi="Times New Roman" w:cs="Times New Roman"/>
          <w:sz w:val="24"/>
        </w:rPr>
        <w:t>дств дл</w:t>
      </w:r>
      <w:proofErr w:type="gramEnd"/>
      <w:r w:rsidR="009819DE" w:rsidRPr="00127E40">
        <w:rPr>
          <w:rFonts w:ascii="Times New Roman" w:hAnsi="Times New Roman" w:cs="Times New Roman"/>
          <w:sz w:val="24"/>
        </w:rPr>
        <w:t>я решения задач общения с учётом особенностей собеседников и ситуации общения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 xml:space="preserve">Овладение навыками смыслового чтения 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Способность работать с информацией, представленной в разном и виде и разнообразной форме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Овладение методами познания, логическими действиями и операциями (сравнение, анализ, обобщение, построение рассуждений)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Освоение способов решения проблем творческого и поискового характера</w:t>
      </w:r>
    </w:p>
    <w:p w:rsidR="00127E40" w:rsidRPr="00027164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 xml:space="preserve">Умение строить совместную деятельность в соответствии с учебной задачей </w:t>
      </w:r>
      <w:r w:rsidR="00027164">
        <w:rPr>
          <w:rFonts w:ascii="Times New Roman" w:hAnsi="Times New Roman" w:cs="Times New Roman"/>
          <w:sz w:val="24"/>
        </w:rPr>
        <w:t>и культурой коллективного труда</w:t>
      </w:r>
    </w:p>
    <w:p w:rsidR="009819DE" w:rsidRPr="00027164" w:rsidRDefault="00027164" w:rsidP="009819DE">
      <w:pPr>
        <w:pStyle w:val="a3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i/>
          <w:sz w:val="24"/>
        </w:rPr>
        <w:t>Предметные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Получение знаний о национальной вышивке, её символике и функциональной значимости для наших предков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Расширение кругозора и культурного опыта школьника</w:t>
      </w:r>
    </w:p>
    <w:p w:rsidR="009819DE" w:rsidRPr="00127E40" w:rsidRDefault="00127E40" w:rsidP="00027164">
      <w:pPr>
        <w:pStyle w:val="a3"/>
        <w:ind w:left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="009819DE" w:rsidRPr="00127E40">
        <w:rPr>
          <w:rFonts w:ascii="Times New Roman" w:hAnsi="Times New Roman" w:cs="Times New Roman"/>
          <w:sz w:val="24"/>
        </w:rPr>
        <w:t>Формирование умения воспринимать мир не только рационально, но и образно</w:t>
      </w:r>
    </w:p>
    <w:p w:rsidR="009819DE" w:rsidRPr="009819DE" w:rsidRDefault="009819DE" w:rsidP="009819DE">
      <w:pPr>
        <w:pStyle w:val="a3"/>
        <w:rPr>
          <w:rFonts w:ascii="Times New Roman" w:hAnsi="Times New Roman" w:cs="Times New Roman"/>
          <w:sz w:val="28"/>
        </w:rPr>
      </w:pPr>
    </w:p>
    <w:p w:rsidR="009819DE" w:rsidRPr="00FC06EB" w:rsidRDefault="00127E40" w:rsidP="009819DE">
      <w:pPr>
        <w:pStyle w:val="a3"/>
        <w:rPr>
          <w:rFonts w:ascii="Times New Roman" w:hAnsi="Times New Roman" w:cs="Times New Roman"/>
          <w:b/>
          <w:sz w:val="24"/>
        </w:rPr>
      </w:pPr>
      <w:proofErr w:type="gramStart"/>
      <w:r>
        <w:rPr>
          <w:rFonts w:ascii="Times New Roman" w:hAnsi="Times New Roman" w:cs="Times New Roman"/>
          <w:b/>
          <w:sz w:val="24"/>
        </w:rPr>
        <w:t xml:space="preserve">Ключевые слова: </w:t>
      </w:r>
      <w:r w:rsidRPr="00127E40">
        <w:rPr>
          <w:rFonts w:ascii="Times New Roman" w:hAnsi="Times New Roman" w:cs="Times New Roman"/>
          <w:sz w:val="24"/>
        </w:rPr>
        <w:t>в</w:t>
      </w:r>
      <w:r w:rsidR="009819DE" w:rsidRPr="00127E40">
        <w:rPr>
          <w:rFonts w:ascii="Times New Roman" w:hAnsi="Times New Roman" w:cs="Times New Roman"/>
          <w:sz w:val="24"/>
        </w:rPr>
        <w:t>ышивка, орнамент, узор, язычество, оберег, традиция, культура, труд, эстетика</w:t>
      </w:r>
      <w:proofErr w:type="gramEnd"/>
    </w:p>
    <w:p w:rsidR="009819DE" w:rsidRPr="00127E40" w:rsidRDefault="00127E40" w:rsidP="009819DE">
      <w:pPr>
        <w:pStyle w:val="a3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Краткое описание </w:t>
      </w:r>
    </w:p>
    <w:p w:rsidR="009819DE" w:rsidRPr="00127E40" w:rsidRDefault="009819DE" w:rsidP="009819DE">
      <w:pPr>
        <w:pStyle w:val="a3"/>
        <w:rPr>
          <w:rFonts w:ascii="Times New Roman" w:hAnsi="Times New Roman" w:cs="Times New Roman"/>
          <w:sz w:val="24"/>
        </w:rPr>
      </w:pPr>
      <w:r w:rsidRPr="00127E40">
        <w:rPr>
          <w:rFonts w:ascii="Times New Roman" w:hAnsi="Times New Roman" w:cs="Times New Roman"/>
          <w:sz w:val="24"/>
        </w:rPr>
        <w:t xml:space="preserve">Урок «Национальная вышивка как оберег» проводится с целью знакомства учащихся со славянской вышивкой и её особенностями. Акцент делается на </w:t>
      </w:r>
      <w:proofErr w:type="spellStart"/>
      <w:r w:rsidRPr="00127E40">
        <w:rPr>
          <w:rFonts w:ascii="Times New Roman" w:hAnsi="Times New Roman" w:cs="Times New Roman"/>
          <w:sz w:val="24"/>
        </w:rPr>
        <w:t>обережной</w:t>
      </w:r>
      <w:proofErr w:type="spellEnd"/>
      <w:r w:rsidRPr="00127E40">
        <w:rPr>
          <w:rFonts w:ascii="Times New Roman" w:hAnsi="Times New Roman" w:cs="Times New Roman"/>
          <w:sz w:val="24"/>
        </w:rPr>
        <w:t xml:space="preserve"> функции узоров и орнаментов. Знания, полученные на занятии ОДНКНР, дети могут применить на уроках истории и изобразительного искусства, а также во внеурочной, в том числе проектной, деятельности</w:t>
      </w:r>
    </w:p>
    <w:p w:rsidR="009819DE" w:rsidRPr="00127E40" w:rsidRDefault="009819DE" w:rsidP="009819DE">
      <w:pPr>
        <w:pStyle w:val="a3"/>
        <w:rPr>
          <w:rFonts w:ascii="Times New Roman" w:hAnsi="Times New Roman" w:cs="Times New Roman"/>
          <w:sz w:val="24"/>
        </w:rPr>
      </w:pPr>
    </w:p>
    <w:p w:rsidR="009819DE" w:rsidRPr="00127E40" w:rsidRDefault="009819DE" w:rsidP="009819DE">
      <w:pPr>
        <w:pStyle w:val="a3"/>
        <w:rPr>
          <w:rFonts w:ascii="Times New Roman" w:hAnsi="Times New Roman" w:cs="Times New Roman"/>
          <w:b/>
          <w:sz w:val="24"/>
        </w:rPr>
      </w:pPr>
      <w:r w:rsidRPr="00127E40">
        <w:rPr>
          <w:rFonts w:ascii="Times New Roman" w:hAnsi="Times New Roman" w:cs="Times New Roman"/>
          <w:b/>
          <w:sz w:val="24"/>
        </w:rPr>
        <w:t>Использовались:</w:t>
      </w:r>
    </w:p>
    <w:p w:rsidR="009819DE" w:rsidRPr="00127E40" w:rsidRDefault="00127E40" w:rsidP="009819DE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1. </w:t>
      </w:r>
      <w:r w:rsidR="009819DE" w:rsidRPr="00127E40">
        <w:rPr>
          <w:rFonts w:ascii="Times New Roman" w:hAnsi="Times New Roman" w:cs="Times New Roman"/>
          <w:sz w:val="24"/>
        </w:rPr>
        <w:t>компьютер, проектор, экран</w:t>
      </w:r>
    </w:p>
    <w:p w:rsidR="009819DE" w:rsidRPr="00127E40" w:rsidRDefault="00127E40" w:rsidP="009819DE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2. </w:t>
      </w:r>
      <w:r w:rsidR="009819DE" w:rsidRPr="00127E40">
        <w:rPr>
          <w:rFonts w:ascii="Times New Roman" w:hAnsi="Times New Roman" w:cs="Times New Roman"/>
          <w:sz w:val="24"/>
        </w:rPr>
        <w:t>раздаточный материал для размещения в рабочей тетради</w:t>
      </w:r>
    </w:p>
    <w:p w:rsidR="009819DE" w:rsidRDefault="00127E40" w:rsidP="009819DE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3. </w:t>
      </w:r>
      <w:r w:rsidR="009819DE" w:rsidRPr="00127E40">
        <w:rPr>
          <w:rFonts w:ascii="Times New Roman" w:hAnsi="Times New Roman" w:cs="Times New Roman"/>
          <w:sz w:val="24"/>
        </w:rPr>
        <w:t xml:space="preserve">раздаточный материал для этапа рефлексии  </w:t>
      </w:r>
    </w:p>
    <w:p w:rsidR="00EA5C51" w:rsidRDefault="00EA5C51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 w:rsidRPr="00127E40">
        <w:rPr>
          <w:rFonts w:ascii="Times New Roman" w:hAnsi="Times New Roman" w:cs="Times New Roman"/>
          <w:sz w:val="24"/>
        </w:rPr>
        <w:t>3. БЛОЧНО-МОДУЛЬНОЕ ОПИСАНИЕ УРОКА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127E40">
        <w:rPr>
          <w:rFonts w:ascii="Times New Roman" w:hAnsi="Times New Roman" w:cs="Times New Roman"/>
          <w:b/>
          <w:sz w:val="24"/>
        </w:rPr>
        <w:t>БЛОК 1. Вхождение в тему урока и создание условий для осознанного восприятия нового материала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127E40">
        <w:rPr>
          <w:rFonts w:ascii="Times New Roman" w:hAnsi="Times New Roman" w:cs="Times New Roman"/>
          <w:b/>
          <w:sz w:val="24"/>
        </w:rPr>
        <w:lastRenderedPageBreak/>
        <w:t>Этап 1.1. Мотивирование на учебную деятельность – 3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>Ребята, взгляните на экран. Что вы видите? Назовите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127E40">
        <w:rPr>
          <w:rFonts w:ascii="Times New Roman" w:hAnsi="Times New Roman" w:cs="Times New Roman"/>
          <w:i/>
          <w:sz w:val="24"/>
        </w:rPr>
        <w:t>Смена слайдов с изображениями предметов декоративно-прикладного искусства</w:t>
      </w:r>
      <w:r w:rsidR="000F4EDC">
        <w:rPr>
          <w:rFonts w:ascii="Times New Roman" w:hAnsi="Times New Roman" w:cs="Times New Roman"/>
          <w:i/>
          <w:sz w:val="24"/>
        </w:rPr>
        <w:t>: матрёшки, керамическая посуда, подносы, кружева, плетёные изделия</w:t>
      </w:r>
      <w:r w:rsidRPr="00127E40">
        <w:rPr>
          <w:rFonts w:ascii="Times New Roman" w:hAnsi="Times New Roman" w:cs="Times New Roman"/>
          <w:i/>
          <w:sz w:val="24"/>
        </w:rPr>
        <w:t>. Дети отвечают, могут также назвать материал или город, знаменитый конкретным ремеслом</w:t>
      </w:r>
    </w:p>
    <w:p w:rsidR="00027C09" w:rsidRPr="00127E40" w:rsidRDefault="00027C09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 xml:space="preserve">Продумайте, как объединены все эти предметы? 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>Можем ли мы назвать всё это произведениями искусства?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 xml:space="preserve">У любого искусства есть творец. Кто же является творцом, если речь идёт о матрёшках, лукошках, глиняных игрушках… </w:t>
      </w:r>
    </w:p>
    <w:p w:rsidR="00027C09" w:rsidRPr="00127E40" w:rsidRDefault="00027C09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127E40">
        <w:rPr>
          <w:rFonts w:ascii="Times New Roman" w:hAnsi="Times New Roman" w:cs="Times New Roman"/>
          <w:i/>
          <w:sz w:val="24"/>
        </w:rPr>
        <w:t>Шестиклассники рассуждают, самостоятельно или с помощью учителя делают вывод: субъектом творческого процесса является народ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 xml:space="preserve">Правильно, молодцы! А для чего люди создавали эти красивые предметы? 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127E40">
        <w:rPr>
          <w:rFonts w:ascii="Times New Roman" w:hAnsi="Times New Roman" w:cs="Times New Roman"/>
          <w:i/>
          <w:sz w:val="24"/>
        </w:rPr>
        <w:t>Подвести учащихся к мысли, что все изображённые предметы выполняют не только декоративную функцию, но также имеют практическое применение в быту, поэтому и появился термин «декоративно-прикладное искусство»</w:t>
      </w:r>
    </w:p>
    <w:p w:rsidR="00027C09" w:rsidRPr="00127E40" w:rsidRDefault="00027C09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>Всё верно. Сегодня мы поговорим только об одной разновидности декоративно-прикладного искусства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127E40">
        <w:rPr>
          <w:rFonts w:ascii="Times New Roman" w:hAnsi="Times New Roman" w:cs="Times New Roman"/>
          <w:b/>
          <w:sz w:val="24"/>
        </w:rPr>
        <w:t>Этап 1.2. Актуализация опорных знаний – 3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>Но о какой именно? Вот подсказки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127E40">
        <w:rPr>
          <w:rFonts w:ascii="Times New Roman" w:hAnsi="Times New Roman" w:cs="Times New Roman"/>
          <w:i/>
          <w:sz w:val="24"/>
        </w:rPr>
        <w:t>На слайде – ребусы, в которых зашифрованы слова «игла», «канва», «нить». Дети разгадывают. Появляется слайд с изображением этих предметов. Учащиеся приходят к выводу, что всё это используется для создания вышивки</w:t>
      </w:r>
    </w:p>
    <w:p w:rsidR="005D51EE" w:rsidRDefault="005D51EE" w:rsidP="00127E40">
      <w:pPr>
        <w:pStyle w:val="a3"/>
        <w:rPr>
          <w:rFonts w:ascii="Times New Roman" w:hAnsi="Times New Roman" w:cs="Times New Roman"/>
          <w:i/>
          <w:sz w:val="24"/>
        </w:rPr>
      </w:pPr>
    </w:p>
    <w:p w:rsidR="005D51EE" w:rsidRDefault="005D51EE" w:rsidP="005D51EE">
      <w:pPr>
        <w:pStyle w:val="a3"/>
        <w:jc w:val="center"/>
        <w:rPr>
          <w:rFonts w:ascii="Times New Roman" w:hAnsi="Times New Roman" w:cs="Times New Roman"/>
          <w:i/>
          <w:sz w:val="24"/>
        </w:rPr>
      </w:pPr>
      <w:r>
        <w:rPr>
          <w:noProof/>
          <w:lang w:eastAsia="ru-RU"/>
        </w:rPr>
        <w:drawing>
          <wp:inline distT="0" distB="0" distL="0" distR="0" wp14:anchorId="37A7F4C9" wp14:editId="416686D5">
            <wp:extent cx="3091543" cy="2334975"/>
            <wp:effectExtent l="19050" t="19050" r="13970" b="273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2761" r="12764"/>
                    <a:stretch/>
                  </pic:blipFill>
                  <pic:spPr bwMode="auto">
                    <a:xfrm>
                      <a:off x="0" y="0"/>
                      <a:ext cx="3113123" cy="2351274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51EE" w:rsidRPr="00127E40" w:rsidRDefault="005D51EE" w:rsidP="005D51EE">
      <w:pPr>
        <w:pStyle w:val="a3"/>
        <w:jc w:val="center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i/>
          <w:sz w:val="24"/>
        </w:rPr>
        <w:t xml:space="preserve">Рис. 1 – Ребусы </w:t>
      </w:r>
    </w:p>
    <w:p w:rsidR="00027C09" w:rsidRPr="00127E40" w:rsidRDefault="00027C09" w:rsidP="00127E40">
      <w:pPr>
        <w:pStyle w:val="a3"/>
        <w:rPr>
          <w:rFonts w:ascii="Times New Roman" w:hAnsi="Times New Roman" w:cs="Times New Roman"/>
          <w:sz w:val="24"/>
        </w:rPr>
      </w:pPr>
    </w:p>
    <w:p w:rsidR="00027C09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>Верно! А кто из вас хоть раз пробовал вышивать? Расскажите, в чём заключается работа вышивальщицы?</w:t>
      </w:r>
    </w:p>
    <w:p w:rsidR="00027164" w:rsidRDefault="00027164" w:rsidP="00127E40">
      <w:pPr>
        <w:pStyle w:val="a3"/>
        <w:rPr>
          <w:rFonts w:ascii="Times New Roman" w:hAnsi="Times New Roman" w:cs="Times New Roman"/>
          <w:sz w:val="24"/>
        </w:rPr>
      </w:pPr>
    </w:p>
    <w:p w:rsidR="00027164" w:rsidRDefault="00027164" w:rsidP="00027164">
      <w:pPr>
        <w:pStyle w:val="a3"/>
        <w:rPr>
          <w:rFonts w:ascii="Times New Roman" w:hAnsi="Times New Roman" w:cs="Times New Roman"/>
          <w:i/>
          <w:sz w:val="24"/>
        </w:rPr>
      </w:pPr>
      <w:r w:rsidRPr="00127E40">
        <w:rPr>
          <w:rFonts w:ascii="Times New Roman" w:hAnsi="Times New Roman" w:cs="Times New Roman"/>
          <w:i/>
          <w:sz w:val="24"/>
        </w:rPr>
        <w:t>Дети могут поделиться как своим практическим опытом, так теоретическими знаниями. Учитель вовлекает шестиклассников в беседу, следит за временем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 xml:space="preserve">Вы много знаете, меня это очень радует. А можете ли вы сказать, почему на всех вышивках повторяются вот такие узоры и орнаменты?  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127E40">
        <w:rPr>
          <w:rFonts w:ascii="Times New Roman" w:hAnsi="Times New Roman" w:cs="Times New Roman"/>
          <w:i/>
          <w:sz w:val="24"/>
        </w:rPr>
        <w:t>Ребята рассматривают следующий слайд с крупными изображениями частей одежды и рушников. Учащиеся должны вспомнить из уроков истории и ОДНКНР, что народное творчество появилось во времена язычества, у всех элементов декоративно-прикладного искусства есть смысловая нагрузка. В данном случае все изображения выступают в роли оберегов. Если дети не смогут самостоятельно прийти к этой мысли, нужно помочь им наводящими открытыми вопросами</w:t>
      </w:r>
    </w:p>
    <w:p w:rsidR="00027C09" w:rsidRDefault="00027C09" w:rsidP="00127E40">
      <w:pPr>
        <w:pStyle w:val="a3"/>
        <w:rPr>
          <w:rFonts w:ascii="Times New Roman" w:hAnsi="Times New Roman" w:cs="Times New Roman"/>
          <w:sz w:val="24"/>
        </w:rPr>
      </w:pPr>
    </w:p>
    <w:p w:rsidR="005D51EE" w:rsidRDefault="005D51EE" w:rsidP="005D51EE">
      <w:pPr>
        <w:pStyle w:val="a3"/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5985819D" wp14:editId="71CA4C42">
            <wp:extent cx="3175000" cy="2398010"/>
            <wp:effectExtent l="19050" t="19050" r="25400" b="215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2638" r="12888"/>
                    <a:stretch/>
                  </pic:blipFill>
                  <pic:spPr bwMode="auto">
                    <a:xfrm>
                      <a:off x="0" y="0"/>
                      <a:ext cx="3183314" cy="2404289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51EE" w:rsidRPr="005D51EE" w:rsidRDefault="005D51EE" w:rsidP="005D51EE">
      <w:pPr>
        <w:pStyle w:val="a3"/>
        <w:jc w:val="center"/>
        <w:rPr>
          <w:rFonts w:ascii="Times New Roman" w:hAnsi="Times New Roman" w:cs="Times New Roman"/>
          <w:i/>
          <w:sz w:val="24"/>
        </w:rPr>
      </w:pPr>
      <w:r w:rsidRPr="005D51EE">
        <w:rPr>
          <w:rFonts w:ascii="Times New Roman" w:hAnsi="Times New Roman" w:cs="Times New Roman"/>
          <w:i/>
          <w:sz w:val="24"/>
        </w:rPr>
        <w:t xml:space="preserve">Рис. 2 – иллюстративный материал </w:t>
      </w:r>
    </w:p>
    <w:p w:rsidR="005D51EE" w:rsidRPr="00127E40" w:rsidRDefault="005D51EE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 xml:space="preserve">Правильно, в древности вышивка была оберегом. 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127E40">
        <w:rPr>
          <w:rFonts w:ascii="Times New Roman" w:hAnsi="Times New Roman" w:cs="Times New Roman"/>
          <w:b/>
          <w:sz w:val="24"/>
        </w:rPr>
        <w:t>Этап 1.3. Целеполагание – 1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>Сегодня на примере славянской вышивки мы пора</w:t>
      </w:r>
      <w:r w:rsidR="002876CF">
        <w:rPr>
          <w:rFonts w:ascii="Times New Roman" w:hAnsi="Times New Roman" w:cs="Times New Roman"/>
          <w:sz w:val="24"/>
        </w:rPr>
        <w:t xml:space="preserve">ссуждаем о её </w:t>
      </w:r>
      <w:proofErr w:type="spellStart"/>
      <w:r w:rsidR="002876CF">
        <w:rPr>
          <w:rFonts w:ascii="Times New Roman" w:hAnsi="Times New Roman" w:cs="Times New Roman"/>
          <w:sz w:val="24"/>
        </w:rPr>
        <w:t>обережной</w:t>
      </w:r>
      <w:proofErr w:type="spellEnd"/>
      <w:r w:rsidR="002876CF">
        <w:rPr>
          <w:rFonts w:ascii="Times New Roman" w:hAnsi="Times New Roman" w:cs="Times New Roman"/>
          <w:sz w:val="24"/>
        </w:rPr>
        <w:t xml:space="preserve"> функции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 xml:space="preserve">Вы узнаете: </w:t>
      </w:r>
    </w:p>
    <w:p w:rsidR="00127E40" w:rsidRPr="00127E40" w:rsidRDefault="00127E40" w:rsidP="00127E40">
      <w:pPr>
        <w:pStyle w:val="a3"/>
        <w:ind w:firstLine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Pr="00127E40">
        <w:rPr>
          <w:rFonts w:ascii="Times New Roman" w:hAnsi="Times New Roman" w:cs="Times New Roman"/>
          <w:sz w:val="24"/>
        </w:rPr>
        <w:t>символику узоров,</w:t>
      </w:r>
    </w:p>
    <w:p w:rsidR="00127E40" w:rsidRPr="00127E40" w:rsidRDefault="00127E40" w:rsidP="00127E40">
      <w:pPr>
        <w:pStyle w:val="a3"/>
        <w:ind w:firstLine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Pr="00127E40">
        <w:rPr>
          <w:rFonts w:ascii="Times New Roman" w:hAnsi="Times New Roman" w:cs="Times New Roman"/>
          <w:sz w:val="24"/>
        </w:rPr>
        <w:t xml:space="preserve">особенность мест их расположения, </w:t>
      </w:r>
    </w:p>
    <w:p w:rsidR="00127E40" w:rsidRPr="00127E40" w:rsidRDefault="00127E40" w:rsidP="00127E40">
      <w:pPr>
        <w:pStyle w:val="a3"/>
        <w:ind w:firstLine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Pr="00127E40">
        <w:rPr>
          <w:rFonts w:ascii="Times New Roman" w:hAnsi="Times New Roman" w:cs="Times New Roman"/>
          <w:sz w:val="24"/>
        </w:rPr>
        <w:t>значение цветов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Pr="00127E40">
        <w:rPr>
          <w:rFonts w:ascii="Times New Roman" w:hAnsi="Times New Roman" w:cs="Times New Roman"/>
          <w:sz w:val="24"/>
        </w:rPr>
        <w:t>А также вы научитесь:</w:t>
      </w:r>
    </w:p>
    <w:p w:rsidR="00127E40" w:rsidRPr="00127E40" w:rsidRDefault="00127E40" w:rsidP="00127E40">
      <w:pPr>
        <w:pStyle w:val="a3"/>
        <w:ind w:firstLine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</w:t>
      </w:r>
      <w:r w:rsidRPr="00127E40">
        <w:rPr>
          <w:rFonts w:ascii="Times New Roman" w:hAnsi="Times New Roman" w:cs="Times New Roman"/>
          <w:sz w:val="24"/>
        </w:rPr>
        <w:t>«читать», расшифровывать вышивку</w:t>
      </w:r>
    </w:p>
    <w:p w:rsidR="00027164" w:rsidRDefault="00027164" w:rsidP="00127E40">
      <w:pPr>
        <w:pStyle w:val="a3"/>
        <w:rPr>
          <w:rFonts w:ascii="Times New Roman" w:hAnsi="Times New Roman" w:cs="Times New Roman"/>
          <w:b/>
          <w:sz w:val="24"/>
        </w:rPr>
      </w:pP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127E40">
        <w:rPr>
          <w:rFonts w:ascii="Times New Roman" w:hAnsi="Times New Roman" w:cs="Times New Roman"/>
          <w:b/>
          <w:sz w:val="24"/>
        </w:rPr>
        <w:t>БЛОК 2. Освоение нового материала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127E40">
        <w:rPr>
          <w:rFonts w:ascii="Times New Roman" w:hAnsi="Times New Roman" w:cs="Times New Roman"/>
          <w:b/>
          <w:sz w:val="24"/>
        </w:rPr>
        <w:t>Этап 2.1. Осуществление учебных действий по освоению нового материала – 7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Откройте свои тетради, запишите число и тему урока: «Национальная вышивка как оберег (на примере русской народной одежды)»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C144EB">
        <w:rPr>
          <w:rFonts w:ascii="Times New Roman" w:hAnsi="Times New Roman" w:cs="Times New Roman"/>
          <w:i/>
          <w:sz w:val="24"/>
        </w:rPr>
        <w:t>Вывести тему на экран. Обратить внимание детей на правильное положение тела во время письма, на аккуратность почерка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Прошу вас открыть учебники на стр. 117. Посмотрите: перед вами небольшая статья, которая заканчивается на 118 странице. Сейчас вам нужно самостоятельно прочесть её и подготовиться к беседе по её содержанию. Постарайтесь также сформулировать основную мысль текста. Всё ли вам понятно? Тогда прошу приступить к чтению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C144EB">
        <w:rPr>
          <w:rFonts w:ascii="Times New Roman" w:hAnsi="Times New Roman" w:cs="Times New Roman"/>
          <w:i/>
          <w:sz w:val="24"/>
        </w:rPr>
        <w:t>Дети читают статью</w:t>
      </w:r>
    </w:p>
    <w:p w:rsidR="00C144EB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Этап 2.2. Проверка первичного усвоения – 5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Итак, кто может рассказать, что чаще всего украшали вышивкой?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С какой целью это делали?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Какие узоры использовали?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Где именно их располагали?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Что можете сказать о цветовой палитре? Важна ли она?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Кто может сформулировать основную мысль текста?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Знаю, что в ваших учебниках нет этой информации, но вспомните уроки истории и объясните, почему именно женщины и девушки были вышивальщицами?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 xml:space="preserve">Молодцы, ребята. Вижу, что вы умеете извлекать из текста нужную информацию. </w:t>
      </w:r>
    </w:p>
    <w:p w:rsidR="002876CF" w:rsidRDefault="002876CF" w:rsidP="00127E40">
      <w:pPr>
        <w:pStyle w:val="a3"/>
        <w:rPr>
          <w:rFonts w:ascii="Times New Roman" w:hAnsi="Times New Roman" w:cs="Times New Roman"/>
          <w:b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БЛОК 3. Применение изученного материала</w:t>
      </w: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Этап 3.1. Применение знаний, в том числе в новых ситуациях – 5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 xml:space="preserve">Теперь предлагаю более подробно поговорить о символике. Каждый из вас получит по два вот таких листа. С оборотной стороны – двойной скотч, так что вы сможете без труда разместить их у себя в тетрадях. 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FC06EB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C144EB">
        <w:rPr>
          <w:rFonts w:ascii="Times New Roman" w:hAnsi="Times New Roman" w:cs="Times New Roman"/>
          <w:i/>
          <w:sz w:val="24"/>
        </w:rPr>
        <w:t>Учащиеся получают раздаточный материал, приклеивают в тетради</w:t>
      </w:r>
    </w:p>
    <w:p w:rsidR="002876CF" w:rsidRDefault="002876CF" w:rsidP="002876CF">
      <w:pPr>
        <w:pStyle w:val="a3"/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0502D5AF" wp14:editId="74AD5CAE">
            <wp:extent cx="3098800" cy="2359779"/>
            <wp:effectExtent l="19050" t="19050" r="25400" b="2159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2792" r="13343"/>
                    <a:stretch/>
                  </pic:blipFill>
                  <pic:spPr bwMode="auto">
                    <a:xfrm>
                      <a:off x="0" y="0"/>
                      <a:ext cx="3094779" cy="2356717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76CF" w:rsidRPr="002876CF" w:rsidRDefault="005C141D" w:rsidP="002876CF">
      <w:pPr>
        <w:pStyle w:val="a3"/>
        <w:jc w:val="center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i/>
          <w:sz w:val="24"/>
        </w:rPr>
        <w:t xml:space="preserve">Рис. </w:t>
      </w:r>
      <w:r w:rsidR="006400DE">
        <w:rPr>
          <w:rFonts w:ascii="Times New Roman" w:hAnsi="Times New Roman" w:cs="Times New Roman"/>
          <w:i/>
          <w:sz w:val="24"/>
        </w:rPr>
        <w:t>3</w:t>
      </w:r>
      <w:r>
        <w:rPr>
          <w:rFonts w:ascii="Times New Roman" w:hAnsi="Times New Roman" w:cs="Times New Roman"/>
          <w:i/>
          <w:sz w:val="24"/>
        </w:rPr>
        <w:t xml:space="preserve"> – </w:t>
      </w:r>
      <w:r w:rsidR="006400DE">
        <w:rPr>
          <w:rFonts w:ascii="Times New Roman" w:hAnsi="Times New Roman" w:cs="Times New Roman"/>
          <w:i/>
          <w:sz w:val="24"/>
        </w:rPr>
        <w:t>изображения из раздаточного материала</w:t>
      </w:r>
    </w:p>
    <w:p w:rsidR="002876CF" w:rsidRPr="00127E40" w:rsidRDefault="002876CF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 xml:space="preserve">Все закончили? Хорошо. Теперь в парах рассмотрите рисунки и схемы, прочтите подписи и попробуйте выявить закономерность расположения данной информации на листах. Предложите иной вариант расположения рисунков 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C144EB">
        <w:rPr>
          <w:rFonts w:ascii="Times New Roman" w:hAnsi="Times New Roman" w:cs="Times New Roman"/>
          <w:i/>
          <w:sz w:val="24"/>
        </w:rPr>
        <w:t>Дети выполняют задание учителя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Кто готов?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C144EB">
        <w:rPr>
          <w:rFonts w:ascii="Times New Roman" w:hAnsi="Times New Roman" w:cs="Times New Roman"/>
          <w:i/>
          <w:sz w:val="24"/>
        </w:rPr>
        <w:t>Шестиклассники отвечают, предлагают свои варианты. Необходимо, чтобы учащиеся чётко и понятно объясняли свою позицию, не боялись нестандартных предположений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Очень интересно, всем спасибо!</w:t>
      </w:r>
    </w:p>
    <w:p w:rsidR="00C144EB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 xml:space="preserve">Этап 3.2. Выполнение </w:t>
      </w:r>
      <w:proofErr w:type="spellStart"/>
      <w:r w:rsidRPr="00C144EB">
        <w:rPr>
          <w:rFonts w:ascii="Times New Roman" w:hAnsi="Times New Roman" w:cs="Times New Roman"/>
          <w:b/>
          <w:sz w:val="24"/>
        </w:rPr>
        <w:t>межпредметных</w:t>
      </w:r>
      <w:proofErr w:type="spellEnd"/>
      <w:r w:rsidRPr="00C144EB">
        <w:rPr>
          <w:rFonts w:ascii="Times New Roman" w:hAnsi="Times New Roman" w:cs="Times New Roman"/>
          <w:b/>
          <w:sz w:val="24"/>
        </w:rPr>
        <w:t xml:space="preserve"> заданий и заданий из реальной жизни – 5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Вы уже поняли, что каждый значок на вышивке не случаен. С помощью различных элементов мастерицы зашифровывали нечто, отпугивающее злых духов или притягивающее что-либо хорошее. Попробуем же «прочитать» конкретные вышивки, по рисункам понять, какой смысл в них вкладывали создатели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C144EB">
        <w:rPr>
          <w:rFonts w:ascii="Times New Roman" w:hAnsi="Times New Roman" w:cs="Times New Roman"/>
          <w:i/>
          <w:sz w:val="24"/>
        </w:rPr>
        <w:t xml:space="preserve">На трёх слайдах – крупные изображения косоворотки, понёвы с поясом, передника. Обязательно провести лексическую работу, если детям </w:t>
      </w:r>
      <w:proofErr w:type="gramStart"/>
      <w:r w:rsidRPr="00C144EB">
        <w:rPr>
          <w:rFonts w:ascii="Times New Roman" w:hAnsi="Times New Roman" w:cs="Times New Roman"/>
          <w:i/>
          <w:sz w:val="24"/>
        </w:rPr>
        <w:t>окажутся не знакомы</w:t>
      </w:r>
      <w:proofErr w:type="gramEnd"/>
      <w:r w:rsidRPr="00C144EB">
        <w:rPr>
          <w:rFonts w:ascii="Times New Roman" w:hAnsi="Times New Roman" w:cs="Times New Roman"/>
          <w:i/>
          <w:sz w:val="24"/>
        </w:rPr>
        <w:t xml:space="preserve"> названия одежды. Шестиклассники выполняют задание, выходя к доске, при помощи указки обращают внимание одноклассников на  важные элементы вышивки и объясняют их;  учитель направляет учеников</w:t>
      </w:r>
    </w:p>
    <w:p w:rsidR="002876CF" w:rsidRDefault="002876CF" w:rsidP="00127E40">
      <w:pPr>
        <w:pStyle w:val="a3"/>
        <w:rPr>
          <w:rFonts w:ascii="Times New Roman" w:hAnsi="Times New Roman" w:cs="Times New Roman"/>
          <w:b/>
          <w:sz w:val="24"/>
        </w:rPr>
      </w:pPr>
    </w:p>
    <w:p w:rsidR="005D51EE" w:rsidRDefault="005D51EE" w:rsidP="005D51EE">
      <w:pPr>
        <w:pStyle w:val="a3"/>
        <w:rPr>
          <w:rFonts w:ascii="Times New Roman" w:hAnsi="Times New Roman" w:cs="Times New Roman"/>
          <w:sz w:val="24"/>
        </w:rPr>
      </w:pPr>
    </w:p>
    <w:p w:rsidR="005D51EE" w:rsidRDefault="005D51EE" w:rsidP="00127E40">
      <w:pPr>
        <w:pStyle w:val="a3"/>
        <w:rPr>
          <w:rFonts w:ascii="Times New Roman" w:hAnsi="Times New Roman" w:cs="Times New Roman"/>
          <w:b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Этап 3.3. Выполнение заданий в формате ГИА (ОГЭ, ЕГЭ)</w:t>
      </w:r>
    </w:p>
    <w:p w:rsidR="00C144EB" w:rsidRDefault="00127E40" w:rsidP="00127E40">
      <w:pPr>
        <w:pStyle w:val="a3"/>
        <w:rPr>
          <w:rFonts w:ascii="Times New Roman" w:hAnsi="Times New Roman" w:cs="Times New Roman"/>
          <w:sz w:val="24"/>
        </w:rPr>
      </w:pPr>
      <w:r w:rsidRPr="00127E40">
        <w:rPr>
          <w:rFonts w:ascii="Times New Roman" w:hAnsi="Times New Roman" w:cs="Times New Roman"/>
          <w:sz w:val="24"/>
        </w:rPr>
        <w:t>———</w:t>
      </w:r>
    </w:p>
    <w:p w:rsidR="005C141D" w:rsidRDefault="005C141D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 xml:space="preserve">Этап 3.4. Развитие функциональной грамотности – 5 мин 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Ребята, как вы думаете, изготавливается ли сейчас что-либо с подобными орнаментами?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 xml:space="preserve">Как думаете, сохранилась ли сейчас </w:t>
      </w:r>
      <w:proofErr w:type="spellStart"/>
      <w:r w:rsidR="00127E40" w:rsidRPr="00127E40">
        <w:rPr>
          <w:rFonts w:ascii="Times New Roman" w:hAnsi="Times New Roman" w:cs="Times New Roman"/>
          <w:sz w:val="24"/>
        </w:rPr>
        <w:t>обережная</w:t>
      </w:r>
      <w:proofErr w:type="spellEnd"/>
      <w:r w:rsidR="00127E40" w:rsidRPr="00127E40">
        <w:rPr>
          <w:rFonts w:ascii="Times New Roman" w:hAnsi="Times New Roman" w:cs="Times New Roman"/>
          <w:sz w:val="24"/>
        </w:rPr>
        <w:t xml:space="preserve"> функция вышивки?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 xml:space="preserve">На </w:t>
      </w:r>
      <w:proofErr w:type="gramStart"/>
      <w:r w:rsidR="00127E40" w:rsidRPr="00127E40">
        <w:rPr>
          <w:rFonts w:ascii="Times New Roman" w:hAnsi="Times New Roman" w:cs="Times New Roman"/>
          <w:sz w:val="24"/>
        </w:rPr>
        <w:t>что</w:t>
      </w:r>
      <w:proofErr w:type="gramEnd"/>
      <w:r w:rsidR="00127E40" w:rsidRPr="00127E40">
        <w:rPr>
          <w:rFonts w:ascii="Times New Roman" w:hAnsi="Times New Roman" w:cs="Times New Roman"/>
          <w:sz w:val="24"/>
        </w:rPr>
        <w:t xml:space="preserve"> прежде всего делает акцент современный мастер при изготовлении вещей с народной вышивкой?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Изменилась ли технология изготовления, условия труда?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На слайде я разместил данные статистики. Проанализируйте две диаграммы, ответьте на вопросы, которые видите под ними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2876CF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C144EB">
        <w:rPr>
          <w:rFonts w:ascii="Times New Roman" w:hAnsi="Times New Roman" w:cs="Times New Roman"/>
          <w:i/>
          <w:sz w:val="24"/>
        </w:rPr>
        <w:t>Дети работают с визуальной информацией, сравнивают и сопоставляют данные, приходят к выводам, отвечают на вопросы</w:t>
      </w:r>
    </w:p>
    <w:p w:rsidR="002876CF" w:rsidRDefault="002876CF" w:rsidP="002876CF">
      <w:pPr>
        <w:pStyle w:val="a3"/>
        <w:jc w:val="center"/>
        <w:rPr>
          <w:rFonts w:ascii="Times New Roman" w:hAnsi="Times New Roman" w:cs="Times New Roman"/>
          <w:i/>
          <w:sz w:val="24"/>
        </w:rPr>
      </w:pPr>
      <w:r>
        <w:rPr>
          <w:noProof/>
          <w:lang w:eastAsia="ru-RU"/>
        </w:rPr>
        <w:drawing>
          <wp:inline distT="0" distB="0" distL="0" distR="0" wp14:anchorId="0DEBB4D8" wp14:editId="13657BCA">
            <wp:extent cx="3701143" cy="2787335"/>
            <wp:effectExtent l="19050" t="19050" r="13970" b="133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2742" r="12567"/>
                    <a:stretch/>
                  </pic:blipFill>
                  <pic:spPr bwMode="auto">
                    <a:xfrm>
                      <a:off x="0" y="0"/>
                      <a:ext cx="3720478" cy="2801897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141D" w:rsidRPr="00FC06EB" w:rsidRDefault="006400DE" w:rsidP="005C141D">
      <w:pPr>
        <w:pStyle w:val="a3"/>
        <w:jc w:val="center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i/>
          <w:sz w:val="24"/>
        </w:rPr>
        <w:t>Рис. 4</w:t>
      </w:r>
      <w:r w:rsidR="005C141D">
        <w:rPr>
          <w:rFonts w:ascii="Times New Roman" w:hAnsi="Times New Roman" w:cs="Times New Roman"/>
          <w:i/>
          <w:sz w:val="24"/>
        </w:rPr>
        <w:t xml:space="preserve"> –  Данные статистики</w:t>
      </w:r>
    </w:p>
    <w:p w:rsidR="00C144EB" w:rsidRDefault="00C144EB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Этап 3.5. Систематизация знаний и умений – 3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Да, всё верно! Теперь попробуем мыслить шире, воспользуемся знаниями, полученными на уроках изобразительного искусства, истории и литературы. Взгляните на экран. Подумайте: верны ли эти утверждения? Обязательно объясните свой выбор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FC06EB" w:rsidRDefault="00FC06EB" w:rsidP="00127E40">
      <w:pPr>
        <w:pStyle w:val="a3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i/>
          <w:sz w:val="24"/>
        </w:rPr>
        <w:t xml:space="preserve">Дети работают устно с места </w:t>
      </w:r>
    </w:p>
    <w:p w:rsidR="002876CF" w:rsidRDefault="002876CF" w:rsidP="002876CF">
      <w:pPr>
        <w:pStyle w:val="a3"/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45782E15" wp14:editId="2DA72386">
            <wp:extent cx="3229143" cy="2449286"/>
            <wp:effectExtent l="19050" t="19050" r="28575" b="273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2743" r="13097"/>
                    <a:stretch/>
                  </pic:blipFill>
                  <pic:spPr bwMode="auto">
                    <a:xfrm>
                      <a:off x="0" y="0"/>
                      <a:ext cx="3254540" cy="2468549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76CF" w:rsidRPr="002876CF" w:rsidRDefault="005C141D" w:rsidP="005C141D">
      <w:pPr>
        <w:pStyle w:val="a3"/>
        <w:jc w:val="center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i/>
          <w:sz w:val="24"/>
        </w:rPr>
        <w:t xml:space="preserve">Рис. </w:t>
      </w:r>
      <w:r w:rsidR="006400DE">
        <w:rPr>
          <w:rFonts w:ascii="Times New Roman" w:hAnsi="Times New Roman" w:cs="Times New Roman"/>
          <w:i/>
          <w:sz w:val="24"/>
        </w:rPr>
        <w:t>5</w:t>
      </w:r>
      <w:r w:rsidR="00EA5C51">
        <w:rPr>
          <w:rFonts w:ascii="Times New Roman" w:hAnsi="Times New Roman" w:cs="Times New Roman"/>
          <w:i/>
          <w:sz w:val="24"/>
        </w:rPr>
        <w:t xml:space="preserve"> – В</w:t>
      </w:r>
      <w:bookmarkStart w:id="0" w:name="_GoBack"/>
      <w:bookmarkEnd w:id="0"/>
      <w:r>
        <w:rPr>
          <w:rFonts w:ascii="Times New Roman" w:hAnsi="Times New Roman" w:cs="Times New Roman"/>
          <w:i/>
          <w:sz w:val="24"/>
        </w:rPr>
        <w:t>опросы для устной работы</w:t>
      </w:r>
    </w:p>
    <w:p w:rsidR="002876CF" w:rsidRDefault="002876CF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БЛОК 4. Проверка приобретенных знаний, умений и навыков</w:t>
      </w: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Этап 4.1. Диагностика/самодиагностика – 4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Очень хорошо! А теперь каждый из вас самостоятельно проверит, хорошо ли он усвоил информацию. На экран я вывел QR-код. Отсканировав его, вы перейдёте на страницу онлайн-теста. Обратите внимание: вам дана всего одна попытка. Ваши результаты я сразу увижу в своём личном кабинете</w:t>
      </w:r>
    </w:p>
    <w:p w:rsidR="002876CF" w:rsidRPr="00127E40" w:rsidRDefault="002876CF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C144EB">
        <w:rPr>
          <w:rFonts w:ascii="Times New Roman" w:hAnsi="Times New Roman" w:cs="Times New Roman"/>
          <w:i/>
          <w:sz w:val="24"/>
        </w:rPr>
        <w:t xml:space="preserve">Учащиеся выполняют тестовые задания на телефонах или планшетах 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БЛОК 5. Подведение итогов, домашнее задание</w:t>
      </w: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Этап 5.1. Рефлексия – 3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Урок близится к завершению, так подведём итоги. Заполните таблицу, ответив на вопросы: «Что я узнал?», «Что показалось трудным?», «Что было интересным?»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E246F0" w:rsidRDefault="00127E40" w:rsidP="00127E40">
      <w:pPr>
        <w:pStyle w:val="a3"/>
        <w:rPr>
          <w:rFonts w:ascii="Times New Roman" w:hAnsi="Times New Roman" w:cs="Times New Roman"/>
          <w:i/>
          <w:sz w:val="24"/>
        </w:rPr>
      </w:pPr>
      <w:r w:rsidRPr="00C144EB">
        <w:rPr>
          <w:rFonts w:ascii="Times New Roman" w:hAnsi="Times New Roman" w:cs="Times New Roman"/>
          <w:i/>
          <w:sz w:val="24"/>
        </w:rPr>
        <w:t>Дети получают карточки формата А</w:t>
      </w:r>
      <w:proofErr w:type="gramStart"/>
      <w:r w:rsidRPr="00C144EB">
        <w:rPr>
          <w:rFonts w:ascii="Times New Roman" w:hAnsi="Times New Roman" w:cs="Times New Roman"/>
          <w:i/>
          <w:sz w:val="24"/>
        </w:rPr>
        <w:t>6</w:t>
      </w:r>
      <w:proofErr w:type="gramEnd"/>
      <w:r w:rsidRPr="00C144EB">
        <w:rPr>
          <w:rFonts w:ascii="Times New Roman" w:hAnsi="Times New Roman" w:cs="Times New Roman"/>
          <w:i/>
          <w:sz w:val="24"/>
        </w:rPr>
        <w:t xml:space="preserve"> с напечатанной таблицей и заполняют её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C144EB" w:rsidRDefault="00127E40" w:rsidP="00127E40">
      <w:pPr>
        <w:pStyle w:val="a3"/>
        <w:rPr>
          <w:rFonts w:ascii="Times New Roman" w:hAnsi="Times New Roman" w:cs="Times New Roman"/>
          <w:b/>
          <w:sz w:val="24"/>
        </w:rPr>
      </w:pPr>
      <w:r w:rsidRPr="00C144EB">
        <w:rPr>
          <w:rFonts w:ascii="Times New Roman" w:hAnsi="Times New Roman" w:cs="Times New Roman"/>
          <w:b/>
          <w:sz w:val="24"/>
        </w:rPr>
        <w:t>Этап 5.2. Домашнее задание – 1 мин</w:t>
      </w:r>
    </w:p>
    <w:p w:rsidR="00127E40" w:rsidRPr="00127E40" w:rsidRDefault="00127E40" w:rsidP="00127E40">
      <w:pPr>
        <w:pStyle w:val="a3"/>
        <w:rPr>
          <w:rFonts w:ascii="Times New Roman" w:hAnsi="Times New Roman" w:cs="Times New Roman"/>
          <w:sz w:val="24"/>
        </w:rPr>
      </w:pP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 xml:space="preserve">Сегодня многие были активны, особенно хочется отметить… 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 xml:space="preserve">За устную работу получают отметки следующие учащиеся: … 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Также в электронный журнал будет добавлена колонка с пометкой «Тест», в которую я выставлю ваши оценки за данный вид работы</w:t>
      </w:r>
    </w:p>
    <w:p w:rsidR="00127E40" w:rsidRP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 xml:space="preserve">На экране – домашнее задание на следующий урок: </w:t>
      </w:r>
    </w:p>
    <w:p w:rsidR="00127E40" w:rsidRPr="00127E40" w:rsidRDefault="00C144EB" w:rsidP="00C144EB">
      <w:pPr>
        <w:pStyle w:val="a3"/>
        <w:ind w:firstLine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1. </w:t>
      </w:r>
      <w:r w:rsidR="00127E40" w:rsidRPr="00127E40">
        <w:rPr>
          <w:rFonts w:ascii="Times New Roman" w:hAnsi="Times New Roman" w:cs="Times New Roman"/>
          <w:sz w:val="24"/>
        </w:rPr>
        <w:t xml:space="preserve">Посмотреть </w:t>
      </w:r>
      <w:proofErr w:type="spellStart"/>
      <w:r w:rsidR="00127E40" w:rsidRPr="00127E40">
        <w:rPr>
          <w:rFonts w:ascii="Times New Roman" w:hAnsi="Times New Roman" w:cs="Times New Roman"/>
          <w:sz w:val="24"/>
        </w:rPr>
        <w:t>видеоурок</w:t>
      </w:r>
      <w:proofErr w:type="spellEnd"/>
      <w:r w:rsidR="00127E40" w:rsidRPr="00127E40">
        <w:rPr>
          <w:rFonts w:ascii="Times New Roman" w:hAnsi="Times New Roman" w:cs="Times New Roman"/>
          <w:sz w:val="24"/>
        </w:rPr>
        <w:t xml:space="preserve"> о вышивке народов России (ссылка размещена в электронном дневнике)</w:t>
      </w:r>
    </w:p>
    <w:p w:rsidR="00127E40" w:rsidRDefault="00C144EB" w:rsidP="00C144EB">
      <w:pPr>
        <w:pStyle w:val="a3"/>
        <w:ind w:firstLine="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2. </w:t>
      </w:r>
      <w:r w:rsidR="00127E40" w:rsidRPr="00127E40">
        <w:rPr>
          <w:rFonts w:ascii="Times New Roman" w:hAnsi="Times New Roman" w:cs="Times New Roman"/>
          <w:sz w:val="24"/>
        </w:rPr>
        <w:t xml:space="preserve">Взять на урок цветные карандаши или фломастеры, а также клей. Планируется </w:t>
      </w:r>
      <w:proofErr w:type="gramStart"/>
      <w:r w:rsidR="00127E40" w:rsidRPr="00127E40">
        <w:rPr>
          <w:rFonts w:ascii="Times New Roman" w:hAnsi="Times New Roman" w:cs="Times New Roman"/>
          <w:sz w:val="24"/>
        </w:rPr>
        <w:t>групповой</w:t>
      </w:r>
      <w:proofErr w:type="gramEnd"/>
      <w:r w:rsidR="00127E40" w:rsidRPr="00127E40">
        <w:rPr>
          <w:rFonts w:ascii="Times New Roman" w:hAnsi="Times New Roman" w:cs="Times New Roman"/>
          <w:sz w:val="24"/>
        </w:rPr>
        <w:t xml:space="preserve"> мини-проект</w:t>
      </w:r>
    </w:p>
    <w:p w:rsidR="00127E40" w:rsidRDefault="00C144EB" w:rsidP="00127E4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• </w:t>
      </w:r>
      <w:r w:rsidR="00127E40" w:rsidRPr="00127E40">
        <w:rPr>
          <w:rFonts w:ascii="Times New Roman" w:hAnsi="Times New Roman" w:cs="Times New Roman"/>
          <w:sz w:val="24"/>
        </w:rPr>
        <w:t>Всем спасибо! До свидания</w:t>
      </w:r>
    </w:p>
    <w:p w:rsidR="00BB436E" w:rsidRDefault="00BB436E" w:rsidP="00127E40">
      <w:pPr>
        <w:pStyle w:val="a3"/>
        <w:rPr>
          <w:rFonts w:ascii="Times New Roman" w:hAnsi="Times New Roman" w:cs="Times New Roman"/>
          <w:sz w:val="24"/>
        </w:rPr>
      </w:pPr>
    </w:p>
    <w:p w:rsidR="00BB436E" w:rsidRPr="005210B6" w:rsidRDefault="0014470C" w:rsidP="00BB436E">
      <w:pPr>
        <w:pStyle w:val="a3"/>
        <w:rPr>
          <w:rFonts w:ascii="Times New Roman" w:hAnsi="Times New Roman" w:cs="Times New Roman"/>
          <w:b/>
          <w:sz w:val="24"/>
        </w:rPr>
      </w:pPr>
      <w:r w:rsidRPr="005210B6">
        <w:rPr>
          <w:rFonts w:ascii="Times New Roman" w:hAnsi="Times New Roman" w:cs="Times New Roman"/>
          <w:b/>
          <w:sz w:val="24"/>
        </w:rPr>
        <w:t>4</w:t>
      </w:r>
      <w:r w:rsidR="00BB436E" w:rsidRPr="005210B6">
        <w:rPr>
          <w:rFonts w:ascii="Times New Roman" w:hAnsi="Times New Roman" w:cs="Times New Roman"/>
          <w:b/>
          <w:sz w:val="24"/>
        </w:rPr>
        <w:t>. СПИСОК ИСПОЛЬЗОВАННЫХ ИСТОЧНИКОВ</w:t>
      </w:r>
    </w:p>
    <w:p w:rsidR="00BB436E" w:rsidRPr="0014470C" w:rsidRDefault="00BB436E" w:rsidP="00BB436E">
      <w:pPr>
        <w:pStyle w:val="a3"/>
        <w:rPr>
          <w:rFonts w:ascii="Times New Roman" w:hAnsi="Times New Roman" w:cs="Times New Roman"/>
          <w:i/>
          <w:sz w:val="24"/>
        </w:rPr>
      </w:pPr>
      <w:r w:rsidRPr="0014470C">
        <w:rPr>
          <w:rFonts w:ascii="Times New Roman" w:hAnsi="Times New Roman" w:cs="Times New Roman"/>
          <w:i/>
          <w:sz w:val="24"/>
        </w:rPr>
        <w:t>1. В</w:t>
      </w:r>
      <w:r w:rsidR="00E246F0">
        <w:rPr>
          <w:rFonts w:ascii="Times New Roman" w:hAnsi="Times New Roman" w:cs="Times New Roman"/>
          <w:i/>
          <w:sz w:val="24"/>
        </w:rPr>
        <w:t>иноградова, Н.Ф. Основы духовно</w:t>
      </w:r>
      <w:r w:rsidRPr="0014470C">
        <w:rPr>
          <w:rFonts w:ascii="Times New Roman" w:hAnsi="Times New Roman" w:cs="Times New Roman"/>
          <w:i/>
          <w:sz w:val="24"/>
        </w:rPr>
        <w:t xml:space="preserve">-нравственной культуры народов России: 6 класс: учебник. Н.Ф. Виноградова, Т.Э. </w:t>
      </w:r>
      <w:proofErr w:type="spellStart"/>
      <w:r w:rsidRPr="0014470C">
        <w:rPr>
          <w:rFonts w:ascii="Times New Roman" w:hAnsi="Times New Roman" w:cs="Times New Roman"/>
          <w:i/>
          <w:sz w:val="24"/>
        </w:rPr>
        <w:t>Мариносян</w:t>
      </w:r>
      <w:proofErr w:type="spellEnd"/>
      <w:r w:rsidRPr="0014470C">
        <w:rPr>
          <w:rFonts w:ascii="Times New Roman" w:hAnsi="Times New Roman" w:cs="Times New Roman"/>
          <w:i/>
          <w:sz w:val="24"/>
        </w:rPr>
        <w:t xml:space="preserve">. М: Просвещение, 2021. 156 с.: ил. </w:t>
      </w:r>
    </w:p>
    <w:p w:rsidR="00BB436E" w:rsidRPr="0014470C" w:rsidRDefault="0014470C" w:rsidP="00BB436E">
      <w:pPr>
        <w:pStyle w:val="a3"/>
        <w:rPr>
          <w:rFonts w:ascii="Times New Roman" w:hAnsi="Times New Roman" w:cs="Times New Roman"/>
          <w:i/>
          <w:sz w:val="24"/>
        </w:rPr>
      </w:pPr>
      <w:r w:rsidRPr="0014470C">
        <w:rPr>
          <w:rFonts w:ascii="Times New Roman" w:hAnsi="Times New Roman" w:cs="Times New Roman"/>
          <w:i/>
          <w:sz w:val="24"/>
        </w:rPr>
        <w:t xml:space="preserve">2. </w:t>
      </w:r>
      <w:r>
        <w:rPr>
          <w:rFonts w:ascii="Times New Roman" w:hAnsi="Times New Roman" w:cs="Times New Roman"/>
          <w:i/>
          <w:sz w:val="24"/>
        </w:rPr>
        <w:t xml:space="preserve">Богуславская, И.Я. Русская народная вышивка. И. Я. Богуславская. </w:t>
      </w:r>
      <w:r w:rsidR="00BB436E" w:rsidRPr="0014470C">
        <w:rPr>
          <w:rFonts w:ascii="Times New Roman" w:hAnsi="Times New Roman" w:cs="Times New Roman"/>
          <w:i/>
          <w:sz w:val="24"/>
        </w:rPr>
        <w:t xml:space="preserve">Государственный Русский </w:t>
      </w:r>
      <w:r>
        <w:rPr>
          <w:rFonts w:ascii="Times New Roman" w:hAnsi="Times New Roman" w:cs="Times New Roman"/>
          <w:i/>
          <w:sz w:val="24"/>
        </w:rPr>
        <w:t>музей. Москва: Искусство, 1972. 151 с.: ил.</w:t>
      </w:r>
    </w:p>
    <w:p w:rsidR="00E246F0" w:rsidRDefault="0014470C" w:rsidP="00E246F0">
      <w:pPr>
        <w:pStyle w:val="a3"/>
        <w:rPr>
          <w:rFonts w:ascii="Times New Roman" w:hAnsi="Times New Roman" w:cs="Times New Roman"/>
          <w:i/>
          <w:sz w:val="24"/>
        </w:rPr>
      </w:pPr>
      <w:r w:rsidRPr="0014470C">
        <w:rPr>
          <w:rFonts w:ascii="Times New Roman" w:hAnsi="Times New Roman" w:cs="Times New Roman"/>
          <w:i/>
          <w:sz w:val="24"/>
        </w:rPr>
        <w:t xml:space="preserve">3. </w:t>
      </w:r>
      <w:r w:rsidR="00E246F0">
        <w:rPr>
          <w:rFonts w:ascii="Times New Roman" w:hAnsi="Times New Roman" w:cs="Times New Roman"/>
          <w:i/>
          <w:sz w:val="24"/>
        </w:rPr>
        <w:t xml:space="preserve">ФГОС. Настольная книга учителя: учебно-методическое пособие. </w:t>
      </w:r>
      <w:r w:rsidR="00E246F0" w:rsidRPr="00E246F0">
        <w:rPr>
          <w:rFonts w:ascii="Times New Roman" w:hAnsi="Times New Roman" w:cs="Times New Roman"/>
          <w:i/>
          <w:sz w:val="24"/>
        </w:rPr>
        <w:t>В.</w:t>
      </w:r>
      <w:r w:rsidR="00E246F0">
        <w:rPr>
          <w:rFonts w:ascii="Times New Roman" w:hAnsi="Times New Roman" w:cs="Times New Roman"/>
          <w:i/>
          <w:sz w:val="24"/>
        </w:rPr>
        <w:t xml:space="preserve"> И. Громова, Т. Ю. Сторожева. Саратов</w:t>
      </w:r>
      <w:r w:rsidR="00E246F0" w:rsidRPr="00E246F0">
        <w:rPr>
          <w:rFonts w:ascii="Times New Roman" w:hAnsi="Times New Roman" w:cs="Times New Roman"/>
          <w:i/>
          <w:sz w:val="24"/>
        </w:rPr>
        <w:t xml:space="preserve">: Саратовский ин-т повышения квалификации и </w:t>
      </w:r>
      <w:proofErr w:type="spellStart"/>
      <w:r w:rsidR="00E246F0" w:rsidRPr="00E246F0">
        <w:rPr>
          <w:rFonts w:ascii="Times New Roman" w:hAnsi="Times New Roman" w:cs="Times New Roman"/>
          <w:i/>
          <w:sz w:val="24"/>
        </w:rPr>
        <w:t>переподгот</w:t>
      </w:r>
      <w:proofErr w:type="spellEnd"/>
      <w:r w:rsidR="00E246F0" w:rsidRPr="00E246F0">
        <w:rPr>
          <w:rFonts w:ascii="Times New Roman" w:hAnsi="Times New Roman" w:cs="Times New Roman"/>
          <w:i/>
          <w:sz w:val="24"/>
        </w:rPr>
        <w:t xml:space="preserve">. </w:t>
      </w:r>
      <w:r w:rsidR="00E246F0">
        <w:rPr>
          <w:rFonts w:ascii="Times New Roman" w:hAnsi="Times New Roman" w:cs="Times New Roman"/>
          <w:i/>
          <w:sz w:val="24"/>
        </w:rPr>
        <w:t xml:space="preserve">работников образования, 2013. </w:t>
      </w:r>
      <w:r w:rsidR="00E246F0" w:rsidRPr="00E246F0">
        <w:rPr>
          <w:rFonts w:ascii="Times New Roman" w:hAnsi="Times New Roman" w:cs="Times New Roman"/>
          <w:i/>
          <w:sz w:val="24"/>
        </w:rPr>
        <w:t>123 с.</w:t>
      </w:r>
      <w:proofErr w:type="gramStart"/>
      <w:r w:rsidR="00E246F0" w:rsidRPr="00E246F0">
        <w:rPr>
          <w:rFonts w:ascii="Times New Roman" w:hAnsi="Times New Roman" w:cs="Times New Roman"/>
          <w:i/>
          <w:sz w:val="24"/>
        </w:rPr>
        <w:t xml:space="preserve"> :</w:t>
      </w:r>
      <w:proofErr w:type="gramEnd"/>
      <w:r w:rsidR="00E246F0" w:rsidRPr="00E246F0">
        <w:rPr>
          <w:rFonts w:ascii="Times New Roman" w:hAnsi="Times New Roman" w:cs="Times New Roman"/>
          <w:i/>
          <w:sz w:val="24"/>
        </w:rPr>
        <w:t xml:space="preserve"> табл., </w:t>
      </w:r>
      <w:proofErr w:type="spellStart"/>
      <w:r w:rsidR="00E246F0" w:rsidRPr="00E246F0">
        <w:rPr>
          <w:rFonts w:ascii="Times New Roman" w:hAnsi="Times New Roman" w:cs="Times New Roman"/>
          <w:i/>
          <w:sz w:val="24"/>
        </w:rPr>
        <w:t>цв</w:t>
      </w:r>
      <w:proofErr w:type="spellEnd"/>
      <w:r w:rsidR="00E246F0" w:rsidRPr="00E246F0">
        <w:rPr>
          <w:rFonts w:ascii="Times New Roman" w:hAnsi="Times New Roman" w:cs="Times New Roman"/>
          <w:i/>
          <w:sz w:val="24"/>
        </w:rPr>
        <w:t>. табл</w:t>
      </w:r>
      <w:r>
        <w:rPr>
          <w:rFonts w:ascii="Times New Roman" w:hAnsi="Times New Roman" w:cs="Times New Roman"/>
          <w:i/>
          <w:sz w:val="24"/>
        </w:rPr>
        <w:t xml:space="preserve">. </w:t>
      </w:r>
    </w:p>
    <w:p w:rsidR="0014470C" w:rsidRDefault="00E246F0" w:rsidP="00E246F0">
      <w:pPr>
        <w:pStyle w:val="a3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i/>
          <w:sz w:val="24"/>
        </w:rPr>
        <w:t xml:space="preserve">4. </w:t>
      </w:r>
      <w:r w:rsidR="0014470C">
        <w:rPr>
          <w:rFonts w:ascii="Times New Roman" w:hAnsi="Times New Roman" w:cs="Times New Roman"/>
          <w:i/>
          <w:sz w:val="24"/>
        </w:rPr>
        <w:t>Фотографии из сети «Интернет»</w:t>
      </w:r>
    </w:p>
    <w:p w:rsidR="000F4EDC" w:rsidRPr="0014470C" w:rsidRDefault="000F4EDC" w:rsidP="00E246F0">
      <w:pPr>
        <w:pStyle w:val="a3"/>
        <w:rPr>
          <w:rFonts w:ascii="Times New Roman" w:hAnsi="Times New Roman" w:cs="Times New Roman"/>
          <w:i/>
          <w:sz w:val="24"/>
        </w:rPr>
      </w:pPr>
      <w:r>
        <w:rPr>
          <w:rFonts w:ascii="Times New Roman" w:hAnsi="Times New Roman" w:cs="Times New Roman"/>
          <w:i/>
          <w:sz w:val="24"/>
        </w:rPr>
        <w:t>5. Генератор ребусов на сайте https://kvestodel.ru</w:t>
      </w:r>
    </w:p>
    <w:sectPr w:rsidR="000F4EDC" w:rsidRPr="0014470C" w:rsidSect="009819DE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A66610"/>
    <w:multiLevelType w:val="hybridMultilevel"/>
    <w:tmpl w:val="6EC84C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9E6FDB"/>
    <w:multiLevelType w:val="hybridMultilevel"/>
    <w:tmpl w:val="68EA5BBA"/>
    <w:lvl w:ilvl="0" w:tplc="6310FC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4F3F6AB7"/>
    <w:multiLevelType w:val="hybridMultilevel"/>
    <w:tmpl w:val="3D52C1CA"/>
    <w:lvl w:ilvl="0" w:tplc="CA5E10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447F"/>
    <w:rsid w:val="00027164"/>
    <w:rsid w:val="00027C09"/>
    <w:rsid w:val="000F4EDC"/>
    <w:rsid w:val="00127E40"/>
    <w:rsid w:val="0014470C"/>
    <w:rsid w:val="002876CF"/>
    <w:rsid w:val="005210B6"/>
    <w:rsid w:val="005C141D"/>
    <w:rsid w:val="005D51EE"/>
    <w:rsid w:val="006400DE"/>
    <w:rsid w:val="008D39BA"/>
    <w:rsid w:val="009819DE"/>
    <w:rsid w:val="00BB436E"/>
    <w:rsid w:val="00C144EB"/>
    <w:rsid w:val="00E0447F"/>
    <w:rsid w:val="00E246F0"/>
    <w:rsid w:val="00EA5C51"/>
    <w:rsid w:val="00F97487"/>
    <w:rsid w:val="00FC06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819D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9819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819DE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127E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819D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9819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819DE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127E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6888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1</Pages>
  <Words>1620</Words>
  <Characters>9240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Ярослав</dc:creator>
  <cp:keywords/>
  <dc:description/>
  <cp:lastModifiedBy>Ярослав</cp:lastModifiedBy>
  <cp:revision>17</cp:revision>
  <dcterms:created xsi:type="dcterms:W3CDTF">2025-04-01T13:41:00Z</dcterms:created>
  <dcterms:modified xsi:type="dcterms:W3CDTF">2025-04-02T06:54:00Z</dcterms:modified>
</cp:coreProperties>
</file>