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BDF" w:rsidRPr="00F01BDF" w:rsidRDefault="00F01BDF" w:rsidP="00F01BDF">
      <w:pPr>
        <w:tabs>
          <w:tab w:val="left" w:pos="-426"/>
          <w:tab w:val="left" w:pos="-284"/>
          <w:tab w:val="left" w:pos="-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BDF">
        <w:rPr>
          <w:rFonts w:ascii="Times New Roman" w:hAnsi="Times New Roman" w:cs="Times New Roman"/>
          <w:b/>
          <w:sz w:val="28"/>
          <w:szCs w:val="28"/>
        </w:rPr>
        <w:t>О важности создания школьного самоуправления</w:t>
      </w:r>
    </w:p>
    <w:p w:rsidR="00F01BDF" w:rsidRDefault="00F01BDF" w:rsidP="00F01BDF">
      <w:pPr>
        <w:tabs>
          <w:tab w:val="left" w:pos="-426"/>
          <w:tab w:val="left" w:pos="-284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1BDF" w:rsidRDefault="00F01BDF" w:rsidP="00F01BDF">
      <w:pPr>
        <w:tabs>
          <w:tab w:val="left" w:pos="-426"/>
          <w:tab w:val="left" w:pos="-284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каждой</w:t>
      </w:r>
      <w:r>
        <w:rPr>
          <w:rFonts w:ascii="Times New Roman" w:hAnsi="Times New Roman" w:cs="Times New Roman"/>
          <w:sz w:val="28"/>
          <w:szCs w:val="28"/>
        </w:rPr>
        <w:t xml:space="preserve"> школе для реализации цели развития возможностей социализации школьников обязательно нужен Совет школы - детское общественное объединение.</w:t>
      </w:r>
    </w:p>
    <w:p w:rsidR="00F01BDF" w:rsidRDefault="00F01BDF" w:rsidP="00F01BDF">
      <w:pPr>
        <w:tabs>
          <w:tab w:val="left" w:pos="-426"/>
          <w:tab w:val="left" w:pos="-284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этой цели мы вовлекаем в общественную жизнь школы широкие массы учащихся с учётом основных направлений учебно-воспитательной работы, ведущейся в школе,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их личных интересов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возможностей. Также мы создаем условия для пропаганды активной общественно-значимой жизненной позиции среди учащихся.</w:t>
      </w:r>
    </w:p>
    <w:p w:rsidR="00F01BDF" w:rsidRPr="00F01BDF" w:rsidRDefault="00F01BDF" w:rsidP="00F01BDF">
      <w:pPr>
        <w:tabs>
          <w:tab w:val="left" w:pos="-567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всегда хотела стать школьным учителем, потому что знала, что в современной петербургской школе я могу реализовать себя абсолютно по-разному. Так, являюсь руководителем Совета школы с сентября 2016 года. Вместе с ребятами мы избрали президента школьного управления, выбрали школьный актив.</w:t>
      </w:r>
    </w:p>
    <w:p w:rsidR="00F01BDF" w:rsidRDefault="00F01BDF" w:rsidP="00F01BDF">
      <w:pPr>
        <w:tabs>
          <w:tab w:val="left" w:pos="-426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помогаю ребятам организовывать различные школьные и внешкольные мероприятия. Уверена, эта работа станет для многих базой для участия в волонтерском и общественном движении Санкт-Петербурга.</w:t>
      </w:r>
    </w:p>
    <w:p w:rsidR="00F01BDF" w:rsidRDefault="00F01BDF" w:rsidP="00F01BDF">
      <w:pPr>
        <w:tabs>
          <w:tab w:val="left" w:pos="-426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школы активно включился во внеурочную работу, связанную с деятельностью </w:t>
      </w:r>
      <w:r>
        <w:rPr>
          <w:rFonts w:ascii="Times New Roman" w:hAnsi="Times New Roman" w:cs="Times New Roman"/>
          <w:sz w:val="28"/>
          <w:szCs w:val="28"/>
        </w:rPr>
        <w:t>Движения Первых</w:t>
      </w:r>
      <w:r>
        <w:rPr>
          <w:rFonts w:ascii="Times New Roman" w:hAnsi="Times New Roman" w:cs="Times New Roman"/>
          <w:sz w:val="28"/>
          <w:szCs w:val="28"/>
        </w:rPr>
        <w:t>. Наше школьное детское объединение участвует в многочисленных мероприятиях различного уровня и направленностей.</w:t>
      </w:r>
    </w:p>
    <w:p w:rsidR="00F01BDF" w:rsidRDefault="00F01BDF" w:rsidP="00F01BDF">
      <w:pPr>
        <w:tabs>
          <w:tab w:val="left" w:pos="-426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1BDF" w:rsidRDefault="00F01BDF" w:rsidP="00F01BDF">
      <w:pPr>
        <w:tabs>
          <w:tab w:val="left" w:pos="-567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именно нашего школьного движения является создание условий для развития единого школьного пространства и уклада школьной жизни как эффективного ресурса формирования необходимых компетенций у учащихся,  содействие формированию личности, развитие лидерских качеств ребёнка, раскрытие творческих способностей детей, развитие возможностей социализации школьников, а также активное включение педагогов в работу движения школьников и создание развивающего пространства детских сообществ по различным направлениям.</w:t>
      </w:r>
    </w:p>
    <w:p w:rsidR="00F01BDF" w:rsidRDefault="00F01BDF" w:rsidP="00F01BDF">
      <w:pPr>
        <w:tabs>
          <w:tab w:val="left" w:pos="-426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 школы мы традиционно часто принимаем гостей – проводим районные педагогические конкурсы, районные, городские и всероссийские конференции и семинары, игры городского турнира дебатов по правам человека и прочие.</w:t>
      </w:r>
    </w:p>
    <w:p w:rsidR="00F01BDF" w:rsidRDefault="00F01BDF" w:rsidP="00F01BDF">
      <w:pPr>
        <w:tabs>
          <w:tab w:val="left" w:pos="-426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работы в рамках Движения первых позволило выйти на более высокий уровень организации и проведения мероприятий.</w:t>
      </w:r>
    </w:p>
    <w:p w:rsidR="00F01BDF" w:rsidRDefault="00F01BDF" w:rsidP="00F01BDF">
      <w:pPr>
        <w:tabs>
          <w:tab w:val="left" w:pos="-426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содействии Движения первых ребята школьного актива постоянно принимают участие в выездных Всероссийских форумах и фестивалях. Как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руководитель Совета школы я помогаю ребятам в подготовке и проведении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акций,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организации конкурсов.</w:t>
      </w:r>
    </w:p>
    <w:p w:rsidR="00F01BDF" w:rsidRDefault="00F01BDF" w:rsidP="00F01BDF">
      <w:pPr>
        <w:tabs>
          <w:tab w:val="left" w:pos="-426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Находясь в постоянном взаимодействии с ребятами, когда рядом с ними, когда чуть впереди, я узнаю их лучше, понимаю, чем они интересуются, чего хотят достичь, что для них важно. Я вижу, с каким желанием они стараются проявить себя, показать, на что они способны, реализовать свои творческие замыслы и идеи.</w:t>
      </w:r>
    </w:p>
    <w:p w:rsidR="00F01BDF" w:rsidRDefault="00F01BDF" w:rsidP="00F01BDF">
      <w:pPr>
        <w:tabs>
          <w:tab w:val="left" w:pos="-426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Озвучивая свои идеи, делясь своими мыслями, дети хотят найти отклик в моём сердце и сердцах окружающих, и я стараюсь оправдать их надежды.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01BDF" w:rsidRDefault="00F01BDF" w:rsidP="00F01BDF">
      <w:pPr>
        <w:tabs>
          <w:tab w:val="left" w:pos="-426"/>
          <w:tab w:val="left" w:pos="-14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«Быть рядом и чуть-чуть впереди» - эти слова стали мне более ясны и понятны, когда я начала работать с детьми, эта фраза стала моим девизом. Я понимаю, что нужно не столько сформировать личность, сколько создать условия для реализации её способностей; не просто указать проторенный путь познания, а помочь найти свою, пусть даже и труднопроходимую тропу; не тянуть за руку на гору, находясь на её вершине, а помочь преодолеть её, вовремя подставив своё плечо. Я убеждена, что детей следует наводить не на ответы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а на вопросы. Эта позиция - основа моих взаимоотношений с учащимися.</w:t>
      </w:r>
    </w:p>
    <w:p w:rsidR="009233A6" w:rsidRDefault="009233A6"/>
    <w:sectPr w:rsidR="00923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99"/>
    <w:rsid w:val="003C2399"/>
    <w:rsid w:val="009233A6"/>
    <w:rsid w:val="00F0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1C89"/>
  <w15:chartTrackingRefBased/>
  <w15:docId w15:val="{7A828732-5719-4E48-BD11-7B40CDCC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B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2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Агеева Дарина Борисовна</dc:creator>
  <cp:keywords/>
  <dc:description/>
  <cp:lastModifiedBy>Агеева Дарина Борисовна</cp:lastModifiedBy>
  <cp:revision>2</cp:revision>
  <dcterms:created xsi:type="dcterms:W3CDTF">2025-04-02T15:43:00Z</dcterms:created>
  <dcterms:modified xsi:type="dcterms:W3CDTF">2025-04-02T15:46:00Z</dcterms:modified>
</cp:coreProperties>
</file>