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7B" w:rsidRPr="00291C19" w:rsidRDefault="0040207B" w:rsidP="006B119E">
      <w:pPr>
        <w:autoSpaceDE w:val="0"/>
        <w:autoSpaceDN w:val="0"/>
        <w:adjustRightInd w:val="0"/>
        <w:ind w:left="567" w:right="-285" w:firstLine="141"/>
        <w:jc w:val="center"/>
      </w:pPr>
      <w:r w:rsidRPr="00291C19">
        <w:rPr>
          <w:b/>
        </w:rPr>
        <w:t>Воспитание нравственно-патриотических чувств у детей дошкольного возраста посредством ознакомления с</w:t>
      </w:r>
      <w:r w:rsidR="00312CEB" w:rsidRPr="00291C19">
        <w:rPr>
          <w:b/>
        </w:rPr>
        <w:t xml:space="preserve"> традицией  изготовлением лоскут</w:t>
      </w:r>
      <w:r w:rsidRPr="00291C19">
        <w:rPr>
          <w:b/>
        </w:rPr>
        <w:t>ной куклы</w:t>
      </w:r>
      <w:r w:rsidRPr="00291C19">
        <w:t>.</w:t>
      </w:r>
    </w:p>
    <w:p w:rsidR="00422A96" w:rsidRPr="00291C19" w:rsidRDefault="00422A96" w:rsidP="00422A96">
      <w:pPr>
        <w:autoSpaceDE w:val="0"/>
        <w:autoSpaceDN w:val="0"/>
        <w:adjustRightInd w:val="0"/>
        <w:ind w:left="567" w:right="-285" w:firstLine="141"/>
        <w:jc w:val="center"/>
      </w:pPr>
    </w:p>
    <w:p w:rsidR="00422A96" w:rsidRPr="00291C19" w:rsidRDefault="00422A96" w:rsidP="00CC23B0">
      <w:pPr>
        <w:autoSpaceDE w:val="0"/>
        <w:autoSpaceDN w:val="0"/>
        <w:adjustRightInd w:val="0"/>
        <w:ind w:left="567" w:right="-285" w:firstLine="141"/>
      </w:pPr>
      <w:r w:rsidRPr="00291C19">
        <w:t xml:space="preserve"> Лебедева</w:t>
      </w:r>
      <w:r w:rsidR="00CC23B0" w:rsidRPr="00291C19">
        <w:t xml:space="preserve"> Е.В., воспитатель МБДОУ № 69 «</w:t>
      </w:r>
      <w:proofErr w:type="spellStart"/>
      <w:r w:rsidR="00CC23B0" w:rsidRPr="00291C19">
        <w:t>Дюймовчка</w:t>
      </w:r>
      <w:proofErr w:type="spellEnd"/>
      <w:r w:rsidR="00CC23B0" w:rsidRPr="00291C19">
        <w:t>»  г</w:t>
      </w:r>
      <w:proofErr w:type="gramStart"/>
      <w:r w:rsidR="00CC23B0" w:rsidRPr="00291C19">
        <w:t>.</w:t>
      </w:r>
      <w:r w:rsidRPr="00291C19">
        <w:t>С</w:t>
      </w:r>
      <w:proofErr w:type="gramEnd"/>
      <w:r w:rsidRPr="00291C19">
        <w:t>еверодвинск.</w:t>
      </w:r>
    </w:p>
    <w:p w:rsidR="00422A96" w:rsidRPr="00291C19" w:rsidRDefault="00422A96" w:rsidP="00422A96">
      <w:pPr>
        <w:autoSpaceDE w:val="0"/>
        <w:autoSpaceDN w:val="0"/>
        <w:adjustRightInd w:val="0"/>
        <w:ind w:left="567" w:right="-285" w:firstLine="141"/>
        <w:jc w:val="right"/>
      </w:pPr>
    </w:p>
    <w:p w:rsidR="0040207B" w:rsidRPr="00291C19" w:rsidRDefault="0040207B" w:rsidP="00422A96">
      <w:p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Современное общество в своем развитии претерпевает ряд экономических, социальных, психологических, этнических и других новообразований, каждое из которых создает определенные трудности в процессе социального вхождения ребенка в то общество, в котором ему предстоит жить и развиваться как личности и субъекту какой-либо деятельности. </w:t>
      </w:r>
      <w:r w:rsidR="00D83387" w:rsidRPr="00291C19">
        <w:t>Формирование у дошкольников патриотической компетенции в современном обществе приобрело особую актуальность, так как в последнее время возникла необходимость вернуться к лучшим традициям своего народа.  Необходимость формирования нравственно-патриотических чувств у дошкольников определяется ФГОС, и формируются в ходе всего воспитательно-образовательного процесса</w:t>
      </w:r>
      <w:r w:rsidR="00472A20" w:rsidRPr="00291C19">
        <w:t xml:space="preserve"> (2)</w:t>
      </w:r>
      <w:r w:rsidR="00D83387" w:rsidRPr="00291C19">
        <w:t>.</w:t>
      </w:r>
    </w:p>
    <w:p w:rsidR="0040207B" w:rsidRPr="00291C19" w:rsidRDefault="0040207B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Современная педагогика требует учитывать в педагогическом процессе особенности культуры, традиций регионов, то есть воспитание должно быть </w:t>
      </w:r>
      <w:proofErr w:type="spellStart"/>
      <w:r w:rsidRPr="00291C19">
        <w:t>культуросообразным</w:t>
      </w:r>
      <w:proofErr w:type="spellEnd"/>
      <w:r w:rsidRPr="00291C19">
        <w:t>, опира</w:t>
      </w:r>
      <w:r w:rsidR="00B51E29" w:rsidRPr="00291C19">
        <w:t xml:space="preserve">ться на народную педагогику. </w:t>
      </w:r>
    </w:p>
    <w:p w:rsidR="0040207B" w:rsidRPr="00291C19" w:rsidRDefault="0040207B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Воспитание ребёнка </w:t>
      </w:r>
      <w:proofErr w:type="gramStart"/>
      <w:r w:rsidRPr="00291C19">
        <w:t>в</w:t>
      </w:r>
      <w:r w:rsidR="00B51E29" w:rsidRPr="00291C19">
        <w:t xml:space="preserve"> </w:t>
      </w:r>
      <w:r w:rsidRPr="00291C19">
        <w:t>первые</w:t>
      </w:r>
      <w:proofErr w:type="gramEnd"/>
      <w:r w:rsidRPr="00291C19">
        <w:t xml:space="preserve"> годы жизни во многом определяет успех его дальнейшего развития. Именно поэтому сегодня, как никогда прежде ощущается потребность в глубоком изучении всего богатства духовного наследия своего народа, поскольку с каждым новым поколением дети все меньше знают об истоках, традициях своего народа.</w:t>
      </w:r>
    </w:p>
    <w:p w:rsidR="0040207B" w:rsidRPr="00291C19" w:rsidRDefault="0040207B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>Дошкольное детство самый ценный период  в жизни каждого человека, период первоначального становления личности, так как именно в нем происходит усвоение нор</w:t>
      </w:r>
      <w:r w:rsidR="00472A20" w:rsidRPr="00291C19">
        <w:t>м и правил, принятых в обществе</w:t>
      </w:r>
      <w:r w:rsidR="00283715" w:rsidRPr="00291C19">
        <w:t>.</w:t>
      </w:r>
      <w:r w:rsidR="006072DD" w:rsidRPr="00291C19">
        <w:t xml:space="preserve"> Значение игрушки в жизни ребенка трудно переоценить, поэтому выбор ознакомления детей с народными традициями посредством </w:t>
      </w:r>
      <w:r w:rsidR="00EA0245" w:rsidRPr="00291C19">
        <w:t>создания</w:t>
      </w:r>
      <w:r w:rsidR="006072DD" w:rsidRPr="00291C19">
        <w:t xml:space="preserve"> тряпичной куклы</w:t>
      </w:r>
      <w:r w:rsidR="005848D7" w:rsidRPr="00291C19">
        <w:t xml:space="preserve"> является целесообраз</w:t>
      </w:r>
      <w:r w:rsidR="006072DD" w:rsidRPr="00291C19">
        <w:t>н</w:t>
      </w:r>
      <w:r w:rsidR="005848D7" w:rsidRPr="00291C19">
        <w:t>ым</w:t>
      </w:r>
      <w:r w:rsidR="009A195D" w:rsidRPr="00291C19">
        <w:t>.</w:t>
      </w:r>
    </w:p>
    <w:p w:rsidR="00EA0245" w:rsidRPr="00291C19" w:rsidRDefault="00EA0245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>В требованиях ФГОС мы отмечаем необходимость сотрудничества детского сада с семьями воспитанников и включение родителей в образовательный процесс как полноценных партнеров в деле воспитания подрастающего поколения, поэтому в проект по нравственно-патриотическому воспитанию дошкольников было</w:t>
      </w:r>
      <w:r w:rsidR="009A195D" w:rsidRPr="00291C19">
        <w:t xml:space="preserve"> решено вклю</w:t>
      </w:r>
      <w:r w:rsidR="004C7A4B" w:rsidRPr="00291C19">
        <w:t>чить и их родителей (3</w:t>
      </w:r>
      <w:r w:rsidR="009A195D" w:rsidRPr="00291C19">
        <w:t>).</w:t>
      </w:r>
    </w:p>
    <w:p w:rsidR="00B51E29" w:rsidRPr="00291C19" w:rsidRDefault="00F85F90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>Опираясь на резул</w:t>
      </w:r>
      <w:r w:rsidR="00D0613D" w:rsidRPr="00291C19">
        <w:t>ьтаты мониторинга социально</w:t>
      </w:r>
      <w:r w:rsidR="00E159A3" w:rsidRPr="00291C19">
        <w:t xml:space="preserve"> -</w:t>
      </w:r>
      <w:r w:rsidR="00D0613D" w:rsidRPr="00291C19">
        <w:t xml:space="preserve"> коммуникативных навыков детей</w:t>
      </w:r>
      <w:r w:rsidR="00EA0245" w:rsidRPr="00291C19">
        <w:t>,</w:t>
      </w:r>
      <w:r w:rsidR="0040207B" w:rsidRPr="00291C19">
        <w:t xml:space="preserve"> </w:t>
      </w:r>
      <w:r w:rsidR="00D0613D" w:rsidRPr="00291C19">
        <w:t>определили</w:t>
      </w:r>
      <w:r w:rsidR="0040207B" w:rsidRPr="00291C19">
        <w:t xml:space="preserve">  необходимость</w:t>
      </w:r>
      <w:r w:rsidR="00E159A3" w:rsidRPr="00291C19">
        <w:t xml:space="preserve"> повысить уровень знаний дошкольников в данном направлении</w:t>
      </w:r>
      <w:r w:rsidR="005848D7" w:rsidRPr="00291C19">
        <w:t>, а так же</w:t>
      </w:r>
      <w:r w:rsidR="0040207B" w:rsidRPr="00291C19">
        <w:t xml:space="preserve"> педагогического просвещения родителей в вопросах нравственно - патр</w:t>
      </w:r>
      <w:r w:rsidR="00A66B0A" w:rsidRPr="00291C19">
        <w:t>иотического воспитания</w:t>
      </w:r>
      <w:r w:rsidR="0040207B" w:rsidRPr="00291C19">
        <w:t>.</w:t>
      </w:r>
      <w:r w:rsidR="00B51E29" w:rsidRPr="00291C19">
        <w:t xml:space="preserve"> </w:t>
      </w:r>
    </w:p>
    <w:p w:rsidR="00F85F90" w:rsidRPr="00291C19" w:rsidRDefault="00A66B0A" w:rsidP="00472A20">
      <w:pPr>
        <w:ind w:left="567" w:right="-285" w:firstLine="141"/>
        <w:jc w:val="both"/>
      </w:pPr>
      <w:r w:rsidRPr="00291C19">
        <w:t xml:space="preserve">      </w:t>
      </w:r>
      <w:r w:rsidR="00F85F90" w:rsidRPr="00291C19">
        <w:t>Творческим коллективом нашего</w:t>
      </w:r>
      <w:r w:rsidRPr="00291C19">
        <w:t xml:space="preserve"> ДОО</w:t>
      </w:r>
      <w:r w:rsidR="005848D7" w:rsidRPr="00291C19">
        <w:t xml:space="preserve"> был разработан проект </w:t>
      </w:r>
      <w:r w:rsidR="00F85F90" w:rsidRPr="00291C19">
        <w:t xml:space="preserve"> по озна</w:t>
      </w:r>
      <w:r w:rsidRPr="00291C19">
        <w:t>комлению</w:t>
      </w:r>
      <w:r w:rsidR="00F85F90" w:rsidRPr="00291C19">
        <w:t xml:space="preserve"> с культурой родного края</w:t>
      </w:r>
      <w:r w:rsidRPr="00291C19">
        <w:t xml:space="preserve"> посредством изготовления народной тряпичной куклы</w:t>
      </w:r>
      <w:r w:rsidR="00F85F90" w:rsidRPr="00291C19">
        <w:t xml:space="preserve"> «Кукла на ладошке» и методические рекомендации к нему.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 xml:space="preserve">        Цель</w:t>
      </w:r>
      <w:r w:rsidR="00EA0245" w:rsidRPr="00291C19">
        <w:t xml:space="preserve"> проекта</w:t>
      </w:r>
      <w:r w:rsidRPr="00291C19">
        <w:t xml:space="preserve"> – воспитание нравственно - патрио</w:t>
      </w:r>
      <w:r w:rsidR="00EA0245" w:rsidRPr="00291C19">
        <w:t xml:space="preserve">тических чувств у детей </w:t>
      </w:r>
      <w:r w:rsidRPr="00291C19">
        <w:t xml:space="preserve"> дошкольного возраста на основе ознако</w:t>
      </w:r>
      <w:r w:rsidR="00EA0245" w:rsidRPr="00291C19">
        <w:t>мления с традициями изготовления тряпичной куклы</w:t>
      </w:r>
      <w:r w:rsidRPr="00291C19">
        <w:t>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Образовательные</w:t>
      </w:r>
      <w:r w:rsidR="00EA0245" w:rsidRPr="00291C19">
        <w:t xml:space="preserve"> задачи</w:t>
      </w:r>
      <w:r w:rsidRPr="00291C19">
        <w:t>: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 xml:space="preserve">- Дать детям элементарные знания об истории создания народной тряпичной куклы на русском севере. 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 xml:space="preserve">- Учить изготавливать игрушку совместно </w:t>
      </w:r>
      <w:proofErr w:type="gramStart"/>
      <w:r w:rsidRPr="00291C19">
        <w:t>со</w:t>
      </w:r>
      <w:proofErr w:type="gramEnd"/>
      <w:r w:rsidRPr="00291C19">
        <w:t xml:space="preserve"> взрослыми.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 xml:space="preserve">- Приобщать родителей к историческим и культурным ценностям общества. 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Развивающие</w:t>
      </w:r>
      <w:r w:rsidR="00EA0245" w:rsidRPr="00291C19">
        <w:t xml:space="preserve"> задачи</w:t>
      </w:r>
      <w:r w:rsidRPr="00291C19">
        <w:t>: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- Совершенствовать ручную умелость.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-Развивать художественно-эстетический вкус и творческие способности.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Воспитательные</w:t>
      </w:r>
      <w:r w:rsidR="00EA0245" w:rsidRPr="00291C19">
        <w:t xml:space="preserve"> задачи: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- Способствовать сплочению детско-родительских отношений.</w:t>
      </w:r>
    </w:p>
    <w:p w:rsidR="00F85F90" w:rsidRPr="00291C19" w:rsidRDefault="00F85F90" w:rsidP="00472A20">
      <w:pPr>
        <w:ind w:left="567" w:right="-285" w:firstLine="141"/>
        <w:jc w:val="both"/>
      </w:pPr>
      <w:r w:rsidRPr="00291C19">
        <w:t>- Воспитывать любовь к родному краю, уважение к поморским традициям.</w:t>
      </w:r>
    </w:p>
    <w:p w:rsidR="00F85F90" w:rsidRPr="00291C19" w:rsidRDefault="005848D7" w:rsidP="00472A20">
      <w:pPr>
        <w:ind w:left="567" w:right="-285" w:firstLine="141"/>
        <w:jc w:val="both"/>
      </w:pPr>
      <w:r w:rsidRPr="00291C19">
        <w:lastRenderedPageBreak/>
        <w:t>Форма работы</w:t>
      </w:r>
      <w:r w:rsidR="00F85F90" w:rsidRPr="00291C19">
        <w:t xml:space="preserve"> – проведение творческих мастерских и мастер-классов для детей и родителей.</w:t>
      </w:r>
      <w:r w:rsidR="00872B0C" w:rsidRPr="00291C19">
        <w:t xml:space="preserve"> </w:t>
      </w:r>
      <w:r w:rsidR="00561A69" w:rsidRPr="00291C19">
        <w:t xml:space="preserve"> Был разработан цикл занятий в соответствие с тематикой народных праздников, таких как рождество, святки, масленица и др.</w:t>
      </w:r>
    </w:p>
    <w:p w:rsidR="00782267" w:rsidRPr="00291C19" w:rsidRDefault="00782267" w:rsidP="00472A20">
      <w:pPr>
        <w:ind w:left="567" w:right="-285" w:firstLine="141"/>
        <w:jc w:val="both"/>
      </w:pPr>
      <w:r w:rsidRPr="00291C19">
        <w:t>Цикл занятий включал в себя теорет</w:t>
      </w:r>
      <w:r w:rsidR="00561A69" w:rsidRPr="00291C19">
        <w:t>ическую и п</w:t>
      </w:r>
      <w:r w:rsidR="00FD5F73" w:rsidRPr="00291C19">
        <w:t>рактическую части: в</w:t>
      </w:r>
      <w:r w:rsidRPr="00291C19">
        <w:t xml:space="preserve">начале </w:t>
      </w:r>
      <w:r w:rsidR="00FD5F73" w:rsidRPr="00291C19">
        <w:t xml:space="preserve"> </w:t>
      </w:r>
      <w:r w:rsidRPr="00291C19">
        <w:t>дети вместе с родителями знакомились с</w:t>
      </w:r>
      <w:r w:rsidR="00FD5F73" w:rsidRPr="00291C19">
        <w:t xml:space="preserve"> обрядовыми традициями, фольклором, </w:t>
      </w:r>
      <w:r w:rsidRPr="00291C19">
        <w:t xml:space="preserve"> историей возникновения, назначением и использованием кукол, а затем с технологией их</w:t>
      </w:r>
      <w:r w:rsidR="004C7A4B" w:rsidRPr="00291C19">
        <w:t xml:space="preserve"> изготовления (1</w:t>
      </w:r>
      <w:r w:rsidR="009A195D" w:rsidRPr="00291C19">
        <w:t>).</w:t>
      </w:r>
      <w:r w:rsidRPr="00291C19">
        <w:t xml:space="preserve"> </w:t>
      </w:r>
      <w:r w:rsidR="00FD5F73" w:rsidRPr="00291C19">
        <w:t>В своей работе опирались на традиционные и инновационные методы, такие как ИКТ,  театрализованные инсценировки, взаимодействие с социальными партнерами.</w:t>
      </w:r>
    </w:p>
    <w:p w:rsidR="00EA0245" w:rsidRPr="00291C19" w:rsidRDefault="00B51E29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Грамотно организованное и продуманное взаимодействие  дошкольного образовательного учреждения с </w:t>
      </w:r>
      <w:r w:rsidR="00872B0C" w:rsidRPr="00291C19">
        <w:t>социальными партнерами</w:t>
      </w:r>
      <w:r w:rsidR="00A64906" w:rsidRPr="00291C19">
        <w:t>: ДЮЦ, городской краеведческий музей, художественная школа,</w:t>
      </w:r>
      <w:r w:rsidR="00872B0C" w:rsidRPr="00291C19">
        <w:t xml:space="preserve">  привело</w:t>
      </w:r>
      <w:r w:rsidRPr="00291C19">
        <w:t xml:space="preserve"> к положительным результатам. </w:t>
      </w:r>
    </w:p>
    <w:p w:rsidR="00A64906" w:rsidRPr="00291C19" w:rsidRDefault="00A64906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rPr>
          <w:b/>
        </w:rPr>
        <w:t xml:space="preserve"> </w:t>
      </w:r>
      <w:r w:rsidRPr="00291C19">
        <w:t xml:space="preserve"> Вследствие реализации проекта «Кукла на ладошке»</w:t>
      </w:r>
    </w:p>
    <w:p w:rsidR="00A64906" w:rsidRPr="00291C19" w:rsidRDefault="00A64906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 в практику групповой деятельности и деятельности дошкольного образовательного учреждения внедрена система мероприятий направленных на развитие нравственно-патриотических чувств дошкольников; </w:t>
      </w:r>
      <w:proofErr w:type="gramStart"/>
      <w:r w:rsidRPr="00291C19">
        <w:t>организован</w:t>
      </w:r>
      <w:proofErr w:type="gramEnd"/>
      <w:r w:rsidRPr="00291C19">
        <w:t xml:space="preserve"> </w:t>
      </w:r>
      <w:r w:rsidR="009A195D" w:rsidRPr="00291C19">
        <w:t>мини-</w:t>
      </w:r>
      <w:r w:rsidRPr="00291C19">
        <w:t>музей народной тряпичной куклы</w:t>
      </w:r>
      <w:r w:rsidR="009A195D" w:rsidRPr="00291C19">
        <w:t xml:space="preserve">; </w:t>
      </w:r>
      <w:r w:rsidRPr="00291C19">
        <w:t>родители воспитанников включились в образовательную деятельность, как равноправные партнеры воспитательно-образовательного процесса;  по итогам мониторинга</w:t>
      </w:r>
      <w:r w:rsidR="009A195D" w:rsidRPr="00291C19">
        <w:t xml:space="preserve"> детей</w:t>
      </w:r>
      <w:r w:rsidRPr="00291C19">
        <w:t xml:space="preserve"> просле</w:t>
      </w:r>
      <w:r w:rsidR="009A195D" w:rsidRPr="00291C19">
        <w:t>живается положительная динамика, намечены перспективы дальнейшей реализации проекта.</w:t>
      </w:r>
    </w:p>
    <w:p w:rsidR="00A64906" w:rsidRPr="00291C19" w:rsidRDefault="00A64906" w:rsidP="00A64906">
      <w:pPr>
        <w:pStyle w:val="ConsPlusNonformat"/>
        <w:ind w:left="567" w:right="-285" w:firstLine="1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0245" w:rsidRPr="00291C19" w:rsidRDefault="00EA0245" w:rsidP="00472A20">
      <w:pPr>
        <w:autoSpaceDE w:val="0"/>
        <w:autoSpaceDN w:val="0"/>
        <w:adjustRightInd w:val="0"/>
        <w:ind w:left="567" w:right="-285" w:firstLine="141"/>
        <w:jc w:val="both"/>
      </w:pPr>
      <w:r w:rsidRPr="00291C19">
        <w:t>Информационные источники:</w:t>
      </w:r>
    </w:p>
    <w:p w:rsidR="00FC7181" w:rsidRPr="00291C19" w:rsidRDefault="00FC7181" w:rsidP="00472A20">
      <w:pPr>
        <w:pStyle w:val="a5"/>
        <w:numPr>
          <w:ilvl w:val="0"/>
          <w:numId w:val="3"/>
        </w:numPr>
        <w:autoSpaceDE w:val="0"/>
        <w:autoSpaceDN w:val="0"/>
        <w:adjustRightInd w:val="0"/>
        <w:ind w:left="567" w:right="-285" w:firstLine="141"/>
        <w:jc w:val="both"/>
      </w:pPr>
      <w:r w:rsidRPr="00291C19">
        <w:t xml:space="preserve">Дайн Г. Л. Народная игрушка: Искусство и технология. Статьи и методические материалы для слушателей курсов повышения квалификации «Дизайн </w:t>
      </w:r>
      <w:r w:rsidR="004C7A4B" w:rsidRPr="00291C19">
        <w:t>текстильной куклы».</w:t>
      </w:r>
      <w:r w:rsidR="004C7A4B" w:rsidRPr="00291C19">
        <w:tab/>
        <w:t xml:space="preserve">Челябинск, </w:t>
      </w:r>
      <w:r w:rsidR="006B119E" w:rsidRPr="00291C19">
        <w:t>2008 – 3</w:t>
      </w:r>
      <w:r w:rsidR="00472A20" w:rsidRPr="00291C19">
        <w:t>7с.</w:t>
      </w:r>
      <w:r w:rsidRPr="00291C19">
        <w:tab/>
      </w:r>
    </w:p>
    <w:p w:rsidR="00FC7181" w:rsidRPr="00291C19" w:rsidRDefault="00FC7181" w:rsidP="00472A20">
      <w:pPr>
        <w:pStyle w:val="a5"/>
        <w:numPr>
          <w:ilvl w:val="0"/>
          <w:numId w:val="3"/>
        </w:numPr>
        <w:ind w:left="567" w:right="-285" w:firstLine="141"/>
        <w:jc w:val="both"/>
      </w:pPr>
      <w:r w:rsidRPr="00291C19">
        <w:t>От рождения до школы. Основная образовательная программа дошкольного образования</w:t>
      </w:r>
      <w:proofErr w:type="gramStart"/>
      <w:r w:rsidRPr="00291C19">
        <w:t xml:space="preserve"> / П</w:t>
      </w:r>
      <w:proofErr w:type="gramEnd"/>
      <w:r w:rsidRPr="00291C19">
        <w:t xml:space="preserve">од ред. Н.Е. </w:t>
      </w:r>
      <w:proofErr w:type="spellStart"/>
      <w:r w:rsidRPr="00291C19">
        <w:t>Вераксы</w:t>
      </w:r>
      <w:proofErr w:type="spellEnd"/>
      <w:r w:rsidRPr="00291C19">
        <w:t xml:space="preserve">, Т.С. Комаровой, М.А. Васильевой.-3-е изд. </w:t>
      </w:r>
      <w:proofErr w:type="spellStart"/>
      <w:r w:rsidRPr="00291C19">
        <w:t>испр</w:t>
      </w:r>
      <w:proofErr w:type="spellEnd"/>
      <w:r w:rsidRPr="00291C19">
        <w:t xml:space="preserve">. и доп. – М.: </w:t>
      </w:r>
      <w:proofErr w:type="spellStart"/>
      <w:r w:rsidRPr="00291C19">
        <w:t>Мозайка</w:t>
      </w:r>
      <w:proofErr w:type="spellEnd"/>
      <w:r w:rsidRPr="00291C19">
        <w:t xml:space="preserve"> – Синтез. 2015</w:t>
      </w:r>
      <w:r w:rsidR="00472A20" w:rsidRPr="00291C19">
        <w:t xml:space="preserve"> – 13с.</w:t>
      </w:r>
    </w:p>
    <w:p w:rsidR="00E159A3" w:rsidRPr="00291C19" w:rsidRDefault="004C7A4B" w:rsidP="00472A20">
      <w:pPr>
        <w:pStyle w:val="a5"/>
        <w:numPr>
          <w:ilvl w:val="0"/>
          <w:numId w:val="3"/>
        </w:numPr>
        <w:ind w:left="567" w:right="-285" w:firstLine="141"/>
        <w:jc w:val="both"/>
      </w:pPr>
      <w:r w:rsidRPr="00291C19">
        <w:t xml:space="preserve">Федеральный Государственный Образовательный Стандарт дошкольного образования </w:t>
      </w:r>
      <w:hyperlink r:id="rId5" w:history="1">
        <w:r w:rsidRPr="00291C19">
          <w:rPr>
            <w:rStyle w:val="a6"/>
            <w:lang w:val="en-US"/>
          </w:rPr>
          <w:t>www</w:t>
        </w:r>
        <w:r w:rsidRPr="00291C19">
          <w:rPr>
            <w:rStyle w:val="a6"/>
          </w:rPr>
          <w:t>.</w:t>
        </w:r>
        <w:proofErr w:type="spellStart"/>
        <w:r w:rsidRPr="00291C19">
          <w:rPr>
            <w:rStyle w:val="a6"/>
            <w:lang w:val="en-US"/>
          </w:rPr>
          <w:t>edu</w:t>
        </w:r>
        <w:proofErr w:type="spellEnd"/>
        <w:r w:rsidRPr="00291C19">
          <w:rPr>
            <w:rStyle w:val="a6"/>
          </w:rPr>
          <w:t>.</w:t>
        </w:r>
        <w:proofErr w:type="spellStart"/>
        <w:r w:rsidRPr="00291C19">
          <w:rPr>
            <w:rStyle w:val="a6"/>
            <w:lang w:val="en-US"/>
          </w:rPr>
          <w:t>ru</w:t>
        </w:r>
        <w:proofErr w:type="spellEnd"/>
        <w:r w:rsidRPr="00291C19">
          <w:rPr>
            <w:rStyle w:val="a6"/>
          </w:rPr>
          <w:t>/</w:t>
        </w:r>
        <w:r w:rsidRPr="00291C19">
          <w:rPr>
            <w:rStyle w:val="a6"/>
            <w:lang w:val="en-US"/>
          </w:rPr>
          <w:t>db</w:t>
        </w:r>
        <w:r w:rsidRPr="00291C19">
          <w:rPr>
            <w:rStyle w:val="a6"/>
          </w:rPr>
          <w:t>-</w:t>
        </w:r>
        <w:proofErr w:type="spellStart"/>
        <w:r w:rsidRPr="00291C19">
          <w:rPr>
            <w:rStyle w:val="a6"/>
            <w:lang w:val="en-US"/>
          </w:rPr>
          <w:t>mon</w:t>
        </w:r>
        <w:proofErr w:type="spellEnd"/>
        <w:r w:rsidRPr="00291C19">
          <w:rPr>
            <w:rStyle w:val="a6"/>
          </w:rPr>
          <w:t>/</w:t>
        </w:r>
        <w:r w:rsidRPr="00291C19">
          <w:rPr>
            <w:rStyle w:val="a6"/>
            <w:lang w:val="en-US"/>
          </w:rPr>
          <w:t>mo</w:t>
        </w:r>
        <w:r w:rsidRPr="00291C19">
          <w:rPr>
            <w:rStyle w:val="a6"/>
          </w:rPr>
          <w:t>/</w:t>
        </w:r>
        <w:r w:rsidRPr="00291C19">
          <w:rPr>
            <w:rStyle w:val="a6"/>
            <w:lang w:val="en-US"/>
          </w:rPr>
          <w:t>Data</w:t>
        </w:r>
        <w:r w:rsidRPr="00291C19">
          <w:rPr>
            <w:rStyle w:val="a6"/>
          </w:rPr>
          <w:t>/</w:t>
        </w:r>
        <w:r w:rsidRPr="00291C19">
          <w:rPr>
            <w:rStyle w:val="a6"/>
            <w:lang w:val="en-US"/>
          </w:rPr>
          <w:t>d</w:t>
        </w:r>
        <w:r w:rsidRPr="00291C19">
          <w:rPr>
            <w:rStyle w:val="a6"/>
          </w:rPr>
          <w:t>_13/</w:t>
        </w:r>
        <w:r w:rsidRPr="00291C19">
          <w:rPr>
            <w:rStyle w:val="a6"/>
            <w:lang w:val="en-US"/>
          </w:rPr>
          <w:t>m</w:t>
        </w:r>
        <w:r w:rsidRPr="00291C19">
          <w:rPr>
            <w:rStyle w:val="a6"/>
          </w:rPr>
          <w:t>1155.</w:t>
        </w:r>
        <w:proofErr w:type="spellStart"/>
        <w:r w:rsidRPr="00291C19">
          <w:rPr>
            <w:rStyle w:val="a6"/>
            <w:lang w:val="en-US"/>
          </w:rPr>
          <w:t>pdf</w:t>
        </w:r>
        <w:proofErr w:type="spellEnd"/>
      </w:hyperlink>
      <w:r w:rsidR="00422A96" w:rsidRPr="00291C19">
        <w:t xml:space="preserve">   </w:t>
      </w:r>
    </w:p>
    <w:sectPr w:rsidR="00E159A3" w:rsidRPr="00291C19" w:rsidSect="00422A9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099E"/>
    <w:multiLevelType w:val="hybridMultilevel"/>
    <w:tmpl w:val="B5EA6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A3937"/>
    <w:multiLevelType w:val="hybridMultilevel"/>
    <w:tmpl w:val="A23C6D0E"/>
    <w:lvl w:ilvl="0" w:tplc="65B8C6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CFE47A1"/>
    <w:multiLevelType w:val="hybridMultilevel"/>
    <w:tmpl w:val="87BCA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207B"/>
    <w:rsid w:val="000E2960"/>
    <w:rsid w:val="00123C65"/>
    <w:rsid w:val="00283715"/>
    <w:rsid w:val="00291C19"/>
    <w:rsid w:val="002C487A"/>
    <w:rsid w:val="00312CEB"/>
    <w:rsid w:val="0040207B"/>
    <w:rsid w:val="00422A96"/>
    <w:rsid w:val="00472A20"/>
    <w:rsid w:val="004C7A4B"/>
    <w:rsid w:val="00561A69"/>
    <w:rsid w:val="005848D7"/>
    <w:rsid w:val="006072DD"/>
    <w:rsid w:val="00654D05"/>
    <w:rsid w:val="006B119E"/>
    <w:rsid w:val="00782267"/>
    <w:rsid w:val="00872B0C"/>
    <w:rsid w:val="008F2DB2"/>
    <w:rsid w:val="00976558"/>
    <w:rsid w:val="009A195D"/>
    <w:rsid w:val="00A1385F"/>
    <w:rsid w:val="00A31BB5"/>
    <w:rsid w:val="00A63D0A"/>
    <w:rsid w:val="00A64906"/>
    <w:rsid w:val="00A66B0A"/>
    <w:rsid w:val="00B51E29"/>
    <w:rsid w:val="00BA794F"/>
    <w:rsid w:val="00BD40EF"/>
    <w:rsid w:val="00C549C0"/>
    <w:rsid w:val="00C72B69"/>
    <w:rsid w:val="00CC23B0"/>
    <w:rsid w:val="00D0613D"/>
    <w:rsid w:val="00D13007"/>
    <w:rsid w:val="00D83387"/>
    <w:rsid w:val="00E159A3"/>
    <w:rsid w:val="00EA0245"/>
    <w:rsid w:val="00F55B31"/>
    <w:rsid w:val="00F85F90"/>
    <w:rsid w:val="00FC7181"/>
    <w:rsid w:val="00FD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E159A3"/>
    <w:pPr>
      <w:autoSpaceDE w:val="0"/>
      <w:autoSpaceDN w:val="0"/>
      <w:ind w:firstLine="567"/>
      <w:jc w:val="both"/>
    </w:pPr>
    <w:rPr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159A3"/>
    <w:rPr>
      <w:rFonts w:ascii="Times New Roman" w:eastAsia="Times New Roman" w:hAnsi="Times New Roman" w:cs="Times New Roman"/>
      <w:lang w:eastAsia="ru-RU"/>
    </w:rPr>
  </w:style>
  <w:style w:type="paragraph" w:customStyle="1" w:styleId="31">
    <w:name w:val="заголовок 3"/>
    <w:basedOn w:val="a"/>
    <w:next w:val="a"/>
    <w:uiPriority w:val="99"/>
    <w:rsid w:val="00E159A3"/>
    <w:pPr>
      <w:keepNext/>
      <w:autoSpaceDE w:val="0"/>
      <w:autoSpaceDN w:val="0"/>
      <w:ind w:firstLine="567"/>
      <w:outlineLvl w:val="2"/>
    </w:pPr>
  </w:style>
  <w:style w:type="paragraph" w:customStyle="1" w:styleId="5">
    <w:name w:val="заголовок 5"/>
    <w:basedOn w:val="a"/>
    <w:next w:val="a"/>
    <w:uiPriority w:val="99"/>
    <w:rsid w:val="00E159A3"/>
    <w:pPr>
      <w:keepNext/>
      <w:autoSpaceDE w:val="0"/>
      <w:autoSpaceDN w:val="0"/>
      <w:ind w:firstLine="567"/>
      <w:jc w:val="center"/>
      <w:outlineLvl w:val="4"/>
    </w:pPr>
    <w:rPr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semiHidden/>
    <w:unhideWhenUsed/>
    <w:rsid w:val="00E159A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159A3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FC7181"/>
    <w:pPr>
      <w:ind w:left="720"/>
      <w:contextualSpacing/>
    </w:pPr>
  </w:style>
  <w:style w:type="paragraph" w:customStyle="1" w:styleId="ConsPlusNonformat">
    <w:name w:val="ConsPlusNonformat"/>
    <w:rsid w:val="00A649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C7A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13/m115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dcterms:created xsi:type="dcterms:W3CDTF">2018-01-10T09:41:00Z</dcterms:created>
  <dcterms:modified xsi:type="dcterms:W3CDTF">2025-04-03T15:55:00Z</dcterms:modified>
</cp:coreProperties>
</file>