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7B6" w:rsidRPr="008148CF" w:rsidRDefault="003C364F" w:rsidP="008148CF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Организация внеаудиторной </w:t>
      </w:r>
      <w:r w:rsidR="00C050B3" w:rsidRPr="008148CF">
        <w:rPr>
          <w:rFonts w:ascii="Times New Roman" w:hAnsi="Times New Roman" w:cs="Times New Roman"/>
          <w:sz w:val="28"/>
        </w:rPr>
        <w:t>деятельност</w:t>
      </w:r>
      <w:r>
        <w:rPr>
          <w:rFonts w:ascii="Times New Roman" w:hAnsi="Times New Roman" w:cs="Times New Roman"/>
          <w:sz w:val="28"/>
        </w:rPr>
        <w:t>и</w:t>
      </w:r>
      <w:r w:rsidR="00C050B3" w:rsidRPr="008148CF"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r w:rsidR="00C050B3" w:rsidRPr="008148CF">
        <w:rPr>
          <w:rFonts w:ascii="Times New Roman" w:hAnsi="Times New Roman" w:cs="Times New Roman"/>
          <w:sz w:val="28"/>
        </w:rPr>
        <w:t>преподавател</w:t>
      </w:r>
      <w:r>
        <w:rPr>
          <w:rFonts w:ascii="Times New Roman" w:hAnsi="Times New Roman" w:cs="Times New Roman"/>
          <w:sz w:val="28"/>
        </w:rPr>
        <w:t>ями</w:t>
      </w:r>
      <w:r w:rsidR="00C050B3" w:rsidRPr="008148CF">
        <w:rPr>
          <w:rFonts w:ascii="Times New Roman" w:hAnsi="Times New Roman" w:cs="Times New Roman"/>
          <w:sz w:val="28"/>
        </w:rPr>
        <w:t xml:space="preserve"> ЦМК химии</w:t>
      </w:r>
      <w:r w:rsidR="001D29DC">
        <w:rPr>
          <w:rFonts w:ascii="Times New Roman" w:hAnsi="Times New Roman" w:cs="Times New Roman"/>
          <w:sz w:val="28"/>
        </w:rPr>
        <w:t>.</w:t>
      </w:r>
    </w:p>
    <w:p w:rsidR="008148CF" w:rsidRPr="008148CF" w:rsidRDefault="008148CF" w:rsidP="008148CF">
      <w:pPr>
        <w:spacing w:after="0"/>
        <w:jc w:val="right"/>
        <w:rPr>
          <w:rFonts w:ascii="Times New Roman" w:hAnsi="Times New Roman" w:cs="Times New Roman"/>
          <w:sz w:val="28"/>
        </w:rPr>
      </w:pPr>
      <w:r w:rsidRPr="008148CF">
        <w:rPr>
          <w:rFonts w:ascii="Times New Roman" w:hAnsi="Times New Roman" w:cs="Times New Roman"/>
          <w:sz w:val="28"/>
        </w:rPr>
        <w:t xml:space="preserve">Л.А. </w:t>
      </w:r>
      <w:proofErr w:type="spellStart"/>
      <w:r w:rsidRPr="008148CF">
        <w:rPr>
          <w:rFonts w:ascii="Times New Roman" w:hAnsi="Times New Roman" w:cs="Times New Roman"/>
          <w:sz w:val="28"/>
        </w:rPr>
        <w:t>Возякова</w:t>
      </w:r>
      <w:proofErr w:type="spellEnd"/>
      <w:r w:rsidRPr="008148CF">
        <w:rPr>
          <w:rFonts w:ascii="Times New Roman" w:hAnsi="Times New Roman" w:cs="Times New Roman"/>
          <w:sz w:val="28"/>
        </w:rPr>
        <w:t xml:space="preserve">, Е.В. </w:t>
      </w:r>
      <w:proofErr w:type="spellStart"/>
      <w:r w:rsidRPr="008148CF">
        <w:rPr>
          <w:rFonts w:ascii="Times New Roman" w:hAnsi="Times New Roman" w:cs="Times New Roman"/>
          <w:sz w:val="28"/>
        </w:rPr>
        <w:t>Щипанова</w:t>
      </w:r>
      <w:proofErr w:type="spellEnd"/>
      <w:r w:rsidRPr="008148CF">
        <w:rPr>
          <w:rFonts w:ascii="Times New Roman" w:hAnsi="Times New Roman" w:cs="Times New Roman"/>
          <w:sz w:val="28"/>
        </w:rPr>
        <w:t>,</w:t>
      </w:r>
    </w:p>
    <w:p w:rsidR="008148CF" w:rsidRPr="008148CF" w:rsidRDefault="008148CF" w:rsidP="008148CF">
      <w:pPr>
        <w:spacing w:after="0"/>
        <w:jc w:val="right"/>
        <w:rPr>
          <w:rFonts w:ascii="Times New Roman" w:hAnsi="Times New Roman" w:cs="Times New Roman"/>
          <w:sz w:val="28"/>
        </w:rPr>
      </w:pPr>
      <w:r w:rsidRPr="008148CF">
        <w:rPr>
          <w:rFonts w:ascii="Times New Roman" w:hAnsi="Times New Roman" w:cs="Times New Roman"/>
          <w:sz w:val="28"/>
        </w:rPr>
        <w:t>Фармацевтический филиал</w:t>
      </w:r>
    </w:p>
    <w:p w:rsidR="008148CF" w:rsidRPr="008148CF" w:rsidRDefault="004D2D03" w:rsidP="008148CF">
      <w:pPr>
        <w:spacing w:after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</w:t>
      </w:r>
      <w:r w:rsidR="008148CF" w:rsidRPr="008148CF">
        <w:rPr>
          <w:rFonts w:ascii="Times New Roman" w:hAnsi="Times New Roman" w:cs="Times New Roman"/>
          <w:sz w:val="28"/>
        </w:rPr>
        <w:t>осударстве</w:t>
      </w:r>
      <w:r w:rsidR="008148CF">
        <w:rPr>
          <w:rFonts w:ascii="Times New Roman" w:hAnsi="Times New Roman" w:cs="Times New Roman"/>
          <w:sz w:val="28"/>
        </w:rPr>
        <w:t>нно</w:t>
      </w:r>
      <w:r>
        <w:rPr>
          <w:rFonts w:ascii="Times New Roman" w:hAnsi="Times New Roman" w:cs="Times New Roman"/>
          <w:sz w:val="28"/>
        </w:rPr>
        <w:t>го</w:t>
      </w:r>
      <w:r w:rsidR="008148CF">
        <w:rPr>
          <w:rFonts w:ascii="Times New Roman" w:hAnsi="Times New Roman" w:cs="Times New Roman"/>
          <w:sz w:val="28"/>
        </w:rPr>
        <w:t xml:space="preserve"> бюджетно</w:t>
      </w:r>
      <w:r>
        <w:rPr>
          <w:rFonts w:ascii="Times New Roman" w:hAnsi="Times New Roman" w:cs="Times New Roman"/>
          <w:sz w:val="28"/>
        </w:rPr>
        <w:t>го</w:t>
      </w:r>
      <w:r w:rsidR="008148CF">
        <w:rPr>
          <w:rFonts w:ascii="Times New Roman" w:hAnsi="Times New Roman" w:cs="Times New Roman"/>
          <w:sz w:val="28"/>
        </w:rPr>
        <w:t xml:space="preserve"> профессионально</w:t>
      </w:r>
      <w:r>
        <w:rPr>
          <w:rFonts w:ascii="Times New Roman" w:hAnsi="Times New Roman" w:cs="Times New Roman"/>
          <w:sz w:val="28"/>
        </w:rPr>
        <w:t>го</w:t>
      </w:r>
    </w:p>
    <w:p w:rsidR="008148CF" w:rsidRPr="008148CF" w:rsidRDefault="008148CF" w:rsidP="008148CF">
      <w:pPr>
        <w:spacing w:after="0"/>
        <w:jc w:val="right"/>
        <w:rPr>
          <w:rFonts w:ascii="Times New Roman" w:hAnsi="Times New Roman" w:cs="Times New Roman"/>
          <w:sz w:val="28"/>
        </w:rPr>
      </w:pPr>
      <w:r w:rsidRPr="008148CF">
        <w:rPr>
          <w:rFonts w:ascii="Times New Roman" w:hAnsi="Times New Roman" w:cs="Times New Roman"/>
          <w:sz w:val="28"/>
        </w:rPr>
        <w:t>образовательно</w:t>
      </w:r>
      <w:r w:rsidR="004D2D03">
        <w:rPr>
          <w:rFonts w:ascii="Times New Roman" w:hAnsi="Times New Roman" w:cs="Times New Roman"/>
          <w:sz w:val="28"/>
        </w:rPr>
        <w:t>го</w:t>
      </w:r>
      <w:r w:rsidRPr="008148CF">
        <w:rPr>
          <w:rFonts w:ascii="Times New Roman" w:hAnsi="Times New Roman" w:cs="Times New Roman"/>
          <w:sz w:val="28"/>
        </w:rPr>
        <w:t xml:space="preserve"> учреждени</w:t>
      </w:r>
      <w:r w:rsidR="004D2D03">
        <w:rPr>
          <w:rFonts w:ascii="Times New Roman" w:hAnsi="Times New Roman" w:cs="Times New Roman"/>
          <w:sz w:val="28"/>
        </w:rPr>
        <w:t>я</w:t>
      </w:r>
    </w:p>
    <w:p w:rsidR="008148CF" w:rsidRPr="008148CF" w:rsidRDefault="008148CF" w:rsidP="008148CF">
      <w:pPr>
        <w:spacing w:after="0"/>
        <w:jc w:val="right"/>
        <w:rPr>
          <w:rFonts w:ascii="Times New Roman" w:hAnsi="Times New Roman" w:cs="Times New Roman"/>
          <w:sz w:val="28"/>
        </w:rPr>
      </w:pPr>
      <w:r w:rsidRPr="008148CF">
        <w:rPr>
          <w:rFonts w:ascii="Times New Roman" w:hAnsi="Times New Roman" w:cs="Times New Roman"/>
          <w:sz w:val="28"/>
        </w:rPr>
        <w:t xml:space="preserve"> «Свердловский областной медицинский колледж»,</w:t>
      </w:r>
    </w:p>
    <w:p w:rsidR="008148CF" w:rsidRDefault="008148CF" w:rsidP="008148CF">
      <w:pPr>
        <w:spacing w:after="0"/>
        <w:jc w:val="right"/>
        <w:rPr>
          <w:rFonts w:ascii="Times New Roman" w:hAnsi="Times New Roman" w:cs="Times New Roman"/>
          <w:sz w:val="28"/>
        </w:rPr>
      </w:pPr>
      <w:r w:rsidRPr="008148CF">
        <w:rPr>
          <w:rFonts w:ascii="Times New Roman" w:hAnsi="Times New Roman" w:cs="Times New Roman"/>
          <w:sz w:val="28"/>
        </w:rPr>
        <w:t>преподаватели ПМ</w:t>
      </w:r>
      <w:r>
        <w:rPr>
          <w:rFonts w:ascii="Times New Roman" w:hAnsi="Times New Roman" w:cs="Times New Roman"/>
          <w:sz w:val="28"/>
        </w:rPr>
        <w:t>.</w:t>
      </w:r>
    </w:p>
    <w:p w:rsidR="008148CF" w:rsidRDefault="008148CF" w:rsidP="008148CF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A07BAB" w:rsidRDefault="00A07BAB" w:rsidP="00E6796C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Современный подход в подготовке специалистов среднего звена влечет за собой современную организацию не только аудиторной учебной деятельности, но и внеаудиторной работы </w:t>
      </w:r>
      <w:proofErr w:type="gramStart"/>
      <w:r>
        <w:rPr>
          <w:rFonts w:ascii="Times New Roman" w:hAnsi="Times New Roman" w:cs="Times New Roman"/>
          <w:sz w:val="28"/>
        </w:rPr>
        <w:t>с</w:t>
      </w:r>
      <w:proofErr w:type="gramEnd"/>
      <w:r>
        <w:rPr>
          <w:rFonts w:ascii="Times New Roman" w:hAnsi="Times New Roman" w:cs="Times New Roman"/>
          <w:sz w:val="28"/>
        </w:rPr>
        <w:t xml:space="preserve"> обучающимися.</w:t>
      </w:r>
    </w:p>
    <w:p w:rsidR="00E6796C" w:rsidRPr="00E6796C" w:rsidRDefault="00E6796C" w:rsidP="00E6796C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E6796C">
        <w:rPr>
          <w:rFonts w:ascii="Times New Roman" w:hAnsi="Times New Roman" w:cs="Times New Roman"/>
          <w:sz w:val="28"/>
        </w:rPr>
        <w:t xml:space="preserve">Потребность в повышении культуры самостоятельной работы в процессе обучения вызвана необходимостью подготовки специалистов с новым типом мышления, обладающих не только высоким профессионализмом, стремлением к творчеству, высоким уровнем общей культуры, </w:t>
      </w:r>
      <w:r w:rsidR="004A0010">
        <w:rPr>
          <w:rFonts w:ascii="Times New Roman" w:hAnsi="Times New Roman" w:cs="Times New Roman"/>
          <w:sz w:val="28"/>
        </w:rPr>
        <w:t xml:space="preserve">но и </w:t>
      </w:r>
      <w:r w:rsidRPr="00E6796C">
        <w:rPr>
          <w:rFonts w:ascii="Times New Roman" w:hAnsi="Times New Roman" w:cs="Times New Roman"/>
          <w:sz w:val="28"/>
        </w:rPr>
        <w:t xml:space="preserve">способных к саморазвитию, самосовершенствованию и самореализации, как в профессиональном, так и личностном плане. </w:t>
      </w:r>
    </w:p>
    <w:p w:rsidR="00E6796C" w:rsidRDefault="00E6796C" w:rsidP="00E6796C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E6796C">
        <w:rPr>
          <w:rFonts w:ascii="Times New Roman" w:hAnsi="Times New Roman" w:cs="Times New Roman"/>
          <w:sz w:val="28"/>
        </w:rPr>
        <w:t xml:space="preserve">В рамках организации современной системы обучения необходимо создать базу для утверждения индивидуально-творческого подхода к развитию будущего специалиста, приобщения </w:t>
      </w:r>
      <w:r>
        <w:rPr>
          <w:rFonts w:ascii="Times New Roman" w:hAnsi="Times New Roman" w:cs="Times New Roman"/>
          <w:sz w:val="28"/>
        </w:rPr>
        <w:t>обучающихся</w:t>
      </w:r>
      <w:r w:rsidRPr="00E6796C">
        <w:rPr>
          <w:rFonts w:ascii="Times New Roman" w:hAnsi="Times New Roman" w:cs="Times New Roman"/>
          <w:sz w:val="28"/>
        </w:rPr>
        <w:t xml:space="preserve"> к самостоятельной учебной и научной работе, формирования творческой индивидуальности каждого из них.</w:t>
      </w:r>
    </w:p>
    <w:p w:rsidR="00E6796C" w:rsidRDefault="004A0010" w:rsidP="00E6796C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Этому </w:t>
      </w:r>
      <w:r w:rsidR="00E6796C">
        <w:rPr>
          <w:rFonts w:ascii="Times New Roman" w:hAnsi="Times New Roman" w:cs="Times New Roman"/>
          <w:sz w:val="28"/>
        </w:rPr>
        <w:t xml:space="preserve">направлению работы в достаточной мере соответствует организация внеаудиторной работы с </w:t>
      </w:r>
      <w:proofErr w:type="gramStart"/>
      <w:r w:rsidR="00E6796C">
        <w:rPr>
          <w:rFonts w:ascii="Times New Roman" w:hAnsi="Times New Roman" w:cs="Times New Roman"/>
          <w:sz w:val="28"/>
        </w:rPr>
        <w:t>обучающимися</w:t>
      </w:r>
      <w:proofErr w:type="gramEnd"/>
      <w:r w:rsidR="00E6796C">
        <w:rPr>
          <w:rFonts w:ascii="Times New Roman" w:hAnsi="Times New Roman" w:cs="Times New Roman"/>
          <w:sz w:val="28"/>
        </w:rPr>
        <w:t>.</w:t>
      </w:r>
    </w:p>
    <w:p w:rsidR="002748A2" w:rsidRDefault="003C364F" w:rsidP="00E6796C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Внеаудиторная работа обучающихся позволяет расширять теоретические знания и практические умения студентов, позволяет развивать их поз</w:t>
      </w:r>
      <w:r w:rsidR="00E6796C">
        <w:rPr>
          <w:rFonts w:ascii="Times New Roman" w:hAnsi="Times New Roman" w:cs="Times New Roman"/>
          <w:sz w:val="28"/>
        </w:rPr>
        <w:t xml:space="preserve">навательные способности, углублять эрудицию, расширять кругозор, осваивать информационные технологии, развивать лидерские качества, чувства коллективизма и преемственности. Внеаудиторная работа с </w:t>
      </w:r>
      <w:proofErr w:type="gramStart"/>
      <w:r w:rsidR="00E6796C">
        <w:rPr>
          <w:rFonts w:ascii="Times New Roman" w:hAnsi="Times New Roman" w:cs="Times New Roman"/>
          <w:sz w:val="28"/>
        </w:rPr>
        <w:t>обучающимися</w:t>
      </w:r>
      <w:proofErr w:type="gramEnd"/>
      <w:r w:rsidR="00E6796C">
        <w:rPr>
          <w:rFonts w:ascii="Times New Roman" w:hAnsi="Times New Roman" w:cs="Times New Roman"/>
          <w:sz w:val="28"/>
        </w:rPr>
        <w:t xml:space="preserve"> способствует установлению более прочной связи между теорией и практикой и способствует формированию и развитию общих и профессиональных компетенций.</w:t>
      </w:r>
    </w:p>
    <w:p w:rsidR="00DF3A3D" w:rsidRDefault="00DF3A3D" w:rsidP="002748A2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Преподаватели ЦМК химии принимают активное участие в организации и проведении </w:t>
      </w:r>
      <w:r w:rsidR="004A0010">
        <w:rPr>
          <w:rFonts w:ascii="Times New Roman" w:hAnsi="Times New Roman" w:cs="Times New Roman"/>
          <w:sz w:val="28"/>
        </w:rPr>
        <w:t>внеаудиторных</w:t>
      </w:r>
      <w:r>
        <w:rPr>
          <w:rFonts w:ascii="Times New Roman" w:hAnsi="Times New Roman" w:cs="Times New Roman"/>
          <w:sz w:val="28"/>
        </w:rPr>
        <w:t xml:space="preserve"> мероприятий.</w:t>
      </w:r>
    </w:p>
    <w:p w:rsidR="00A07BAB" w:rsidRDefault="002748A2" w:rsidP="008148CF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С целью формирования более глубоких, прочных знаний, развития интеллектуальных и творческих способностей, механизма самообучения обучающихся, повышения мотивации к дальнейшему профессиональному обучению, в</w:t>
      </w:r>
      <w:r w:rsidR="00DF3A3D">
        <w:rPr>
          <w:rFonts w:ascii="Times New Roman" w:hAnsi="Times New Roman" w:cs="Times New Roman"/>
          <w:sz w:val="28"/>
        </w:rPr>
        <w:t xml:space="preserve"> начале учебного года </w:t>
      </w:r>
      <w:r w:rsidR="00A07BAB">
        <w:rPr>
          <w:rFonts w:ascii="Times New Roman" w:hAnsi="Times New Roman" w:cs="Times New Roman"/>
          <w:sz w:val="28"/>
        </w:rPr>
        <w:t xml:space="preserve">для обучающихся на базе основного общего образования </w:t>
      </w:r>
      <w:r w:rsidR="00DF3A3D">
        <w:rPr>
          <w:rFonts w:ascii="Times New Roman" w:hAnsi="Times New Roman" w:cs="Times New Roman"/>
          <w:sz w:val="28"/>
        </w:rPr>
        <w:t>проводится игра-соре</w:t>
      </w:r>
      <w:r w:rsidR="00A07BAB">
        <w:rPr>
          <w:rFonts w:ascii="Times New Roman" w:hAnsi="Times New Roman" w:cs="Times New Roman"/>
          <w:sz w:val="28"/>
        </w:rPr>
        <w:t>внование «Посвящение  в химики».</w:t>
      </w:r>
      <w:proofErr w:type="gramEnd"/>
    </w:p>
    <w:p w:rsidR="00DF3A3D" w:rsidRDefault="002748A2" w:rsidP="008148CF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Игра-соревнование начинается с визитной карточки команды</w:t>
      </w:r>
      <w:r w:rsidR="00A2407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 включает ряд конкурсов:</w:t>
      </w:r>
    </w:p>
    <w:p w:rsidR="002748A2" w:rsidRDefault="002748A2" w:rsidP="008148CF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A07BAB">
        <w:rPr>
          <w:rFonts w:ascii="Times New Roman" w:hAnsi="Times New Roman" w:cs="Times New Roman"/>
          <w:sz w:val="28"/>
        </w:rPr>
        <w:t>К</w:t>
      </w:r>
      <w:r>
        <w:rPr>
          <w:rFonts w:ascii="Times New Roman" w:hAnsi="Times New Roman" w:cs="Times New Roman"/>
          <w:sz w:val="28"/>
        </w:rPr>
        <w:t>онкурс «Послание алхимиков» демонстрирует знания обучающи</w:t>
      </w:r>
      <w:r w:rsidR="004D2D03">
        <w:rPr>
          <w:rFonts w:ascii="Times New Roman" w:hAnsi="Times New Roman" w:cs="Times New Roman"/>
          <w:sz w:val="28"/>
        </w:rPr>
        <w:t>х</w:t>
      </w:r>
      <w:r>
        <w:rPr>
          <w:rFonts w:ascii="Times New Roman" w:hAnsi="Times New Roman" w:cs="Times New Roman"/>
          <w:sz w:val="28"/>
        </w:rPr>
        <w:t>ся о химических элементах.</w:t>
      </w:r>
    </w:p>
    <w:p w:rsidR="002748A2" w:rsidRDefault="002748A2" w:rsidP="008148CF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Внимание, логическое мышление, наблюдательность</w:t>
      </w:r>
      <w:r w:rsidR="00A2407B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proofErr w:type="gramStart"/>
      <w:r w:rsidR="00DF2402">
        <w:rPr>
          <w:rFonts w:ascii="Times New Roman" w:hAnsi="Times New Roman" w:cs="Times New Roman"/>
          <w:sz w:val="28"/>
        </w:rPr>
        <w:t>необходимы</w:t>
      </w:r>
      <w:proofErr w:type="gramEnd"/>
      <w:r w:rsidR="00DF2402">
        <w:rPr>
          <w:rFonts w:ascii="Times New Roman" w:hAnsi="Times New Roman" w:cs="Times New Roman"/>
          <w:sz w:val="28"/>
        </w:rPr>
        <w:t xml:space="preserve"> для ответов в конкурсе «Что это?».</w:t>
      </w:r>
    </w:p>
    <w:p w:rsidR="00DF2402" w:rsidRDefault="00DF2402" w:rsidP="008148CF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Конкурс капитанов «Знаток химического оборудования» формирует химически грамотное п</w:t>
      </w:r>
      <w:r w:rsidR="007F7910">
        <w:rPr>
          <w:rFonts w:ascii="Times New Roman" w:hAnsi="Times New Roman" w:cs="Times New Roman"/>
          <w:sz w:val="28"/>
        </w:rPr>
        <w:t>оведение в профессиональной дея</w:t>
      </w:r>
      <w:r>
        <w:rPr>
          <w:rFonts w:ascii="Times New Roman" w:hAnsi="Times New Roman" w:cs="Times New Roman"/>
          <w:sz w:val="28"/>
        </w:rPr>
        <w:t>тельности при обращении с химической посудой.</w:t>
      </w:r>
    </w:p>
    <w:p w:rsidR="00DF2402" w:rsidRDefault="00DF2402" w:rsidP="008148CF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адаптации первокурсников </w:t>
      </w:r>
      <w:r w:rsidR="007F7910">
        <w:rPr>
          <w:rFonts w:ascii="Times New Roman" w:hAnsi="Times New Roman" w:cs="Times New Roman"/>
          <w:sz w:val="28"/>
        </w:rPr>
        <w:t xml:space="preserve">(на базе среднего </w:t>
      </w:r>
      <w:r w:rsidR="00967EF7">
        <w:rPr>
          <w:rFonts w:ascii="Times New Roman" w:hAnsi="Times New Roman" w:cs="Times New Roman"/>
          <w:sz w:val="28"/>
        </w:rPr>
        <w:t xml:space="preserve">общего </w:t>
      </w:r>
      <w:r w:rsidR="007F7910">
        <w:rPr>
          <w:rFonts w:ascii="Times New Roman" w:hAnsi="Times New Roman" w:cs="Times New Roman"/>
          <w:sz w:val="28"/>
        </w:rPr>
        <w:t>образования)</w:t>
      </w:r>
      <w:r>
        <w:rPr>
          <w:rFonts w:ascii="Times New Roman" w:hAnsi="Times New Roman" w:cs="Times New Roman"/>
          <w:sz w:val="28"/>
        </w:rPr>
        <w:t xml:space="preserve">, формирования более прочных знаний </w:t>
      </w:r>
      <w:r w:rsidR="007F7910">
        <w:rPr>
          <w:rFonts w:ascii="Times New Roman" w:hAnsi="Times New Roman" w:cs="Times New Roman"/>
          <w:sz w:val="28"/>
        </w:rPr>
        <w:t>по химическим дисциплинам, необходимых в повседневной жизни и в будущей профессиональной деятельности, развития интеллектуальных и творческих способностей, повышения мотивации к дальнейшему обучению</w:t>
      </w:r>
      <w:r w:rsidR="00967EF7">
        <w:rPr>
          <w:rFonts w:ascii="Times New Roman" w:hAnsi="Times New Roman" w:cs="Times New Roman"/>
          <w:sz w:val="28"/>
        </w:rPr>
        <w:t>,</w:t>
      </w:r>
      <w:r w:rsidR="007F7910">
        <w:rPr>
          <w:rFonts w:ascii="Times New Roman" w:hAnsi="Times New Roman" w:cs="Times New Roman"/>
          <w:sz w:val="28"/>
        </w:rPr>
        <w:t xml:space="preserve"> проводится внеаудиторное мероприятие «</w:t>
      </w:r>
      <w:proofErr w:type="spellStart"/>
      <w:r w:rsidR="007F7910">
        <w:rPr>
          <w:rFonts w:ascii="Times New Roman" w:hAnsi="Times New Roman" w:cs="Times New Roman"/>
          <w:sz w:val="28"/>
        </w:rPr>
        <w:t>Квест</w:t>
      </w:r>
      <w:proofErr w:type="spellEnd"/>
      <w:r w:rsidR="007F7910">
        <w:rPr>
          <w:rFonts w:ascii="Times New Roman" w:hAnsi="Times New Roman" w:cs="Times New Roman"/>
          <w:sz w:val="28"/>
        </w:rPr>
        <w:t xml:space="preserve"> для первокурсника».</w:t>
      </w:r>
    </w:p>
    <w:p w:rsidR="007F7910" w:rsidRDefault="00A15292" w:rsidP="008148CF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Конкурсные задания </w:t>
      </w:r>
      <w:proofErr w:type="spellStart"/>
      <w:r>
        <w:rPr>
          <w:rFonts w:ascii="Times New Roman" w:hAnsi="Times New Roman" w:cs="Times New Roman"/>
          <w:sz w:val="28"/>
        </w:rPr>
        <w:t>Квеста</w:t>
      </w:r>
      <w:proofErr w:type="spellEnd"/>
      <w:r>
        <w:rPr>
          <w:rFonts w:ascii="Times New Roman" w:hAnsi="Times New Roman" w:cs="Times New Roman"/>
          <w:sz w:val="28"/>
        </w:rPr>
        <w:t xml:space="preserve"> «Кто быстрее</w:t>
      </w:r>
      <w:r w:rsidR="00A2407B">
        <w:rPr>
          <w:rFonts w:ascii="Times New Roman" w:hAnsi="Times New Roman" w:cs="Times New Roman"/>
          <w:sz w:val="28"/>
        </w:rPr>
        <w:t>?</w:t>
      </w:r>
      <w:r>
        <w:rPr>
          <w:rFonts w:ascii="Times New Roman" w:hAnsi="Times New Roman" w:cs="Times New Roman"/>
          <w:sz w:val="28"/>
        </w:rPr>
        <w:t xml:space="preserve">», «Нарисуй фармацевта», «Разминка для ума», «Конкурс капитанов», «Аукцион», «Глазомер» способствуют не только повышению мотивации к дальнейшему </w:t>
      </w:r>
      <w:r w:rsidR="00967EF7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 xml:space="preserve">бучению в </w:t>
      </w:r>
      <w:r w:rsidR="00967EF7">
        <w:rPr>
          <w:rFonts w:ascii="Times New Roman" w:hAnsi="Times New Roman" w:cs="Times New Roman"/>
          <w:sz w:val="28"/>
        </w:rPr>
        <w:t>п</w:t>
      </w:r>
      <w:r>
        <w:rPr>
          <w:rFonts w:ascii="Times New Roman" w:hAnsi="Times New Roman" w:cs="Times New Roman"/>
          <w:sz w:val="28"/>
        </w:rPr>
        <w:t>ро</w:t>
      </w:r>
      <w:r w:rsidR="00967EF7">
        <w:rPr>
          <w:rFonts w:ascii="Times New Roman" w:hAnsi="Times New Roman" w:cs="Times New Roman"/>
          <w:sz w:val="28"/>
        </w:rPr>
        <w:t>ф</w:t>
      </w:r>
      <w:r>
        <w:rPr>
          <w:rFonts w:ascii="Times New Roman" w:hAnsi="Times New Roman" w:cs="Times New Roman"/>
          <w:sz w:val="28"/>
        </w:rPr>
        <w:t>ессии</w:t>
      </w:r>
      <w:r w:rsidR="00967EF7">
        <w:rPr>
          <w:rFonts w:ascii="Times New Roman" w:hAnsi="Times New Roman" w:cs="Times New Roman"/>
          <w:sz w:val="28"/>
        </w:rPr>
        <w:t xml:space="preserve"> и уровня информационной культуры</w:t>
      </w:r>
      <w:r>
        <w:rPr>
          <w:rFonts w:ascii="Times New Roman" w:hAnsi="Times New Roman" w:cs="Times New Roman"/>
          <w:sz w:val="28"/>
        </w:rPr>
        <w:t xml:space="preserve">, но </w:t>
      </w:r>
      <w:r w:rsidR="00967EF7">
        <w:rPr>
          <w:rFonts w:ascii="Times New Roman" w:hAnsi="Times New Roman" w:cs="Times New Roman"/>
          <w:sz w:val="28"/>
        </w:rPr>
        <w:t>и развитию коммуникативных способностей, умению работать в команде, помогает группе лучше познакомиться друг с другом и сдружиться.</w:t>
      </w:r>
    </w:p>
    <w:p w:rsidR="0052237F" w:rsidRDefault="00F05BBF" w:rsidP="008148CF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повышения интереса и мотивации обучения химии</w:t>
      </w:r>
      <w:r w:rsidR="00D750FE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как базовой науки будущей специальности</w:t>
      </w:r>
      <w:r w:rsidR="00D750FE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проводится игра-соревнование «Звездный час». </w:t>
      </w:r>
      <w:proofErr w:type="gramStart"/>
      <w:r>
        <w:rPr>
          <w:rFonts w:ascii="Times New Roman" w:hAnsi="Times New Roman" w:cs="Times New Roman"/>
          <w:sz w:val="28"/>
        </w:rPr>
        <w:t>Участие в данной игре способствует развитию у обучающихся критического мышления, умения сравнивать и анализировать; выявляет необходимость демонстрации химических знаний в повседневной жизни и будущей профессиональной деятельности; воспитывает ответственность за работу членов команды, за результаты выполнения заданий, чувство патриотизма, гордости за достижения Российской науки.</w:t>
      </w:r>
      <w:proofErr w:type="gramEnd"/>
    </w:p>
    <w:p w:rsidR="00967EF7" w:rsidRDefault="0052237F" w:rsidP="008148CF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Участие в мероприятии способствует формированию у обучающихся ОК.1</w:t>
      </w:r>
      <w:proofErr w:type="gramStart"/>
      <w:r w:rsidR="00D750F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52237F">
        <w:rPr>
          <w:rFonts w:ascii="Times New Roman" w:hAnsi="Times New Roman" w:cs="Times New Roman"/>
          <w:sz w:val="28"/>
        </w:rPr>
        <w:t>В</w:t>
      </w:r>
      <w:proofErr w:type="gramEnd"/>
      <w:r w:rsidRPr="0052237F">
        <w:rPr>
          <w:rFonts w:ascii="Times New Roman" w:hAnsi="Times New Roman" w:cs="Times New Roman"/>
          <w:sz w:val="28"/>
        </w:rPr>
        <w:t>ыбирать способы решения задач профессиональной деятельности применительно к различным контекстам</w:t>
      </w:r>
      <w:r>
        <w:rPr>
          <w:rFonts w:ascii="Times New Roman" w:hAnsi="Times New Roman" w:cs="Times New Roman"/>
          <w:sz w:val="28"/>
        </w:rPr>
        <w:t>; ОК.02</w:t>
      </w:r>
      <w:r w:rsidRPr="0052237F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52237F">
        <w:rPr>
          <w:rFonts w:ascii="Times New Roman" w:hAnsi="Times New Roman" w:cs="Times New Roman"/>
          <w:sz w:val="28"/>
        </w:rPr>
        <w:t xml:space="preserve">Использовать современные средства поиска, анализа и интерпретации </w:t>
      </w:r>
      <w:r w:rsidRPr="0052237F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36FBF4E2" wp14:editId="7AEE4D8D">
            <wp:extent cx="19050" cy="952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5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237F">
        <w:rPr>
          <w:rFonts w:ascii="Times New Roman" w:hAnsi="Times New Roman" w:cs="Times New Roman"/>
          <w:sz w:val="28"/>
        </w:rPr>
        <w:t>информации, и информационные технологии для выполнения задач профессиональной деятельности</w:t>
      </w:r>
      <w:r>
        <w:rPr>
          <w:rFonts w:ascii="Times New Roman" w:hAnsi="Times New Roman" w:cs="Times New Roman"/>
          <w:sz w:val="28"/>
        </w:rPr>
        <w:t>; ОК.04</w:t>
      </w:r>
      <w:r w:rsidRPr="0052237F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52237F">
        <w:rPr>
          <w:rFonts w:ascii="Times New Roman" w:hAnsi="Times New Roman" w:cs="Times New Roman"/>
          <w:sz w:val="28"/>
        </w:rPr>
        <w:t>Эффективно взаимодействовать и работать в коллективе и команде</w:t>
      </w:r>
      <w:r>
        <w:rPr>
          <w:rFonts w:ascii="Times New Roman" w:hAnsi="Times New Roman" w:cs="Times New Roman"/>
          <w:sz w:val="28"/>
        </w:rPr>
        <w:t>; ОК.07</w:t>
      </w:r>
      <w:proofErr w:type="gramStart"/>
      <w:r w:rsidRPr="0052237F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52237F">
        <w:rPr>
          <w:rFonts w:ascii="Times New Roman" w:hAnsi="Times New Roman" w:cs="Times New Roman"/>
          <w:sz w:val="28"/>
        </w:rPr>
        <w:t>С</w:t>
      </w:r>
      <w:proofErr w:type="gramEnd"/>
      <w:r w:rsidRPr="0052237F">
        <w:rPr>
          <w:rFonts w:ascii="Times New Roman" w:hAnsi="Times New Roman" w:cs="Times New Roman"/>
          <w:sz w:val="28"/>
        </w:rPr>
        <w:t>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  <w:r>
        <w:rPr>
          <w:rFonts w:ascii="Times New Roman" w:hAnsi="Times New Roman" w:cs="Times New Roman"/>
          <w:sz w:val="28"/>
        </w:rPr>
        <w:t>; ОК.09</w:t>
      </w:r>
      <w:r w:rsidRPr="0052237F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52237F">
        <w:rPr>
          <w:rFonts w:ascii="Times New Roman" w:hAnsi="Times New Roman" w:cs="Times New Roman"/>
          <w:sz w:val="28"/>
        </w:rPr>
        <w:t>Пользоваться профессиональной документацией на госуд</w:t>
      </w:r>
      <w:r>
        <w:rPr>
          <w:rFonts w:ascii="Times New Roman" w:hAnsi="Times New Roman" w:cs="Times New Roman"/>
          <w:sz w:val="28"/>
        </w:rPr>
        <w:t>арственном и иностранном языках.</w:t>
      </w:r>
    </w:p>
    <w:p w:rsidR="004F0F18" w:rsidRDefault="004F0F18" w:rsidP="008148CF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Участвуя в подготовке и проведении мероприятия  «Менделеев КВИЗ», обучающиеся знакомятся с жизнью и научной деятельностью, увлеченностью различными видами искусства Д.И. Менделеева; отмечают значение работ ученого в становлении и развитии химии, физики, метрологии, нефтяной и химической промышленности. </w:t>
      </w:r>
      <w:r w:rsidR="00D750FE">
        <w:rPr>
          <w:rFonts w:ascii="Times New Roman" w:hAnsi="Times New Roman" w:cs="Times New Roman"/>
          <w:sz w:val="28"/>
        </w:rPr>
        <w:t>Обучающиеся учатся работать с</w:t>
      </w:r>
      <w:r>
        <w:rPr>
          <w:rFonts w:ascii="Times New Roman" w:hAnsi="Times New Roman" w:cs="Times New Roman"/>
          <w:sz w:val="28"/>
        </w:rPr>
        <w:t xml:space="preserve"> научно-п</w:t>
      </w:r>
      <w:r w:rsidR="004D2D03">
        <w:rPr>
          <w:rFonts w:ascii="Times New Roman" w:hAnsi="Times New Roman" w:cs="Times New Roman"/>
          <w:sz w:val="28"/>
        </w:rPr>
        <w:t xml:space="preserve">опулярной литературой, </w:t>
      </w:r>
      <w:proofErr w:type="spellStart"/>
      <w:r w:rsidR="004D2D03">
        <w:rPr>
          <w:rFonts w:ascii="Times New Roman" w:hAnsi="Times New Roman" w:cs="Times New Roman"/>
          <w:sz w:val="28"/>
        </w:rPr>
        <w:t>интернет-</w:t>
      </w:r>
      <w:r>
        <w:rPr>
          <w:rFonts w:ascii="Times New Roman" w:hAnsi="Times New Roman" w:cs="Times New Roman"/>
          <w:sz w:val="28"/>
        </w:rPr>
        <w:t>ресурсами</w:t>
      </w:r>
      <w:proofErr w:type="spellEnd"/>
      <w:r>
        <w:rPr>
          <w:rFonts w:ascii="Times New Roman" w:hAnsi="Times New Roman" w:cs="Times New Roman"/>
          <w:sz w:val="28"/>
        </w:rPr>
        <w:t>, систематизировать и обрабатывать найденные материалы.</w:t>
      </w:r>
      <w:bookmarkStart w:id="0" w:name="_GoBack"/>
      <w:bookmarkEnd w:id="0"/>
    </w:p>
    <w:p w:rsidR="004F0F18" w:rsidRDefault="004F0F18" w:rsidP="008148CF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Формировани</w:t>
      </w:r>
      <w:r w:rsidR="00D750FE">
        <w:rPr>
          <w:rFonts w:ascii="Times New Roman" w:hAnsi="Times New Roman" w:cs="Times New Roman"/>
          <w:sz w:val="28"/>
        </w:rPr>
        <w:t>ю</w:t>
      </w:r>
      <w:r>
        <w:rPr>
          <w:rFonts w:ascii="Times New Roman" w:hAnsi="Times New Roman" w:cs="Times New Roman"/>
          <w:sz w:val="28"/>
        </w:rPr>
        <w:t xml:space="preserve"> более глубоких, прочных знаний по химическим дисциплинам (общая и неорганичес</w:t>
      </w:r>
      <w:r w:rsidR="00750123">
        <w:rPr>
          <w:rFonts w:ascii="Times New Roman" w:hAnsi="Times New Roman" w:cs="Times New Roman"/>
          <w:sz w:val="28"/>
        </w:rPr>
        <w:t xml:space="preserve">кая химия, аналитическая химия), развитию интеллектуальных и творческих способностей, повышению мотивации к дальнейшему профессиональному обучению, к изучению деятельности российских и советских ученых, способствует участие в подготовке и проведении </w:t>
      </w:r>
      <w:proofErr w:type="gramStart"/>
      <w:r w:rsidR="00750123">
        <w:rPr>
          <w:rFonts w:ascii="Times New Roman" w:hAnsi="Times New Roman" w:cs="Times New Roman"/>
          <w:sz w:val="28"/>
        </w:rPr>
        <w:t>обучающимися</w:t>
      </w:r>
      <w:proofErr w:type="gramEnd"/>
      <w:r w:rsidR="00750123">
        <w:rPr>
          <w:rFonts w:ascii="Times New Roman" w:hAnsi="Times New Roman" w:cs="Times New Roman"/>
          <w:sz w:val="28"/>
        </w:rPr>
        <w:t xml:space="preserve"> химико-поэтическо</w:t>
      </w:r>
      <w:r w:rsidR="004A0010">
        <w:rPr>
          <w:rFonts w:ascii="Times New Roman" w:hAnsi="Times New Roman" w:cs="Times New Roman"/>
          <w:sz w:val="28"/>
        </w:rPr>
        <w:t>го</w:t>
      </w:r>
      <w:r w:rsidR="00750123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50123">
        <w:rPr>
          <w:rFonts w:ascii="Times New Roman" w:hAnsi="Times New Roman" w:cs="Times New Roman"/>
          <w:sz w:val="28"/>
        </w:rPr>
        <w:t>батл</w:t>
      </w:r>
      <w:r w:rsidR="004A0010">
        <w:rPr>
          <w:rFonts w:ascii="Times New Roman" w:hAnsi="Times New Roman" w:cs="Times New Roman"/>
          <w:sz w:val="28"/>
        </w:rPr>
        <w:t>а</w:t>
      </w:r>
      <w:proofErr w:type="spellEnd"/>
      <w:r w:rsidR="00750123">
        <w:rPr>
          <w:rFonts w:ascii="Times New Roman" w:hAnsi="Times New Roman" w:cs="Times New Roman"/>
          <w:sz w:val="28"/>
        </w:rPr>
        <w:t xml:space="preserve"> «Химия и поэзия».</w:t>
      </w:r>
    </w:p>
    <w:p w:rsidR="00967EF7" w:rsidRDefault="00750123" w:rsidP="008148CF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 целью повышения мотивации к дальнейшему профессиональному обучению, формированию глубоких, прочных знаний по общепрофессиональным дисцип</w:t>
      </w:r>
      <w:r w:rsidR="004A0010">
        <w:rPr>
          <w:rFonts w:ascii="Times New Roman" w:hAnsi="Times New Roman" w:cs="Times New Roman"/>
          <w:sz w:val="28"/>
        </w:rPr>
        <w:t>линам (химии, физике, биологии),</w:t>
      </w:r>
      <w:r>
        <w:rPr>
          <w:rFonts w:ascii="Times New Roman" w:hAnsi="Times New Roman" w:cs="Times New Roman"/>
          <w:sz w:val="28"/>
        </w:rPr>
        <w:t xml:space="preserve"> стимулирования интеллектуальных и творческих способностей, развития умений по организации собственной деятельности, ответственного поведения в природной среде</w:t>
      </w:r>
      <w:r w:rsidR="00A32432">
        <w:rPr>
          <w:rFonts w:ascii="Times New Roman" w:hAnsi="Times New Roman" w:cs="Times New Roman"/>
          <w:sz w:val="28"/>
        </w:rPr>
        <w:t xml:space="preserve"> проводится интеллектуально-познавательная игра, посвященная Всемирному Дню Воды «Мир Воды».</w:t>
      </w:r>
    </w:p>
    <w:p w:rsidR="00A32432" w:rsidRDefault="00A32432" w:rsidP="008148CF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Игра состоит из трех туров: </w:t>
      </w:r>
      <w:proofErr w:type="gramStart"/>
      <w:r>
        <w:rPr>
          <w:rFonts w:ascii="Times New Roman" w:hAnsi="Times New Roman" w:cs="Times New Roman"/>
          <w:sz w:val="28"/>
          <w:lang w:val="en-US"/>
        </w:rPr>
        <w:t>I</w:t>
      </w:r>
      <w:r>
        <w:rPr>
          <w:rFonts w:ascii="Times New Roman" w:hAnsi="Times New Roman" w:cs="Times New Roman"/>
          <w:sz w:val="28"/>
        </w:rPr>
        <w:t xml:space="preserve"> тур –</w:t>
      </w:r>
      <w:r w:rsidRPr="00A3243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проверка эрудиции и знаний литературы, народных пословиц о воде; </w:t>
      </w:r>
      <w:r>
        <w:rPr>
          <w:rFonts w:ascii="Times New Roman" w:hAnsi="Times New Roman" w:cs="Times New Roman"/>
          <w:sz w:val="28"/>
          <w:lang w:val="en-US"/>
        </w:rPr>
        <w:t>II</w:t>
      </w:r>
      <w:r w:rsidRPr="00A3243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тур – знания о физиологической роли воды, о способах очистки и рационального использования воды;</w:t>
      </w:r>
      <w:r w:rsidRPr="00A3243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III</w:t>
      </w:r>
      <w:r>
        <w:rPr>
          <w:rFonts w:ascii="Times New Roman" w:hAnsi="Times New Roman" w:cs="Times New Roman"/>
          <w:sz w:val="28"/>
        </w:rPr>
        <w:t xml:space="preserve"> тур – демонстрирует ловкость и смекалку участников игры.</w:t>
      </w:r>
      <w:proofErr w:type="gramEnd"/>
    </w:p>
    <w:p w:rsidR="00A32432" w:rsidRDefault="00A32432" w:rsidP="008148CF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Конкурс презентаций «Химические тайны запахов» </w:t>
      </w:r>
      <w:r w:rsidR="004A0010">
        <w:rPr>
          <w:rFonts w:ascii="Times New Roman" w:hAnsi="Times New Roman" w:cs="Times New Roman"/>
          <w:sz w:val="28"/>
        </w:rPr>
        <w:t>позволяет</w:t>
      </w:r>
      <w:r>
        <w:rPr>
          <w:rFonts w:ascii="Times New Roman" w:hAnsi="Times New Roman" w:cs="Times New Roman"/>
          <w:sz w:val="28"/>
        </w:rPr>
        <w:t xml:space="preserve"> провести контроль промежуточных результатов проектной деятельности обучающихся, проверить опыт проектирования, умения публичного выступления.</w:t>
      </w:r>
    </w:p>
    <w:p w:rsidR="00A32432" w:rsidRPr="00A32432" w:rsidRDefault="007A0151" w:rsidP="008148CF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Формированию более глубоких, прочных знаний по химии устойчивых навыков, выполнения правил безопасного пов</w:t>
      </w:r>
      <w:r w:rsidR="00D750FE">
        <w:rPr>
          <w:rFonts w:ascii="Times New Roman" w:hAnsi="Times New Roman" w:cs="Times New Roman"/>
          <w:sz w:val="28"/>
        </w:rPr>
        <w:t>едения в химической лаборатории</w:t>
      </w:r>
      <w:r>
        <w:rPr>
          <w:rFonts w:ascii="Times New Roman" w:hAnsi="Times New Roman" w:cs="Times New Roman"/>
          <w:sz w:val="28"/>
        </w:rPr>
        <w:t xml:space="preserve">, соблюдения санитарного режима, развития механизма самообучения обучающихся способствовало проведение </w:t>
      </w:r>
      <w:proofErr w:type="gramStart"/>
      <w:r>
        <w:rPr>
          <w:rFonts w:ascii="Times New Roman" w:hAnsi="Times New Roman" w:cs="Times New Roman"/>
          <w:sz w:val="28"/>
        </w:rPr>
        <w:t>Блеф-игры</w:t>
      </w:r>
      <w:proofErr w:type="gramEnd"/>
      <w:r>
        <w:rPr>
          <w:rFonts w:ascii="Times New Roman" w:hAnsi="Times New Roman" w:cs="Times New Roman"/>
          <w:sz w:val="28"/>
        </w:rPr>
        <w:t xml:space="preserve"> «</w:t>
      </w:r>
      <w:r w:rsidR="00322852">
        <w:rPr>
          <w:rFonts w:ascii="Times New Roman" w:hAnsi="Times New Roman" w:cs="Times New Roman"/>
          <w:sz w:val="28"/>
        </w:rPr>
        <w:t xml:space="preserve">Верю – </w:t>
      </w:r>
      <w:r>
        <w:rPr>
          <w:rFonts w:ascii="Times New Roman" w:hAnsi="Times New Roman" w:cs="Times New Roman"/>
          <w:sz w:val="28"/>
        </w:rPr>
        <w:t>не верю» по теме «Техника безопасности в химической лаборатории».</w:t>
      </w:r>
    </w:p>
    <w:p w:rsidR="00967EF7" w:rsidRDefault="007A0151" w:rsidP="00322852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Аналогичное направление имеет внеаудиторное мероприятие </w:t>
      </w:r>
      <w:r w:rsidR="00322852"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 xml:space="preserve"> </w:t>
      </w:r>
      <w:r w:rsidR="00322852">
        <w:rPr>
          <w:rFonts w:ascii="Times New Roman" w:hAnsi="Times New Roman" w:cs="Times New Roman"/>
          <w:sz w:val="28"/>
        </w:rPr>
        <w:t>заочный к</w:t>
      </w:r>
      <w:r w:rsidR="00322852" w:rsidRPr="00322852">
        <w:rPr>
          <w:rFonts w:ascii="Times New Roman" w:hAnsi="Times New Roman" w:cs="Times New Roman"/>
          <w:sz w:val="28"/>
        </w:rPr>
        <w:t>онкурс презентаций</w:t>
      </w:r>
      <w:r w:rsidR="00322852">
        <w:rPr>
          <w:rFonts w:ascii="Times New Roman" w:hAnsi="Times New Roman" w:cs="Times New Roman"/>
          <w:sz w:val="28"/>
        </w:rPr>
        <w:t xml:space="preserve"> </w:t>
      </w:r>
      <w:r w:rsidR="00322852" w:rsidRPr="00322852">
        <w:rPr>
          <w:rFonts w:ascii="Times New Roman" w:hAnsi="Times New Roman" w:cs="Times New Roman"/>
          <w:sz w:val="28"/>
        </w:rPr>
        <w:t>«</w:t>
      </w:r>
      <w:r w:rsidR="00322852">
        <w:rPr>
          <w:rFonts w:ascii="Times New Roman" w:hAnsi="Times New Roman" w:cs="Times New Roman"/>
          <w:sz w:val="28"/>
        </w:rPr>
        <w:t>Охрана труда в</w:t>
      </w:r>
      <w:r w:rsidR="00322852" w:rsidRPr="00322852">
        <w:rPr>
          <w:rFonts w:ascii="Times New Roman" w:hAnsi="Times New Roman" w:cs="Times New Roman"/>
          <w:sz w:val="28"/>
        </w:rPr>
        <w:t xml:space="preserve"> химической</w:t>
      </w:r>
      <w:r w:rsidR="00322852">
        <w:rPr>
          <w:rFonts w:ascii="Times New Roman" w:hAnsi="Times New Roman" w:cs="Times New Roman"/>
          <w:sz w:val="28"/>
        </w:rPr>
        <w:t xml:space="preserve"> лаборатории</w:t>
      </w:r>
      <w:r w:rsidR="00322852" w:rsidRPr="00322852">
        <w:rPr>
          <w:rFonts w:ascii="Times New Roman" w:hAnsi="Times New Roman" w:cs="Times New Roman"/>
          <w:sz w:val="28"/>
        </w:rPr>
        <w:t>»</w:t>
      </w:r>
      <w:r w:rsidR="00D750FE">
        <w:rPr>
          <w:rFonts w:ascii="Times New Roman" w:hAnsi="Times New Roman" w:cs="Times New Roman"/>
          <w:sz w:val="28"/>
        </w:rPr>
        <w:t>, который проводится</w:t>
      </w:r>
      <w:r w:rsidR="00322852">
        <w:rPr>
          <w:rFonts w:ascii="Times New Roman" w:hAnsi="Times New Roman" w:cs="Times New Roman"/>
          <w:sz w:val="28"/>
        </w:rPr>
        <w:t xml:space="preserve"> среди обучающихся </w:t>
      </w:r>
      <w:r w:rsidR="00322852">
        <w:rPr>
          <w:rFonts w:ascii="Times New Roman" w:hAnsi="Times New Roman" w:cs="Times New Roman"/>
          <w:sz w:val="28"/>
          <w:lang w:val="en-US"/>
        </w:rPr>
        <w:t>I</w:t>
      </w:r>
      <w:r w:rsidR="00322852">
        <w:rPr>
          <w:rFonts w:ascii="Times New Roman" w:hAnsi="Times New Roman" w:cs="Times New Roman"/>
          <w:sz w:val="28"/>
        </w:rPr>
        <w:t xml:space="preserve"> курса (на базе среднего общего образования).</w:t>
      </w:r>
      <w:proofErr w:type="gramEnd"/>
    </w:p>
    <w:p w:rsidR="00967EF7" w:rsidRDefault="00322852" w:rsidP="008148CF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Воспитанию чувства патриотизма и гордости за традиции русского народа, богатого словарного запаса российских и советских поэтов и писателей; умению применять </w:t>
      </w:r>
      <w:r w:rsidR="005F491F">
        <w:rPr>
          <w:rFonts w:ascii="Times New Roman" w:hAnsi="Times New Roman" w:cs="Times New Roman"/>
          <w:sz w:val="28"/>
        </w:rPr>
        <w:t xml:space="preserve">необходимые знания химических дисциплин в повседневной жизни и будущей профессиональной деятельности способствует участие обучающихся в </w:t>
      </w:r>
      <w:r w:rsidR="005F491F">
        <w:rPr>
          <w:rFonts w:ascii="Times New Roman" w:hAnsi="Times New Roman" w:cs="Times New Roman"/>
          <w:sz w:val="28"/>
        </w:rPr>
        <w:lastRenderedPageBreak/>
        <w:t>подготовке и проведении внеаудиторного мероприятия Чайная гостиная – «Мы за чаем не скучаем».</w:t>
      </w:r>
    </w:p>
    <w:p w:rsidR="005F491F" w:rsidRDefault="005F491F" w:rsidP="008148CF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Участники «Чайной гостиной» активно отвечают на вопросы викторины, поют частушки, определяют чай по аромату, угадывают советские фильмы по кадру; проводят химические опыты с заварками из че</w:t>
      </w:r>
      <w:r w:rsidR="004A0010">
        <w:rPr>
          <w:rFonts w:ascii="Times New Roman" w:hAnsi="Times New Roman" w:cs="Times New Roman"/>
          <w:sz w:val="28"/>
        </w:rPr>
        <w:t>рного, зеленого и чая «</w:t>
      </w:r>
      <w:proofErr w:type="spellStart"/>
      <w:r w:rsidR="004A0010">
        <w:rPr>
          <w:rFonts w:ascii="Times New Roman" w:hAnsi="Times New Roman" w:cs="Times New Roman"/>
          <w:sz w:val="28"/>
        </w:rPr>
        <w:t>Каркадэ</w:t>
      </w:r>
      <w:proofErr w:type="spellEnd"/>
      <w:r w:rsidR="004A0010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>.</w:t>
      </w:r>
    </w:p>
    <w:p w:rsidR="005F491F" w:rsidRPr="008148CF" w:rsidRDefault="005F491F" w:rsidP="008148CF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Внеаудиторные мероприятия – главная составляющая в целенаправленной учебно-познавательной деятельности </w:t>
      </w:r>
      <w:proofErr w:type="gramStart"/>
      <w:r>
        <w:rPr>
          <w:rFonts w:ascii="Times New Roman" w:hAnsi="Times New Roman" w:cs="Times New Roman"/>
          <w:sz w:val="28"/>
        </w:rPr>
        <w:t>обучающихся</w:t>
      </w:r>
      <w:proofErr w:type="gramEnd"/>
      <w:r w:rsidR="00A2407B">
        <w:rPr>
          <w:rFonts w:ascii="Times New Roman" w:hAnsi="Times New Roman" w:cs="Times New Roman"/>
          <w:sz w:val="28"/>
        </w:rPr>
        <w:t xml:space="preserve">. Внеаудиторная деятельность способствует становлению активной гражданской позиции </w:t>
      </w:r>
      <w:proofErr w:type="gramStart"/>
      <w:r w:rsidR="00A2407B">
        <w:rPr>
          <w:rFonts w:ascii="Times New Roman" w:hAnsi="Times New Roman" w:cs="Times New Roman"/>
          <w:sz w:val="28"/>
        </w:rPr>
        <w:t>обучающихся</w:t>
      </w:r>
      <w:proofErr w:type="gramEnd"/>
      <w:r w:rsidR="00A2407B">
        <w:rPr>
          <w:rFonts w:ascii="Times New Roman" w:hAnsi="Times New Roman" w:cs="Times New Roman"/>
          <w:sz w:val="28"/>
        </w:rPr>
        <w:t>, личной ответственности. Способствует развитию умения использовать достижения современной химической науки для повышения собственного интеллектуального развития в выбранной профессиональной деятельности.</w:t>
      </w:r>
    </w:p>
    <w:p w:rsidR="008148CF" w:rsidRPr="008148CF" w:rsidRDefault="008148CF" w:rsidP="008148CF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8148CF" w:rsidRPr="00C050B3" w:rsidRDefault="008148CF" w:rsidP="008148CF">
      <w:pPr>
        <w:spacing w:after="0"/>
        <w:jc w:val="both"/>
        <w:rPr>
          <w:rFonts w:ascii="Times New Roman" w:hAnsi="Times New Roman" w:cs="Times New Roman"/>
          <w:sz w:val="24"/>
        </w:rPr>
      </w:pPr>
    </w:p>
    <w:sectPr w:rsidR="008148CF" w:rsidRPr="00C050B3" w:rsidSect="008148C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1DF"/>
    <w:rsid w:val="001D29DC"/>
    <w:rsid w:val="002748A2"/>
    <w:rsid w:val="00322852"/>
    <w:rsid w:val="003C364F"/>
    <w:rsid w:val="004A0010"/>
    <w:rsid w:val="004D2D03"/>
    <w:rsid w:val="004F0F18"/>
    <w:rsid w:val="0052237F"/>
    <w:rsid w:val="005F491F"/>
    <w:rsid w:val="00750123"/>
    <w:rsid w:val="007A0151"/>
    <w:rsid w:val="007F7910"/>
    <w:rsid w:val="008148CF"/>
    <w:rsid w:val="008B7684"/>
    <w:rsid w:val="00967EF7"/>
    <w:rsid w:val="00A07BAB"/>
    <w:rsid w:val="00A15292"/>
    <w:rsid w:val="00A2407B"/>
    <w:rsid w:val="00A32432"/>
    <w:rsid w:val="00C050B3"/>
    <w:rsid w:val="00C074C8"/>
    <w:rsid w:val="00D750FE"/>
    <w:rsid w:val="00D761DF"/>
    <w:rsid w:val="00DF2402"/>
    <w:rsid w:val="00DF3A3D"/>
    <w:rsid w:val="00E6796C"/>
    <w:rsid w:val="00F05BBF"/>
    <w:rsid w:val="00F7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2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23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2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23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4</Pages>
  <Words>1163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2025-03-14T07:23:00Z</dcterms:created>
  <dcterms:modified xsi:type="dcterms:W3CDTF">2025-04-03T17:07:00Z</dcterms:modified>
</cp:coreProperties>
</file>