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72633" w14:textId="77777777" w:rsidR="00CF413D" w:rsidRDefault="00CF413D" w:rsidP="00CF413D">
      <w:pPr>
        <w:pStyle w:val="a3"/>
        <w:jc w:val="center"/>
      </w:pPr>
      <w:r>
        <w:rPr>
          <w:rStyle w:val="a4"/>
          <w:sz w:val="28"/>
          <w:szCs w:val="28"/>
        </w:rPr>
        <w:t>Формирование функциональной грамотности младших школьников во внеурочной деятельности</w:t>
      </w:r>
      <w:bookmarkStart w:id="0" w:name="_GoBack"/>
      <w:bookmarkEnd w:id="0"/>
      <w:r>
        <w:rPr>
          <w:rStyle w:val="a4"/>
        </w:rPr>
        <w:t xml:space="preserve"> </w:t>
      </w:r>
    </w:p>
    <w:p w14:paraId="68C56788" w14:textId="2B4A7D88" w:rsidR="00CF413D" w:rsidRDefault="00CF413D" w:rsidP="00CF413D">
      <w:pPr>
        <w:pStyle w:val="a3"/>
        <w:jc w:val="center"/>
      </w:pPr>
      <w:r>
        <w:rPr>
          <w:rStyle w:val="a4"/>
        </w:rPr>
        <w:t xml:space="preserve">Автор: </w:t>
      </w:r>
      <w:proofErr w:type="spellStart"/>
      <w:r>
        <w:rPr>
          <w:rStyle w:val="a4"/>
        </w:rPr>
        <w:t>Питомцева</w:t>
      </w:r>
      <w:proofErr w:type="spellEnd"/>
      <w:r>
        <w:rPr>
          <w:rStyle w:val="a4"/>
        </w:rPr>
        <w:t xml:space="preserve"> Ирина Сергеевна</w:t>
      </w:r>
    </w:p>
    <w:p w14:paraId="7821C902" w14:textId="77777777" w:rsidR="00CF413D" w:rsidRDefault="00CF413D" w:rsidP="00CF413D">
      <w:pPr>
        <w:pStyle w:val="a3"/>
      </w:pPr>
      <w:r>
        <w:rPr>
          <w:rStyle w:val="a4"/>
        </w:rPr>
        <w:t>Аннотация:</w:t>
      </w:r>
      <w:r>
        <w:t xml:space="preserve"> В статье рассмотрены теоретические подходы к формированию функциональной грамотности у младших школьников. Автор оценивает их соответствие требованиям времени, обосновывает содержательное наполнение понятия «функциональная грамотность», представляет её характеристику как планируемого результата обучения младшего школьника. Актуальность статьи в том, что акцент в образовательной системе переместился со сбора и запоминания информации на овладение навыком её применения в </w:t>
      </w:r>
      <w:proofErr w:type="spellStart"/>
      <w:r>
        <w:t>жизни.Функциональная</w:t>
      </w:r>
      <w:proofErr w:type="spellEnd"/>
      <w:r>
        <w:t xml:space="preserve"> грамотность сегодня стала важнейшим индикатором общественного благополучия, а функциональная грамотность школьников – важным показателем качества образования. Статья рассчитана на учителей начальных классов и педагогов дополнительного образования.</w:t>
      </w:r>
    </w:p>
    <w:p w14:paraId="4329548D" w14:textId="77777777" w:rsidR="00CF413D" w:rsidRDefault="00CF413D" w:rsidP="00CF413D">
      <w:pPr>
        <w:pStyle w:val="a3"/>
      </w:pPr>
      <w:r>
        <w:rPr>
          <w:rStyle w:val="a4"/>
        </w:rPr>
        <w:t>Ключевые слова: </w:t>
      </w:r>
      <w:r>
        <w:t>функциональная грамотность, внеурочная деятельность, педагогические технологии. </w:t>
      </w:r>
    </w:p>
    <w:p w14:paraId="6CFAD0A7" w14:textId="63BEA3B8" w:rsidR="00CF413D" w:rsidRDefault="00CF413D" w:rsidP="00CF413D">
      <w:pPr>
        <w:pStyle w:val="a3"/>
      </w:pPr>
      <w:r>
        <w:t> «Мои ученики будут узнавать новое не от меня. Они будут открывать это новое сами. Моя задача - помочь им раскрыться и развить собственные идеи». И.Г. Песталоцци.</w:t>
      </w:r>
    </w:p>
    <w:p w14:paraId="6D239020" w14:textId="77777777" w:rsidR="00CF413D" w:rsidRDefault="00CF413D" w:rsidP="00CF413D">
      <w:pPr>
        <w:pStyle w:val="a3"/>
      </w:pPr>
      <w:r>
        <w:t>Начать свою статью мне хочется с притчи, которая известна с давних пор, но не потеряла актуальности и в наше время. Называется она «Чайная церемония». </w:t>
      </w:r>
    </w:p>
    <w:p w14:paraId="085D0667" w14:textId="77777777" w:rsidR="00CF413D" w:rsidRDefault="00CF413D" w:rsidP="00CF413D">
      <w:pPr>
        <w:pStyle w:val="a3"/>
      </w:pPr>
      <w:r>
        <w:t xml:space="preserve">«Сегодня изучите обряд чайной церемонии», – сказал учитель и дал своим ученикам свиток, в котором были описаны тонкости чайной церемонии. Ученики погрузились в чтение, а учитель ушел в парк и сидел там весь день. Ученики успели обсудить и выучить все, что было записано на свитке. Наконец, учитель вернулся и спросил учеников о том, что они узнали. Ученики один за другим рассказали учителю все подробности чайной </w:t>
      </w:r>
      <w:proofErr w:type="spellStart"/>
      <w:proofErr w:type="gramStart"/>
      <w:r>
        <w:t>церемонии.Только</w:t>
      </w:r>
      <w:proofErr w:type="spellEnd"/>
      <w:proofErr w:type="gramEnd"/>
      <w:r>
        <w:t xml:space="preserve"> последний ученик ничего не сказал. Он взял чайник, заварил в нем чай по всем правилам чайной церемонии и напоил учителя чаем. </w:t>
      </w:r>
    </w:p>
    <w:p w14:paraId="73CB4ABF" w14:textId="77777777" w:rsidR="00CF413D" w:rsidRDefault="00CF413D" w:rsidP="00CF413D">
      <w:pPr>
        <w:pStyle w:val="a3"/>
      </w:pPr>
      <w:r>
        <w:t>- Твой рассказ был лучшим, – похвалил учитель последнего ученика. – Ты порадовал меня вкусным чаем, и тем, что постиг важное правило: «Говори не о том, что прочел, а о том, что понял». </w:t>
      </w:r>
    </w:p>
    <w:p w14:paraId="58FF7D77" w14:textId="77777777" w:rsidR="00CF413D" w:rsidRDefault="00CF413D" w:rsidP="00CF413D">
      <w:pPr>
        <w:pStyle w:val="a3"/>
      </w:pPr>
      <w:r>
        <w:t>- Учитель, но этот ученик вообще ничего не говорил, – заметил кто-то. </w:t>
      </w:r>
    </w:p>
    <w:p w14:paraId="5C7D36A4" w14:textId="77777777" w:rsidR="00CF413D" w:rsidRDefault="00CF413D" w:rsidP="00CF413D">
      <w:pPr>
        <w:pStyle w:val="a3"/>
      </w:pPr>
      <w:r>
        <w:t xml:space="preserve">- Практические дела всегда говорят громче, чем слова, – ответил </w:t>
      </w:r>
      <w:proofErr w:type="spellStart"/>
      <w:proofErr w:type="gramStart"/>
      <w:r>
        <w:t>учитель.Учитель</w:t>
      </w:r>
      <w:proofErr w:type="spellEnd"/>
      <w:proofErr w:type="gramEnd"/>
      <w:r>
        <w:t xml:space="preserve"> оказался очень мудрым наставником для своих учеников. Ведь он понимает, что самые прочные знания те, которые добываются самостоятельным трудом и применяются в жизни. Это самое главное, чему сегодня школа должна учить своих детей. Ещё в те далёкие времена педагоги определили важность и ценность формирования функциональной грамотности школьников. </w:t>
      </w:r>
    </w:p>
    <w:p w14:paraId="4AA60772" w14:textId="77777777" w:rsidR="00CF413D" w:rsidRDefault="00CF413D" w:rsidP="00CF413D">
      <w:pPr>
        <w:pStyle w:val="a3"/>
      </w:pPr>
      <w:r>
        <w:t xml:space="preserve">Согласно требованиям Федерального государственного образовательного стандарта начального общего образования (ФГОС НОО), наряду с определением «грамотность», возникло понятие «функциональная грамотность». «Функциональная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 способности личности читать, понимать, составлять простые короткие тексты и </w:t>
      </w:r>
      <w:r>
        <w:lastRenderedPageBreak/>
        <w:t>осуществлять простейшие арифметические действия, функциональная грамотность  - есть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среде».</w:t>
      </w:r>
    </w:p>
    <w:p w14:paraId="5E788065" w14:textId="77777777" w:rsidR="00CF413D" w:rsidRDefault="00CF413D" w:rsidP="00CF413D">
      <w:pPr>
        <w:pStyle w:val="a3"/>
      </w:pPr>
      <w:r>
        <w:t>Введение Федерального государственного образовательного стандарта начального общего образования (ФГОС НОО) определяет актуальность понятия «функциональная грамотность», основу которой составляет умение ставить и изменять цели и задачи своей деятельности, планировать, осуществлять ее контроль и оценку, взаимодействовать с педагогом и сверстниками в учебном процессе, действовать в ситуации неопределенности.</w:t>
      </w:r>
    </w:p>
    <w:p w14:paraId="4FE296AE" w14:textId="77777777" w:rsidR="00CF413D" w:rsidRDefault="00CF413D" w:rsidP="00CF413D">
      <w:pPr>
        <w:pStyle w:val="a3"/>
      </w:pPr>
      <w:r>
        <w:t>Цель современного образования в начальной школе – формирование функциональной грамотности. Именно в начальных классах должны сформироваться познавательная мотивация и интересы учащихся, способность и стремление к взаимодействию учащегося с учителем и одноклассниками, основы поведения, соответствующего нормам морали, и поведения, которое определяет, как взаимодействует личность с социумом.</w:t>
      </w:r>
    </w:p>
    <w:p w14:paraId="42BB71F2" w14:textId="77777777" w:rsidR="00CF413D" w:rsidRDefault="00CF413D" w:rsidP="00CF413D">
      <w:pPr>
        <w:pStyle w:val="a3"/>
      </w:pPr>
      <w:r>
        <w:t>Главной задачей педагога является помощь в становлении личности ребенка, создание для этого благоприятной среды, для успешного формирования функциональной грамотности. Правильно организованный учебный процесс, приносящий удовлетворение и обучающимся, и учителю, обеспечивает успешную работу в этом направлении.</w:t>
      </w:r>
    </w:p>
    <w:p w14:paraId="2C0F1780" w14:textId="77777777" w:rsidR="00CF413D" w:rsidRDefault="00CF413D" w:rsidP="00CF413D">
      <w:pPr>
        <w:pStyle w:val="a3"/>
      </w:pPr>
      <w:r>
        <w:t> В эпоху цифровых технологий функциональная грамотность развивается параллельно с компьютерной грамотностью, следовательно, для успешного развития функциональной грамотности школьников и достижения ключевых и предметных компетенций необходимо соблюдать следующие условия:</w:t>
      </w:r>
    </w:p>
    <w:p w14:paraId="5A054105" w14:textId="77777777" w:rsidR="00CF413D" w:rsidRDefault="00CF413D" w:rsidP="00CF413D">
      <w:pPr>
        <w:pStyle w:val="a3"/>
      </w:pPr>
      <w:r>
        <w:t>· обучение на уроках должно носить деятельностный характер;</w:t>
      </w:r>
    </w:p>
    <w:p w14:paraId="169C4D83" w14:textId="77777777" w:rsidR="00CF413D" w:rsidRDefault="00CF413D" w:rsidP="00CF413D">
      <w:pPr>
        <w:pStyle w:val="a3"/>
      </w:pPr>
      <w:r>
        <w:t>· деятельность ориентирована на развитие самостоятельности и ответственности ученика за результаты своей деятельности;</w:t>
      </w:r>
    </w:p>
    <w:p w14:paraId="05565543" w14:textId="77777777" w:rsidR="00CF413D" w:rsidRDefault="00CF413D" w:rsidP="00CF413D">
      <w:pPr>
        <w:pStyle w:val="a3"/>
      </w:pPr>
      <w:r>
        <w:t>· предоставляется возможность для приобретения опыта достижения цели; используются продуктивные формы групповой работы;</w:t>
      </w:r>
    </w:p>
    <w:p w14:paraId="5C11A76E" w14:textId="77777777" w:rsidR="00CF413D" w:rsidRDefault="00CF413D" w:rsidP="00CF413D">
      <w:pPr>
        <w:pStyle w:val="a3"/>
      </w:pPr>
      <w:r>
        <w:t>· обеспечить переход от фронтальных форм обучения классного коллектива к реализации индивидуальной образовательной траектории каждого учащегося, в том числе с использованием интерактивных инновационных, проектно-исследовательских технологий, цифровой инфраструктуры.</w:t>
      </w:r>
    </w:p>
    <w:p w14:paraId="2C511ABA" w14:textId="77777777" w:rsidR="00CF413D" w:rsidRDefault="00CF413D" w:rsidP="00CF413D">
      <w:pPr>
        <w:pStyle w:val="a3"/>
      </w:pPr>
      <w:r>
        <w:t>Следовательно, научиться действовать ученик может только в процессе самого действия, а каждодневная работа учителя на уроке, образовательные технологии, которые он выбирает, формируют функциональную грамотность учащихся, соответствующую их возрастной ступени.</w:t>
      </w:r>
    </w:p>
    <w:p w14:paraId="3E7B1D66" w14:textId="77777777" w:rsidR="00CF413D" w:rsidRDefault="00CF413D" w:rsidP="00CF413D">
      <w:pPr>
        <w:pStyle w:val="a3"/>
      </w:pPr>
      <w:r>
        <w:t>В современной школе сущностью функциональной грамотности становятся не сами знания, а четыре главные способности обучающегося:</w:t>
      </w:r>
    </w:p>
    <w:p w14:paraId="1423A501" w14:textId="77777777" w:rsidR="00CF413D" w:rsidRDefault="00CF413D" w:rsidP="00CF413D">
      <w:pPr>
        <w:pStyle w:val="a3"/>
      </w:pPr>
      <w:r>
        <w:t>1) добывать новые знания;</w:t>
      </w:r>
    </w:p>
    <w:p w14:paraId="367DCDC3" w14:textId="77777777" w:rsidR="00CF413D" w:rsidRDefault="00CF413D" w:rsidP="00CF413D">
      <w:pPr>
        <w:pStyle w:val="a3"/>
      </w:pPr>
      <w:r>
        <w:t>2) применять полученные знания на практике;</w:t>
      </w:r>
    </w:p>
    <w:p w14:paraId="134B86BD" w14:textId="77777777" w:rsidR="00CF413D" w:rsidRDefault="00CF413D" w:rsidP="00CF413D">
      <w:pPr>
        <w:pStyle w:val="a3"/>
      </w:pPr>
      <w:r>
        <w:lastRenderedPageBreak/>
        <w:t>3) оценивать свое знание-незнание;</w:t>
      </w:r>
    </w:p>
    <w:p w14:paraId="537CAC6B" w14:textId="77777777" w:rsidR="00CF413D" w:rsidRDefault="00CF413D" w:rsidP="00CF413D">
      <w:pPr>
        <w:pStyle w:val="a3"/>
      </w:pPr>
      <w:r>
        <w:t>4) стремиться к саморазвитию.</w:t>
      </w:r>
    </w:p>
    <w:p w14:paraId="70EF61B4" w14:textId="77777777" w:rsidR="00CF413D" w:rsidRDefault="00CF413D" w:rsidP="00CF413D">
      <w:pPr>
        <w:pStyle w:val="a3"/>
      </w:pPr>
      <w:r>
        <w:t>Формы и методы, которые способствуют развитию функциональной грамотности:</w:t>
      </w:r>
    </w:p>
    <w:p w14:paraId="2A84389E" w14:textId="77777777" w:rsidR="00CF413D" w:rsidRDefault="00CF413D" w:rsidP="00CF413D">
      <w:pPr>
        <w:pStyle w:val="a3"/>
      </w:pPr>
      <w:r>
        <w:t>· групповая форма работы;</w:t>
      </w:r>
    </w:p>
    <w:p w14:paraId="2D7CD38D" w14:textId="77777777" w:rsidR="00CF413D" w:rsidRDefault="00CF413D" w:rsidP="00CF413D">
      <w:pPr>
        <w:pStyle w:val="a3"/>
      </w:pPr>
      <w:r>
        <w:t>· игровая форма работы;</w:t>
      </w:r>
    </w:p>
    <w:p w14:paraId="28CC8D02" w14:textId="77777777" w:rsidR="00CF413D" w:rsidRDefault="00CF413D" w:rsidP="00CF413D">
      <w:pPr>
        <w:pStyle w:val="a3"/>
      </w:pPr>
      <w:r>
        <w:t>· творческие задания;</w:t>
      </w:r>
    </w:p>
    <w:p w14:paraId="4A4A55D3" w14:textId="77777777" w:rsidR="00CF413D" w:rsidRDefault="00CF413D" w:rsidP="00CF413D">
      <w:pPr>
        <w:pStyle w:val="a3"/>
      </w:pPr>
      <w:r>
        <w:t>· тестовые задания;</w:t>
      </w:r>
    </w:p>
    <w:p w14:paraId="20CB602A" w14:textId="77777777" w:rsidR="00CF413D" w:rsidRDefault="00CF413D" w:rsidP="00CF413D">
      <w:pPr>
        <w:pStyle w:val="a3"/>
      </w:pPr>
      <w:r>
        <w:t>· практическая работа;</w:t>
      </w:r>
    </w:p>
    <w:p w14:paraId="3534DCF0" w14:textId="77777777" w:rsidR="00CF413D" w:rsidRDefault="00CF413D" w:rsidP="00CF413D">
      <w:pPr>
        <w:pStyle w:val="a3"/>
      </w:pPr>
      <w:r>
        <w:t>· ролевые и деловые игры;</w:t>
      </w:r>
    </w:p>
    <w:p w14:paraId="480CA713" w14:textId="77777777" w:rsidR="00CF413D" w:rsidRDefault="00CF413D" w:rsidP="00CF413D">
      <w:pPr>
        <w:pStyle w:val="a3"/>
      </w:pPr>
      <w:r>
        <w:t>· исследовательская деятельность.</w:t>
      </w:r>
    </w:p>
    <w:p w14:paraId="28724D1C" w14:textId="77777777" w:rsidR="00CF413D" w:rsidRDefault="00CF413D" w:rsidP="00CF413D">
      <w:pPr>
        <w:pStyle w:val="a3"/>
      </w:pPr>
      <w:r>
        <w:t>Функциональная грамотность рассматривается как совокупность двух групп компонентов: интегративных и предметных. Предметные соответствуют предметам учебного плана начальной школы. К интегративным относятся коммуникативная, читательская, информационная, социальная грамотность, формирующиеся на любом предметном содержании.</w:t>
      </w:r>
    </w:p>
    <w:p w14:paraId="4404F068" w14:textId="77777777" w:rsidR="00CF413D" w:rsidRDefault="00CF413D" w:rsidP="00CF413D">
      <w:pPr>
        <w:pStyle w:val="a3"/>
      </w:pPr>
      <w:r>
        <w:t>Происходящие в мире глобальные изменения требуют и глобальных компетенций. Функциональная грамотность включает в себя:</w:t>
      </w:r>
    </w:p>
    <w:p w14:paraId="0C879954" w14:textId="77777777" w:rsidR="00CF413D" w:rsidRDefault="00CF413D" w:rsidP="00CF413D">
      <w:pPr>
        <w:pStyle w:val="a3"/>
      </w:pPr>
      <w:r>
        <w:t>· читательскую грамотность;</w:t>
      </w:r>
    </w:p>
    <w:p w14:paraId="4911F34C" w14:textId="77777777" w:rsidR="00CF413D" w:rsidRDefault="00CF413D" w:rsidP="00CF413D">
      <w:pPr>
        <w:pStyle w:val="a3"/>
      </w:pPr>
      <w:r>
        <w:t>· математическую грамотность;</w:t>
      </w:r>
    </w:p>
    <w:p w14:paraId="50AF84E6" w14:textId="77777777" w:rsidR="00CF413D" w:rsidRDefault="00CF413D" w:rsidP="00CF413D">
      <w:pPr>
        <w:pStyle w:val="a3"/>
      </w:pPr>
      <w:r>
        <w:t>· естественнонаучную грамотность;</w:t>
      </w:r>
    </w:p>
    <w:p w14:paraId="788A40AC" w14:textId="77777777" w:rsidR="00CF413D" w:rsidRDefault="00CF413D" w:rsidP="00CF413D">
      <w:pPr>
        <w:pStyle w:val="a3"/>
      </w:pPr>
      <w:r>
        <w:t>· финансовую грамотность;</w:t>
      </w:r>
    </w:p>
    <w:p w14:paraId="6ADFED82" w14:textId="77777777" w:rsidR="00CF413D" w:rsidRDefault="00CF413D" w:rsidP="00CF413D">
      <w:pPr>
        <w:pStyle w:val="a3"/>
      </w:pPr>
      <w:r>
        <w:t>· сформированность навыков решения проблем, креативного мышления.     </w:t>
      </w:r>
    </w:p>
    <w:p w14:paraId="2BA78B24" w14:textId="77777777" w:rsidR="00CF413D" w:rsidRDefault="00CF413D" w:rsidP="00CF413D">
      <w:pPr>
        <w:pStyle w:val="a3"/>
      </w:pPr>
      <w:r>
        <w:t>Функциональная грамотность – это способность применять знания, полученные в школе, для решения повседневных задач.  Основы функциональной грамотности закладываются в начальной школе, где идет интенсивное обучение различным видам речевой деятельности – письму и чтению, говорению и слушанию.</w:t>
      </w:r>
    </w:p>
    <w:p w14:paraId="5591A1BE" w14:textId="77777777" w:rsidR="00CF413D" w:rsidRDefault="00CF413D" w:rsidP="00CF413D">
      <w:pPr>
        <w:pStyle w:val="a3"/>
      </w:pPr>
      <w:r>
        <w:t xml:space="preserve">Для того, чтобы быть успешным в обучении, ребенок должен прежде всего уметь работать с информацией: находить её, отделять нужное от ненужного, проверять факты, анализировать, обобщать и – что очень важно – перекладывать на собственный опыт. Сегодня большая часть учебников учит детей решать задачи, исходя из явной информации. Но в обычной жизни в любом тексте есть и другой уровень, неявный. Например, когда мы рассматриваем билет в театр, в первую очередь в глаза бросается время спектакля, адрес театра – всё это явная информация. А вот когда мы, извлекая её, </w:t>
      </w:r>
      <w:r>
        <w:lastRenderedPageBreak/>
        <w:t>прикидываем, во сколько нам нужно выйти из дома, чтобы быть вовремя – это уже неявная для читателя информация.</w:t>
      </w:r>
    </w:p>
    <w:p w14:paraId="4EF6E2AB" w14:textId="77777777" w:rsidR="00CF413D" w:rsidRDefault="00CF413D" w:rsidP="00CF413D">
      <w:pPr>
        <w:pStyle w:val="a3"/>
      </w:pPr>
      <w:r>
        <w:t>Функциональная грамотность - явление метапредметное, и поэтому она формируется при изучении всех школьных дисциплин, в том числе и во внеурочной деятельности и поэтому имеет разнообразные формы проявления.</w:t>
      </w:r>
    </w:p>
    <w:p w14:paraId="7062A27E" w14:textId="77777777" w:rsidR="00CF413D" w:rsidRDefault="00CF413D" w:rsidP="00CF413D">
      <w:pPr>
        <w:pStyle w:val="a3"/>
      </w:pPr>
      <w:r>
        <w:t>Внеурочная деятельность – это часть основного образования, которая нацелена на помощь педагогу и ребенку в освоении нового вида учебной деятельности, она способствует расширению образовательного пространства, создает дополнительные условия для развития обучающихся.</w:t>
      </w:r>
    </w:p>
    <w:p w14:paraId="1300BCF4" w14:textId="77777777" w:rsidR="00CF413D" w:rsidRDefault="00CF413D" w:rsidP="00CF413D">
      <w:pPr>
        <w:pStyle w:val="a3"/>
      </w:pPr>
      <w:r>
        <w:t>Внеурочная деятельность, как и деятельность обучающихся в рамках уроков направлена на достижение результатов освоения основной образовательной программы. Но в первую очередь – это достижение личностных и метапредметных результатов. Это определяет и специфику внеурочной деятельности, в ходе которой обучающиеся не только и даже не столько должны узнать, сколько научиться действовать, чувствовать, принимать решения. </w:t>
      </w:r>
    </w:p>
    <w:p w14:paraId="1E5D95D0" w14:textId="77777777" w:rsidR="00CF413D" w:rsidRDefault="00CF413D" w:rsidP="00CF413D">
      <w:pPr>
        <w:pStyle w:val="a3"/>
      </w:pPr>
      <w:r>
        <w:t>Занятия внеурочной деятельностью помогают решать задачи эмоционального, творческого, литературного, интеллектуального развития ребенка, а также проблемы нравственно-этического воспитания, это и труд, и творчество, и новые открытия, и удовольствие, и самовоспитание.</w:t>
      </w:r>
    </w:p>
    <w:p w14:paraId="074916BF" w14:textId="77777777" w:rsidR="00CF413D" w:rsidRDefault="00CF413D" w:rsidP="00CF413D">
      <w:pPr>
        <w:pStyle w:val="a3"/>
      </w:pPr>
      <w:r>
        <w:t>Во внеурочной деятельности существует ряд образовательных педагогических технологий, способствующих достижению целей Федерального государственного образовательного стандарта, среди которых:</w:t>
      </w:r>
    </w:p>
    <w:p w14:paraId="19FA4A1F" w14:textId="77777777" w:rsidR="00CF413D" w:rsidRDefault="00CF413D" w:rsidP="00CF413D">
      <w:pPr>
        <w:pStyle w:val="a3"/>
      </w:pPr>
      <w:r>
        <w:t>· проблемное обучение;</w:t>
      </w:r>
    </w:p>
    <w:p w14:paraId="31FA4B99" w14:textId="77777777" w:rsidR="00CF413D" w:rsidRDefault="00CF413D" w:rsidP="00CF413D">
      <w:pPr>
        <w:pStyle w:val="a3"/>
      </w:pPr>
      <w:r>
        <w:t>· проектное обучение;</w:t>
      </w:r>
    </w:p>
    <w:p w14:paraId="6A32F93B" w14:textId="77777777" w:rsidR="00CF413D" w:rsidRDefault="00CF413D" w:rsidP="00CF413D">
      <w:pPr>
        <w:pStyle w:val="a3"/>
      </w:pPr>
      <w:r>
        <w:t>· игровые технологии;</w:t>
      </w:r>
    </w:p>
    <w:p w14:paraId="409045AB" w14:textId="77777777" w:rsidR="00CF413D" w:rsidRDefault="00CF413D" w:rsidP="00CF413D">
      <w:pPr>
        <w:pStyle w:val="a3"/>
      </w:pPr>
      <w:r>
        <w:t>· групповые технологии;</w:t>
      </w:r>
    </w:p>
    <w:p w14:paraId="79CD86E9" w14:textId="77777777" w:rsidR="00CF413D" w:rsidRDefault="00CF413D" w:rsidP="00CF413D">
      <w:pPr>
        <w:pStyle w:val="a3"/>
      </w:pPr>
      <w:r>
        <w:t xml:space="preserve">· </w:t>
      </w:r>
      <w:proofErr w:type="spellStart"/>
      <w:r>
        <w:t>здоровьесберегающие</w:t>
      </w:r>
      <w:proofErr w:type="spellEnd"/>
      <w:r>
        <w:t xml:space="preserve"> технологии;</w:t>
      </w:r>
    </w:p>
    <w:p w14:paraId="5CBD9805" w14:textId="77777777" w:rsidR="00CF413D" w:rsidRDefault="00CF413D" w:rsidP="00CF413D">
      <w:pPr>
        <w:pStyle w:val="a3"/>
      </w:pPr>
      <w:r>
        <w:t>· информационно-коммуникативные технологии;</w:t>
      </w:r>
    </w:p>
    <w:p w14:paraId="707DEFEC" w14:textId="77777777" w:rsidR="00CF413D" w:rsidRDefault="00CF413D" w:rsidP="00CF413D">
      <w:pPr>
        <w:pStyle w:val="a3"/>
      </w:pPr>
      <w:r>
        <w:t>· проектно-исследовательская деятельность.</w:t>
      </w:r>
    </w:p>
    <w:p w14:paraId="2A6A3775" w14:textId="77777777" w:rsidR="00CF413D" w:rsidRDefault="00CF413D" w:rsidP="00CF413D">
      <w:pPr>
        <w:pStyle w:val="a3"/>
      </w:pPr>
      <w:r>
        <w:t xml:space="preserve">Внеурочная деятельность предоставляет возможность для большей вариативности (по сравнению с уроками) организационных форм занятий. Эти формы можно классифицировать в зависимости от их цели. Например, углубление и расширение знаний, совершенствование умений, полученных на уроках при изучении учебного предмета, определяют такие формы организации, </w:t>
      </w:r>
      <w:proofErr w:type="spellStart"/>
      <w:r>
        <w:t>какэкскурсии</w:t>
      </w:r>
      <w:proofErr w:type="spellEnd"/>
      <w:r>
        <w:t xml:space="preserve">, кружки, секции, “круглые столы”, конференции, диспуты, школьные научные общества, олимпиады, соревнования, поисковые и научные исследования. Установление уровня осознанности знаний, динамики их формирования, констатация трудностей применения в необычных учебных ситуациях происходит в процессе форм организации, основанных на соревновательных элементах: дискуссии, конкурсы, лингвистические, литературные, математические и </w:t>
      </w:r>
      <w:r>
        <w:lastRenderedPageBreak/>
        <w:t xml:space="preserve">другие «бои», викторины и так далее. Интерес у детей вызывают формы занятий, имитирующие публичные формы </w:t>
      </w:r>
      <w:proofErr w:type="gramStart"/>
      <w:r>
        <w:t>общения:  аукционы</w:t>
      </w:r>
      <w:proofErr w:type="gramEnd"/>
      <w:r>
        <w:t>, дискуссии, телепередачи, телемосты, диалоги, «живые газеты», устные журналы. </w:t>
      </w:r>
    </w:p>
    <w:p w14:paraId="47DE4DC2" w14:textId="77777777" w:rsidR="00CF413D" w:rsidRDefault="00CF413D" w:rsidP="00CF413D">
      <w:pPr>
        <w:pStyle w:val="a3"/>
      </w:pPr>
      <w:r>
        <w:t>С учётом психологических особенностей и потребностей детей младшего школьного возраста целесообразны игровые формы занятий: дидактические и ролевые игры, воображаемые ситуации, творческие импровизации и инсценировки. Отсутствие жёсткого регламента в выборе форм проведения обучения создаёт более благоприятные условия для мотивации деятельности, как учащихся, так и самого учителя. К специфике внеурочной деятельности относится и большая возможность проявления индивидуальных интересов и способностей детей, которые свободны в определении своего вклада в общее дело, в реализации творческого подхода при решении поставленных задач. Внеурочные занятия создают возможность в течение длительного времени, а значит, более углублённо, детально и сосредоточенно изучать одну и ту же тему, что положительно влияет на успешность результатов. </w:t>
      </w:r>
    </w:p>
    <w:p w14:paraId="3659E58B" w14:textId="77777777" w:rsidR="00CF413D" w:rsidRDefault="00CF413D" w:rsidP="00CF413D">
      <w:pPr>
        <w:pStyle w:val="a3"/>
      </w:pPr>
      <w:r>
        <w:t>Особое место занимают интерактивные технологии, которые можно применять во внеурочной деятельности, используя активные методы обучения. Это может быть работа в парах, малых группах, мозговой штурм, использование вопросов и др. Затем, после освоения обучающимися этих методов, можно использовать более сложные: обучающийся в роли учителя, каждый учит каждого, обоснование своей позиции, кейс-метод, квесты.</w:t>
      </w:r>
    </w:p>
    <w:p w14:paraId="31C7C5B6" w14:textId="77777777" w:rsidR="00CF413D" w:rsidRDefault="00CF413D" w:rsidP="00CF413D">
      <w:pPr>
        <w:pStyle w:val="a3"/>
      </w:pPr>
      <w:r>
        <w:t>На примере квест-игры «Мой первый заработок» разнообразные виды деятельности помогают учащимся обобщить знания по финансовой грамотности. Ребята учатся зарабатывать деньги интеллектуальным трудом. Три команды совершили путешествие по 6-ти станциям. У каждой команды свой маршрутный лист. В маршрутном листе указан путь, название станций. На станциях учащиеся получали различные задания и выполняли. За правильное выполнение этих заданий каждая из команд получала деньги, настоящие монеты номиналом в 1, 2, 5 рублей. На заключительной станции команды встретились, подсчитали количество заработанных денег и потратили их, правильно используя свой доход.</w:t>
      </w:r>
    </w:p>
    <w:p w14:paraId="57F8A424" w14:textId="77777777" w:rsidR="00CF413D" w:rsidRDefault="00CF413D" w:rsidP="00CF413D">
      <w:pPr>
        <w:pStyle w:val="a3"/>
      </w:pPr>
      <w:r>
        <w:t>Критерии функционально грамотной личности. Какими качествами должен обладать 10-летний ребенок? Это:</w:t>
      </w:r>
    </w:p>
    <w:p w14:paraId="78BDEECA" w14:textId="77777777" w:rsidR="00CF413D" w:rsidRDefault="00CF413D" w:rsidP="00CF413D">
      <w:pPr>
        <w:pStyle w:val="a3"/>
      </w:pPr>
      <w:r>
        <w:t>- Готовность взаимодействовать с окружающим миром, уверенная адаптация.</w:t>
      </w:r>
    </w:p>
    <w:p w14:paraId="297EA2EF" w14:textId="77777777" w:rsidR="00CF413D" w:rsidRDefault="00CF413D" w:rsidP="00CF413D">
      <w:pPr>
        <w:pStyle w:val="a3"/>
      </w:pPr>
      <w:r>
        <w:t>- Умение самостоятельно решать учебные и житейские задачи.</w:t>
      </w:r>
    </w:p>
    <w:p w14:paraId="7A3D85DC" w14:textId="77777777" w:rsidR="00CF413D" w:rsidRDefault="00CF413D" w:rsidP="00CF413D">
      <w:pPr>
        <w:pStyle w:val="a3"/>
      </w:pPr>
      <w:r>
        <w:t>- Способность строить отношения в малой социальной группе, в частности — в школьном классе.</w:t>
      </w:r>
    </w:p>
    <w:p w14:paraId="25453D5D" w14:textId="77777777" w:rsidR="00CF413D" w:rsidRDefault="00CF413D" w:rsidP="00CF413D">
      <w:pPr>
        <w:pStyle w:val="a3"/>
      </w:pPr>
      <w:r>
        <w:t>- Владение навыками рефлексии, способность посмотреть на себя со стороны, оценить свою работу.</w:t>
      </w:r>
    </w:p>
    <w:p w14:paraId="6C4FD6C0" w14:textId="77777777" w:rsidR="00CF413D" w:rsidRDefault="00CF413D" w:rsidP="00CF413D">
      <w:pPr>
        <w:pStyle w:val="a3"/>
      </w:pPr>
      <w:r>
        <w:t>Когда мы говорим про функциональную грамотность, мы имеем в виду умение применять предметные знания в жизненных ситуациях. Но, по сути, это умение мыслить и анализировать, которое в школе дети тренируют непрерывно. Творческие способности ребенка развиваются во всех значимых для него видах деятельности при выполнении следующих условий:</w:t>
      </w:r>
    </w:p>
    <w:p w14:paraId="4DEE65E8" w14:textId="77777777" w:rsidR="00CF413D" w:rsidRDefault="00CF413D" w:rsidP="00CF413D">
      <w:pPr>
        <w:pStyle w:val="a3"/>
      </w:pPr>
      <w:r>
        <w:lastRenderedPageBreak/>
        <w:t>· наличие сформированного у детей интереса к выполнению творческих заданий;</w:t>
      </w:r>
    </w:p>
    <w:p w14:paraId="4DC84D52" w14:textId="77777777" w:rsidR="00CF413D" w:rsidRDefault="00CF413D" w:rsidP="00CF413D">
      <w:pPr>
        <w:pStyle w:val="a3"/>
      </w:pPr>
      <w:r>
        <w:t>· реализация творческих заданий, как важнейший компонент не только урочной, но и внеурочной деятельности школьника;</w:t>
      </w:r>
    </w:p>
    <w:p w14:paraId="184B2D0A" w14:textId="77777777" w:rsidR="00CF413D" w:rsidRDefault="00CF413D" w:rsidP="00CF413D">
      <w:pPr>
        <w:pStyle w:val="a3"/>
      </w:pPr>
      <w:r>
        <w:t>· объединение общим тематическим и проблемным стержнем учебных и внешкольных форм работы, на которых дети учатся размышлять над проблемами творчества и воплощать эти размышления в практической деятельности;</w:t>
      </w:r>
    </w:p>
    <w:p w14:paraId="170BA1D7" w14:textId="77777777" w:rsidR="00CF413D" w:rsidRDefault="00CF413D" w:rsidP="00CF413D">
      <w:pPr>
        <w:pStyle w:val="a3"/>
      </w:pPr>
      <w:r>
        <w:t xml:space="preserve">· </w:t>
      </w:r>
      <w:proofErr w:type="spellStart"/>
      <w:r>
        <w:t>творческaя</w:t>
      </w:r>
      <w:proofErr w:type="spellEnd"/>
      <w:r>
        <w:t xml:space="preserve"> </w:t>
      </w:r>
      <w:proofErr w:type="spellStart"/>
      <w:r>
        <w:t>работa</w:t>
      </w:r>
      <w:proofErr w:type="spellEnd"/>
      <w:r>
        <w:t xml:space="preserve"> должна разворачиваться во взаимодействии детей друг с другом и взрослыми, проживаться ими в зависимости от конкретных условий в интересных игровых и событийных ситуациях;</w:t>
      </w:r>
    </w:p>
    <w:p w14:paraId="344C7A57" w14:textId="77777777" w:rsidR="00CF413D" w:rsidRDefault="00CF413D" w:rsidP="00CF413D">
      <w:pPr>
        <w:pStyle w:val="a3"/>
      </w:pPr>
      <w:r>
        <w:t>· стимулировать родителей учащихся к созданию домашних условий для развития творческих способностей ребенка, включать родителей в творческие дела школы.</w:t>
      </w:r>
    </w:p>
    <w:p w14:paraId="74FE2F26" w14:textId="77777777" w:rsidR="00CF413D" w:rsidRDefault="00CF413D" w:rsidP="00CF413D">
      <w:pPr>
        <w:pStyle w:val="a3"/>
      </w:pPr>
      <w:r>
        <w:t>Системность деятельности учащихся через учебные и внеурочные занятия формирует у них понимание необходимости разумного отношения к действительности, мотивирует на участие в конкурсах, олимпиадах, фестивалях. </w:t>
      </w:r>
    </w:p>
    <w:p w14:paraId="5663B2F3" w14:textId="77777777" w:rsidR="00CF413D" w:rsidRDefault="00CF413D" w:rsidP="00CF413D">
      <w:pPr>
        <w:pStyle w:val="a3"/>
      </w:pPr>
      <w:r>
        <w:t xml:space="preserve">Таким образом, деятельность, направленная на воспитание функциональной грамотности школьников, может быть проведена в разных формах. Эти мероприятия способствуют формированию у обучающихся общих, и в то же время достаточно цельных представлений о процессах, связанных с экономикой, бизнесом, ресурсами и их разумным потреблением, формированию успешной личности каждого </w:t>
      </w:r>
      <w:proofErr w:type="spellStart"/>
      <w:r>
        <w:t>ученика.Занятия</w:t>
      </w:r>
      <w:proofErr w:type="spellEnd"/>
      <w:r>
        <w:t xml:space="preserve"> внеурочной деятельностью помогают решать задачи развития функциональной грамотности, эмоционального, творческого, литературного, интеллектуального развития учащегося, проблемы нравственно-этического воспитания. Внеурочная деятельность </w:t>
      </w:r>
      <w:proofErr w:type="gramStart"/>
      <w:r>
        <w:t>—  это</w:t>
      </w:r>
      <w:proofErr w:type="gramEnd"/>
      <w:r>
        <w:t xml:space="preserve"> и труд, и творчество, и новые открытия, и удовольствие, и самовоспитание. </w:t>
      </w:r>
    </w:p>
    <w:p w14:paraId="49D4EEB7" w14:textId="77777777" w:rsidR="00CF413D" w:rsidRDefault="00CF413D" w:rsidP="00CF413D">
      <w:pPr>
        <w:pStyle w:val="a3"/>
      </w:pPr>
      <w:r>
        <w:t xml:space="preserve">  </w:t>
      </w:r>
    </w:p>
    <w:p w14:paraId="08D6C58A" w14:textId="77777777" w:rsidR="00CF413D" w:rsidRDefault="00CF413D" w:rsidP="00CF413D">
      <w:pPr>
        <w:pStyle w:val="a3"/>
      </w:pPr>
      <w:r>
        <w:rPr>
          <w:rStyle w:val="a4"/>
        </w:rPr>
        <w:t>Список литературы:</w:t>
      </w:r>
    </w:p>
    <w:p w14:paraId="3264F78E" w14:textId="77777777" w:rsidR="00CF413D" w:rsidRDefault="00CF413D" w:rsidP="00CF413D">
      <w:pPr>
        <w:pStyle w:val="a3"/>
      </w:pPr>
      <w:r>
        <w:t xml:space="preserve">1. Виноградова Н.Ф. Функциональная грамотность младшего школьника: к постановке проблемы. / </w:t>
      </w:r>
      <w:proofErr w:type="spellStart"/>
      <w:r>
        <w:t>Н.Ф.Виноградова</w:t>
      </w:r>
      <w:proofErr w:type="spellEnd"/>
      <w:r>
        <w:t xml:space="preserve"> // Начальное образование. 2017 № 3.С. 3–7.</w:t>
      </w:r>
    </w:p>
    <w:p w14:paraId="6679D3CE" w14:textId="77777777" w:rsidR="00CF413D" w:rsidRDefault="00CF413D" w:rsidP="00CF413D">
      <w:pPr>
        <w:pStyle w:val="a3"/>
      </w:pPr>
      <w:r>
        <w:t>2. Козлова М.И. Повышение функциональной грамотности как необходимость современного образования / М.И. Козлова // Сборник статей II Международного учебно-исследовательского конкурса. - Петрозаводск, 2020. - с. 116-125.</w:t>
      </w:r>
    </w:p>
    <w:p w14:paraId="6ABF8224" w14:textId="77777777" w:rsidR="00CF413D" w:rsidRDefault="00CF413D" w:rsidP="00CF413D">
      <w:pPr>
        <w:pStyle w:val="a3"/>
      </w:pPr>
      <w:r>
        <w:t>3. Кузнецова Н.М. Внеурочная деятельность как компонент образовательного процесса, обеспечивающий формирование функциональной грамотности учащихся / Н.М. Кузнецова,</w:t>
      </w:r>
    </w:p>
    <w:p w14:paraId="4FF08607" w14:textId="77777777" w:rsidR="00CF413D" w:rsidRDefault="00CF413D" w:rsidP="00CF413D">
      <w:pPr>
        <w:pStyle w:val="a3"/>
      </w:pPr>
      <w:r>
        <w:t>4. Денисова А.А. // Региональное образование: современные тенденции. - 2020. - № 1 (40). - с. 123-126.</w:t>
      </w:r>
    </w:p>
    <w:p w14:paraId="5952AA69" w14:textId="77777777" w:rsidR="00CF413D" w:rsidRDefault="00CF413D" w:rsidP="00CF413D">
      <w:pPr>
        <w:pStyle w:val="a3"/>
      </w:pPr>
      <w:r>
        <w:t>5. Развитие функциональной грамотности обучающихся начальной школы: методическое пособие для педагогов / Под общей редакцией Л.Ю. Панариной, И.В. Сорокиной, О.А. Смагиной, Е.А. Зайцевой. - Самара: СИПКРО, 2019.</w:t>
      </w:r>
    </w:p>
    <w:p w14:paraId="53605F40" w14:textId="77777777" w:rsidR="00CF413D" w:rsidRDefault="00CF413D" w:rsidP="00CF413D">
      <w:pPr>
        <w:pStyle w:val="a3"/>
      </w:pPr>
      <w:r>
        <w:lastRenderedPageBreak/>
        <w:t>6. Алексеева Е.Е. Методика формирования функциональной грамотности учащихся в обучении математике / Е.Е. Алексеева // Проблемы современного педагогического образования. - 2020. - № 66-2. - С. 10-15.</w:t>
      </w:r>
    </w:p>
    <w:p w14:paraId="41B08C20" w14:textId="77777777" w:rsidR="00FC6FB9" w:rsidRDefault="00FC6FB9"/>
    <w:sectPr w:rsidR="00FC6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B9"/>
    <w:rsid w:val="00CF413D"/>
    <w:rsid w:val="00FC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03AD"/>
  <w15:chartTrackingRefBased/>
  <w15:docId w15:val="{824C9598-97B2-483F-A6C9-E80DE29E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4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2321</Words>
  <Characters>13234</Characters>
  <Application>Microsoft Office Word</Application>
  <DocSecurity>0</DocSecurity>
  <Lines>110</Lines>
  <Paragraphs>31</Paragraphs>
  <ScaleCrop>false</ScaleCrop>
  <Company/>
  <LinksUpToDate>false</LinksUpToDate>
  <CharactersWithSpaces>15524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2025-04-04T05:08:00Z</dcterms:created>
  <dcterms:modified xsi:type="dcterms:W3CDTF">2025-04-04T05:09:00Z</dcterms:modified>
</cp:coreProperties>
</file>