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477" w:rsidRPr="00743AF6" w:rsidRDefault="00462477" w:rsidP="00462477">
      <w:pPr>
        <w:rPr>
          <w:rFonts w:ascii="Times New Roman" w:hAnsi="Times New Roman" w:cs="Times New Roman"/>
          <w:b/>
          <w:sz w:val="28"/>
          <w:szCs w:val="28"/>
        </w:rPr>
      </w:pPr>
      <w:bookmarkStart w:id="0" w:name="_GoBack"/>
      <w:proofErr w:type="spellStart"/>
      <w:r w:rsidRPr="00743AF6">
        <w:rPr>
          <w:rFonts w:ascii="Times New Roman" w:hAnsi="Times New Roman" w:cs="Times New Roman"/>
          <w:b/>
          <w:sz w:val="28"/>
          <w:szCs w:val="28"/>
        </w:rPr>
        <w:t>Неирогимнастика</w:t>
      </w:r>
      <w:proofErr w:type="spellEnd"/>
      <w:r w:rsidRPr="00743AF6">
        <w:rPr>
          <w:rFonts w:ascii="Times New Roman" w:hAnsi="Times New Roman" w:cs="Times New Roman"/>
          <w:b/>
          <w:sz w:val="28"/>
          <w:szCs w:val="28"/>
        </w:rPr>
        <w:t xml:space="preserve"> для дошкольников.</w:t>
      </w:r>
    </w:p>
    <w:p w:rsidR="00462477" w:rsidRPr="00743AF6" w:rsidRDefault="00462477" w:rsidP="00462477">
      <w:pPr>
        <w:rPr>
          <w:rFonts w:ascii="Times New Roman" w:hAnsi="Times New Roman" w:cs="Times New Roman"/>
          <w:sz w:val="28"/>
          <w:szCs w:val="28"/>
        </w:rPr>
      </w:pPr>
      <w:r w:rsidRPr="00743AF6">
        <w:rPr>
          <w:rFonts w:ascii="Times New Roman" w:hAnsi="Times New Roman" w:cs="Times New Roman"/>
          <w:sz w:val="28"/>
          <w:szCs w:val="28"/>
        </w:rPr>
        <w:t>В дошкольном возрасте у ребенка закладывается фундамент развития и укрепления функции ЦНС.</w:t>
      </w:r>
    </w:p>
    <w:p w:rsidR="00462477" w:rsidRPr="00743AF6" w:rsidRDefault="00462477" w:rsidP="00462477">
      <w:pPr>
        <w:rPr>
          <w:rFonts w:ascii="Times New Roman" w:hAnsi="Times New Roman" w:cs="Times New Roman"/>
          <w:sz w:val="28"/>
          <w:szCs w:val="28"/>
        </w:rPr>
      </w:pPr>
      <w:proofErr w:type="spellStart"/>
      <w:r w:rsidRPr="00743AF6">
        <w:rPr>
          <w:rFonts w:ascii="Times New Roman" w:hAnsi="Times New Roman" w:cs="Times New Roman"/>
          <w:color w:val="3A424D"/>
          <w:spacing w:val="3"/>
          <w:sz w:val="28"/>
          <w:szCs w:val="28"/>
          <w:shd w:val="clear" w:color="auto" w:fill="FFFFFF"/>
        </w:rPr>
        <w:t>Нейрогимнастика</w:t>
      </w:r>
      <w:proofErr w:type="spellEnd"/>
      <w:r w:rsidRPr="00743AF6">
        <w:rPr>
          <w:rFonts w:ascii="Times New Roman" w:hAnsi="Times New Roman" w:cs="Times New Roman"/>
          <w:color w:val="3A424D"/>
          <w:spacing w:val="3"/>
          <w:sz w:val="28"/>
          <w:szCs w:val="28"/>
          <w:shd w:val="clear" w:color="auto" w:fill="FFFFFF"/>
        </w:rPr>
        <w:t xml:space="preserve"> полезна не только детям, но и взрослым; однако </w:t>
      </w:r>
      <w:r w:rsidRPr="00743AF6">
        <w:rPr>
          <w:rStyle w:val="a6"/>
          <w:rFonts w:ascii="Times New Roman" w:hAnsi="Times New Roman" w:cs="Times New Roman"/>
          <w:color w:val="3A424D"/>
          <w:spacing w:val="3"/>
          <w:sz w:val="28"/>
          <w:szCs w:val="28"/>
          <w:shd w:val="clear" w:color="auto" w:fill="FFFFFF"/>
        </w:rPr>
        <w:t xml:space="preserve">наиболее эффективны </w:t>
      </w:r>
      <w:proofErr w:type="spellStart"/>
      <w:r w:rsidRPr="00743AF6">
        <w:rPr>
          <w:rStyle w:val="a6"/>
          <w:rFonts w:ascii="Times New Roman" w:hAnsi="Times New Roman" w:cs="Times New Roman"/>
          <w:color w:val="3A424D"/>
          <w:spacing w:val="3"/>
          <w:sz w:val="28"/>
          <w:szCs w:val="28"/>
          <w:shd w:val="clear" w:color="auto" w:fill="FFFFFF"/>
        </w:rPr>
        <w:t>нейроупражнения</w:t>
      </w:r>
      <w:proofErr w:type="spellEnd"/>
      <w:r w:rsidRPr="00743AF6">
        <w:rPr>
          <w:rStyle w:val="a6"/>
          <w:rFonts w:ascii="Times New Roman" w:hAnsi="Times New Roman" w:cs="Times New Roman"/>
          <w:color w:val="3A424D"/>
          <w:spacing w:val="3"/>
          <w:sz w:val="28"/>
          <w:szCs w:val="28"/>
          <w:shd w:val="clear" w:color="auto" w:fill="FFFFFF"/>
        </w:rPr>
        <w:t xml:space="preserve"> в возрасте до восьми лет</w:t>
      </w:r>
      <w:r w:rsidRPr="00743AF6">
        <w:rPr>
          <w:rFonts w:ascii="Times New Roman" w:hAnsi="Times New Roman" w:cs="Times New Roman"/>
          <w:color w:val="3A424D"/>
          <w:spacing w:val="3"/>
          <w:sz w:val="28"/>
          <w:szCs w:val="28"/>
          <w:shd w:val="clear" w:color="auto" w:fill="FFFFFF"/>
        </w:rPr>
        <w:t xml:space="preserve"> — в этот период у детей активно формируются межполушарные </w:t>
      </w:r>
      <w:proofErr w:type="gramStart"/>
      <w:r w:rsidRPr="00743AF6">
        <w:rPr>
          <w:rFonts w:ascii="Times New Roman" w:hAnsi="Times New Roman" w:cs="Times New Roman"/>
          <w:color w:val="3A424D"/>
          <w:spacing w:val="3"/>
          <w:sz w:val="28"/>
          <w:szCs w:val="28"/>
          <w:shd w:val="clear" w:color="auto" w:fill="FFFFFF"/>
        </w:rPr>
        <w:t>связи</w:t>
      </w:r>
      <w:proofErr w:type="gramEnd"/>
      <w:r w:rsidRPr="00743AF6">
        <w:rPr>
          <w:rFonts w:ascii="Times New Roman" w:hAnsi="Times New Roman" w:cs="Times New Roman"/>
          <w:color w:val="3A424D"/>
          <w:spacing w:val="3"/>
          <w:sz w:val="28"/>
          <w:szCs w:val="28"/>
          <w:shd w:val="clear" w:color="auto" w:fill="FFFFFF"/>
        </w:rPr>
        <w:t xml:space="preserve"> и закладывается основа интеллекта. </w:t>
      </w:r>
      <w:proofErr w:type="gramStart"/>
      <w:r w:rsidRPr="00743AF6">
        <w:rPr>
          <w:rFonts w:ascii="Times New Roman" w:hAnsi="Times New Roman" w:cs="Times New Roman"/>
          <w:color w:val="3A424D"/>
          <w:spacing w:val="3"/>
          <w:sz w:val="28"/>
          <w:szCs w:val="28"/>
          <w:shd w:val="clear" w:color="auto" w:fill="FFFFFF"/>
        </w:rPr>
        <w:t>Поэтому уже с четырёх лет рекомендуется ежедневно выполнять несложные комплексы упражнений общей продолжительностью 5–10 минут, начиная с самых простых и постепенно усложняя движения.</w:t>
      </w:r>
      <w:proofErr w:type="gramEnd"/>
    </w:p>
    <w:p w:rsidR="00462477" w:rsidRDefault="00462477" w:rsidP="00462477">
      <w:pPr>
        <w:rPr>
          <w:rFonts w:ascii="Times New Roman" w:hAnsi="Times New Roman" w:cs="Times New Roman"/>
          <w:sz w:val="28"/>
          <w:szCs w:val="28"/>
        </w:rPr>
      </w:pPr>
      <w:proofErr w:type="spellStart"/>
      <w:r w:rsidRPr="00743AF6">
        <w:rPr>
          <w:rFonts w:ascii="Times New Roman" w:hAnsi="Times New Roman" w:cs="Times New Roman"/>
          <w:sz w:val="28"/>
          <w:szCs w:val="28"/>
        </w:rPr>
        <w:t>Нейрогимнастика</w:t>
      </w:r>
      <w:proofErr w:type="spellEnd"/>
      <w:r w:rsidRPr="00743AF6">
        <w:rPr>
          <w:rFonts w:ascii="Times New Roman" w:hAnsi="Times New Roman" w:cs="Times New Roman"/>
          <w:sz w:val="28"/>
          <w:szCs w:val="28"/>
        </w:rPr>
        <w:t xml:space="preserve"> является частью прикладной науки «образовательная </w:t>
      </w:r>
      <w:proofErr w:type="spellStart"/>
      <w:r w:rsidRPr="00743AF6">
        <w:rPr>
          <w:rFonts w:ascii="Times New Roman" w:hAnsi="Times New Roman" w:cs="Times New Roman"/>
          <w:sz w:val="28"/>
          <w:szCs w:val="28"/>
        </w:rPr>
        <w:t>кинезиология</w:t>
      </w:r>
      <w:proofErr w:type="spellEnd"/>
      <w:r w:rsidRPr="00743AF6">
        <w:rPr>
          <w:rFonts w:ascii="Times New Roman" w:hAnsi="Times New Roman" w:cs="Times New Roman"/>
          <w:sz w:val="28"/>
          <w:szCs w:val="28"/>
        </w:rPr>
        <w:t>», которая изучает развитие мыслительных способностей человека за счет выполнения заданий для обоих полушарий мозга.</w:t>
      </w:r>
      <w:r w:rsidR="008C55AC">
        <w:rPr>
          <w:rFonts w:ascii="Times New Roman" w:hAnsi="Times New Roman" w:cs="Times New Roman"/>
          <w:sz w:val="28"/>
          <w:szCs w:val="28"/>
        </w:rPr>
        <w:t xml:space="preserve"> </w:t>
      </w:r>
    </w:p>
    <w:p w:rsidR="008C55AC" w:rsidRPr="00462477" w:rsidRDefault="008C55AC" w:rsidP="008C55AC">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743AF6">
        <w:rPr>
          <w:rFonts w:ascii="Times New Roman" w:eastAsia="Times New Roman" w:hAnsi="Times New Roman" w:cs="Times New Roman"/>
          <w:color w:val="3A424D"/>
          <w:spacing w:val="3"/>
          <w:sz w:val="28"/>
          <w:szCs w:val="28"/>
          <w:lang w:eastAsia="ru-RU"/>
        </w:rPr>
        <w:t>Когда родителям необходимо</w:t>
      </w:r>
      <w:r w:rsidRPr="00462477">
        <w:rPr>
          <w:rFonts w:ascii="Times New Roman" w:eastAsia="Times New Roman" w:hAnsi="Times New Roman" w:cs="Times New Roman"/>
          <w:color w:val="3A424D"/>
          <w:spacing w:val="3"/>
          <w:sz w:val="28"/>
          <w:szCs w:val="28"/>
          <w:lang w:eastAsia="ru-RU"/>
        </w:rPr>
        <w:t xml:space="preserve"> насторожиться и обратиться к детскому неврологу:</w:t>
      </w:r>
    </w:p>
    <w:p w:rsidR="008C55AC" w:rsidRPr="00462477" w:rsidRDefault="008C55AC" w:rsidP="008C55A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ребёнок постоянно рассеян, испытывает трудности с концентрацией внимания;</w:t>
      </w:r>
    </w:p>
    <w:p w:rsidR="008C55AC" w:rsidRPr="00462477" w:rsidRDefault="008C55AC" w:rsidP="008C55AC">
      <w:pPr>
        <w:numPr>
          <w:ilvl w:val="0"/>
          <w:numId w:val="3"/>
        </w:numPr>
        <w:shd w:val="clear" w:color="auto" w:fill="FFFFFF"/>
        <w:spacing w:before="100" w:beforeAutospacing="1" w:after="100" w:afterAutospacing="1" w:line="240" w:lineRule="auto"/>
        <w:rPr>
          <w:rFonts w:ascii="Times New Roman" w:eastAsia="Times New Roman" w:hAnsi="Times New Roman" w:cs="Times New Roman"/>
          <w:spacing w:val="3"/>
          <w:sz w:val="28"/>
          <w:szCs w:val="28"/>
          <w:lang w:eastAsia="ru-RU"/>
        </w:rPr>
      </w:pPr>
      <w:r w:rsidRPr="00462477">
        <w:rPr>
          <w:rFonts w:ascii="Times New Roman" w:eastAsia="Times New Roman" w:hAnsi="Times New Roman" w:cs="Times New Roman"/>
          <w:color w:val="3A424D"/>
          <w:spacing w:val="3"/>
          <w:sz w:val="28"/>
          <w:szCs w:val="28"/>
          <w:lang w:eastAsia="ru-RU"/>
        </w:rPr>
        <w:t>он быстро устаёт;</w:t>
      </w:r>
    </w:p>
    <w:p w:rsidR="008C55AC" w:rsidRPr="00462477" w:rsidRDefault="008C55AC" w:rsidP="008C55AC">
      <w:pPr>
        <w:numPr>
          <w:ilvl w:val="0"/>
          <w:numId w:val="3"/>
        </w:numPr>
        <w:shd w:val="clear" w:color="auto" w:fill="FFFFFF"/>
        <w:spacing w:before="100" w:beforeAutospacing="1" w:after="100" w:afterAutospacing="1" w:line="240" w:lineRule="auto"/>
        <w:rPr>
          <w:rFonts w:ascii="Times New Roman" w:eastAsia="Times New Roman" w:hAnsi="Times New Roman" w:cs="Times New Roman"/>
          <w:spacing w:val="3"/>
          <w:sz w:val="28"/>
          <w:szCs w:val="28"/>
          <w:lang w:eastAsia="ru-RU"/>
        </w:rPr>
      </w:pPr>
      <w:r w:rsidRPr="00462477">
        <w:rPr>
          <w:rFonts w:ascii="Times New Roman" w:eastAsia="Times New Roman" w:hAnsi="Times New Roman" w:cs="Times New Roman"/>
          <w:spacing w:val="3"/>
          <w:sz w:val="28"/>
          <w:szCs w:val="28"/>
          <w:lang w:eastAsia="ru-RU"/>
        </w:rPr>
        <w:t>у него проявляются </w:t>
      </w:r>
      <w:hyperlink r:id="rId6" w:history="1">
        <w:r w:rsidRPr="00462477">
          <w:rPr>
            <w:rFonts w:ascii="Times New Roman" w:eastAsia="Times New Roman" w:hAnsi="Times New Roman" w:cs="Times New Roman"/>
            <w:spacing w:val="3"/>
            <w:sz w:val="28"/>
            <w:szCs w:val="28"/>
            <w:lang w:eastAsia="ru-RU"/>
          </w:rPr>
          <w:t xml:space="preserve">признаки </w:t>
        </w:r>
        <w:proofErr w:type="spellStart"/>
        <w:r w:rsidRPr="00462477">
          <w:rPr>
            <w:rFonts w:ascii="Times New Roman" w:eastAsia="Times New Roman" w:hAnsi="Times New Roman" w:cs="Times New Roman"/>
            <w:spacing w:val="3"/>
            <w:sz w:val="28"/>
            <w:szCs w:val="28"/>
            <w:lang w:eastAsia="ru-RU"/>
          </w:rPr>
          <w:t>гиперактивности</w:t>
        </w:r>
        <w:proofErr w:type="spellEnd"/>
      </w:hyperlink>
      <w:r w:rsidRPr="00462477">
        <w:rPr>
          <w:rFonts w:ascii="Times New Roman" w:eastAsia="Times New Roman" w:hAnsi="Times New Roman" w:cs="Times New Roman"/>
          <w:spacing w:val="3"/>
          <w:sz w:val="28"/>
          <w:szCs w:val="28"/>
          <w:lang w:eastAsia="ru-RU"/>
        </w:rPr>
        <w:t>;</w:t>
      </w:r>
    </w:p>
    <w:p w:rsidR="008C55AC" w:rsidRPr="00462477" w:rsidRDefault="008C55AC" w:rsidP="008C55A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он очень плохо запоминает новую информацию и испытывает сложности с освоением школьной программы;</w:t>
      </w:r>
    </w:p>
    <w:p w:rsidR="008C55AC" w:rsidRPr="00462477" w:rsidRDefault="008C55AC" w:rsidP="008C55A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ребёнок плохо ориентируется в пространстве, не может запомнить дорогу домой, путает левую и правую стороны;</w:t>
      </w:r>
    </w:p>
    <w:p w:rsidR="008C55AC" w:rsidRPr="00462477" w:rsidRDefault="008C55AC" w:rsidP="008C55A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он отстаёт от сверстников в развитии;</w:t>
      </w:r>
    </w:p>
    <w:p w:rsidR="008C55AC" w:rsidRPr="00462477" w:rsidRDefault="008C55AC" w:rsidP="008C55A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испытывает сложности с социализацией и адаптацией в коллективе;</w:t>
      </w:r>
    </w:p>
    <w:p w:rsidR="008C55AC" w:rsidRPr="00462477" w:rsidRDefault="008C55AC" w:rsidP="008C55A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у него плохо развита мелкая моторика — всё буквально валится из рук;</w:t>
      </w:r>
    </w:p>
    <w:p w:rsidR="008C55AC" w:rsidRPr="00743AF6" w:rsidRDefault="008C55AC" w:rsidP="00462477">
      <w:pPr>
        <w:rPr>
          <w:rFonts w:ascii="Times New Roman" w:hAnsi="Times New Roman" w:cs="Times New Roman"/>
          <w:sz w:val="28"/>
          <w:szCs w:val="28"/>
        </w:rPr>
      </w:pPr>
    </w:p>
    <w:p w:rsidR="00462477" w:rsidRPr="00462477" w:rsidRDefault="008C55AC"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Pr>
          <w:rFonts w:ascii="Times New Roman" w:hAnsi="Times New Roman" w:cs="Times New Roman"/>
          <w:sz w:val="28"/>
          <w:szCs w:val="28"/>
        </w:rPr>
        <w:t xml:space="preserve"> </w:t>
      </w:r>
      <w:proofErr w:type="spellStart"/>
      <w:r w:rsidR="00462477" w:rsidRPr="00462477">
        <w:rPr>
          <w:rFonts w:ascii="Times New Roman" w:eastAsia="Times New Roman" w:hAnsi="Times New Roman" w:cs="Times New Roman"/>
          <w:color w:val="3A424D"/>
          <w:spacing w:val="3"/>
          <w:sz w:val="28"/>
          <w:szCs w:val="28"/>
          <w:lang w:eastAsia="ru-RU"/>
        </w:rPr>
        <w:t>Нейроупражнения</w:t>
      </w:r>
      <w:proofErr w:type="spellEnd"/>
      <w:r w:rsidR="00462477" w:rsidRPr="00462477">
        <w:rPr>
          <w:rFonts w:ascii="Times New Roman" w:eastAsia="Times New Roman" w:hAnsi="Times New Roman" w:cs="Times New Roman"/>
          <w:color w:val="3A424D"/>
          <w:spacing w:val="3"/>
          <w:sz w:val="28"/>
          <w:szCs w:val="28"/>
          <w:lang w:eastAsia="ru-RU"/>
        </w:rPr>
        <w:t xml:space="preserve"> подбираются таким образом, чтобы оба полушария «научились» работать согласованно — так человек лучше воспринимает информацию и выполняет любую умственную работу более продуктивно. В комплексе с дыхательной гимнастикой и другими видами упражнений такая «зарядка» для мозга даёт поразительный эффект</w:t>
      </w:r>
      <w:r>
        <w:rPr>
          <w:rFonts w:ascii="Times New Roman" w:eastAsia="Times New Roman" w:hAnsi="Times New Roman" w:cs="Times New Roman"/>
          <w:color w:val="3A424D"/>
          <w:spacing w:val="3"/>
          <w:sz w:val="28"/>
          <w:szCs w:val="28"/>
          <w:lang w:eastAsia="ru-RU"/>
        </w:rPr>
        <w:t>.</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 xml:space="preserve">Комплекс гимнастики для развития памяти и мышления включает в себя несколько видов </w:t>
      </w:r>
      <w:proofErr w:type="spellStart"/>
      <w:r w:rsidRPr="00462477">
        <w:rPr>
          <w:rFonts w:ascii="Times New Roman" w:eastAsia="Times New Roman" w:hAnsi="Times New Roman" w:cs="Times New Roman"/>
          <w:color w:val="3A424D"/>
          <w:spacing w:val="3"/>
          <w:sz w:val="28"/>
          <w:szCs w:val="28"/>
          <w:lang w:eastAsia="ru-RU"/>
        </w:rPr>
        <w:t>нейроупражнений</w:t>
      </w:r>
      <w:proofErr w:type="spellEnd"/>
      <w:r w:rsidRPr="00462477">
        <w:rPr>
          <w:rFonts w:ascii="Times New Roman" w:eastAsia="Times New Roman" w:hAnsi="Times New Roman" w:cs="Times New Roman"/>
          <w:color w:val="3A424D"/>
          <w:spacing w:val="3"/>
          <w:sz w:val="28"/>
          <w:szCs w:val="28"/>
          <w:lang w:eastAsia="ru-RU"/>
        </w:rPr>
        <w:t xml:space="preserve">; в зависимости от проблем, которые </w:t>
      </w:r>
      <w:r w:rsidRPr="00462477">
        <w:rPr>
          <w:rFonts w:ascii="Times New Roman" w:eastAsia="Times New Roman" w:hAnsi="Times New Roman" w:cs="Times New Roman"/>
          <w:color w:val="3A424D"/>
          <w:spacing w:val="3"/>
          <w:sz w:val="28"/>
          <w:szCs w:val="28"/>
          <w:lang w:eastAsia="ru-RU"/>
        </w:rPr>
        <w:lastRenderedPageBreak/>
        <w:t>необходимо решить в процессе занятий, и возраста ребёнка могут добавляться разнообразные упражнения:</w:t>
      </w:r>
    </w:p>
    <w:p w:rsidR="00462477" w:rsidRPr="00462477" w:rsidRDefault="00462477" w:rsidP="0046247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proofErr w:type="gramStart"/>
      <w:r w:rsidRPr="00462477">
        <w:rPr>
          <w:rFonts w:ascii="Times New Roman" w:eastAsia="Times New Roman" w:hAnsi="Times New Roman" w:cs="Times New Roman"/>
          <w:color w:val="3A424D"/>
          <w:spacing w:val="3"/>
          <w:sz w:val="28"/>
          <w:szCs w:val="28"/>
          <w:lang w:eastAsia="ru-RU"/>
        </w:rPr>
        <w:t>дыхательные</w:t>
      </w:r>
      <w:proofErr w:type="gramEnd"/>
      <w:r w:rsidRPr="00462477">
        <w:rPr>
          <w:rFonts w:ascii="Times New Roman" w:eastAsia="Times New Roman" w:hAnsi="Times New Roman" w:cs="Times New Roman"/>
          <w:color w:val="3A424D"/>
          <w:spacing w:val="3"/>
          <w:sz w:val="28"/>
          <w:szCs w:val="28"/>
          <w:lang w:eastAsia="ru-RU"/>
        </w:rPr>
        <w:t xml:space="preserve"> — снижают </w:t>
      </w:r>
      <w:proofErr w:type="spellStart"/>
      <w:r w:rsidRPr="00462477">
        <w:rPr>
          <w:rFonts w:ascii="Times New Roman" w:eastAsia="Times New Roman" w:hAnsi="Times New Roman" w:cs="Times New Roman"/>
          <w:color w:val="3A424D"/>
          <w:spacing w:val="3"/>
          <w:sz w:val="28"/>
          <w:szCs w:val="28"/>
          <w:lang w:eastAsia="ru-RU"/>
        </w:rPr>
        <w:t>гиперактивность</w:t>
      </w:r>
      <w:proofErr w:type="spellEnd"/>
      <w:r w:rsidRPr="00462477">
        <w:rPr>
          <w:rFonts w:ascii="Times New Roman" w:eastAsia="Times New Roman" w:hAnsi="Times New Roman" w:cs="Times New Roman"/>
          <w:color w:val="3A424D"/>
          <w:spacing w:val="3"/>
          <w:sz w:val="28"/>
          <w:szCs w:val="28"/>
          <w:lang w:eastAsia="ru-RU"/>
        </w:rPr>
        <w:t>, помогают лучше управлять эмоциями;</w:t>
      </w:r>
    </w:p>
    <w:p w:rsidR="00462477" w:rsidRPr="00462477" w:rsidRDefault="00462477" w:rsidP="0046247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двигательные — помогают наладить синхронную работу обоих полушарий мозга, улучшают координацию, ориентацию в пространстве, навыки письма и чтения;</w:t>
      </w:r>
    </w:p>
    <w:p w:rsidR="00462477" w:rsidRPr="00462477" w:rsidRDefault="00462477" w:rsidP="0046247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глазодвигательные — развивают межполушарное взаимодействие, облегчают восприятие информации во время учёбы;</w:t>
      </w:r>
    </w:p>
    <w:p w:rsidR="00462477" w:rsidRPr="00462477" w:rsidRDefault="00462477" w:rsidP="0046247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растяжка — снимает напряжение, тонизирует и помогает подготовить руку к письму;</w:t>
      </w:r>
    </w:p>
    <w:p w:rsidR="00462477" w:rsidRPr="00462477" w:rsidRDefault="00462477" w:rsidP="0046247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для развития мелкой моторики — способствуют развитию интеллекта;</w:t>
      </w:r>
    </w:p>
    <w:p w:rsidR="00462477" w:rsidRPr="00462477" w:rsidRDefault="00462477" w:rsidP="0046247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proofErr w:type="gramStart"/>
      <w:r w:rsidRPr="00462477">
        <w:rPr>
          <w:rFonts w:ascii="Times New Roman" w:eastAsia="Times New Roman" w:hAnsi="Times New Roman" w:cs="Times New Roman"/>
          <w:color w:val="3A424D"/>
          <w:spacing w:val="3"/>
          <w:sz w:val="28"/>
          <w:szCs w:val="28"/>
          <w:lang w:eastAsia="ru-RU"/>
        </w:rPr>
        <w:t>артикуляционные — для детей с задержкой речевого развития;</w:t>
      </w:r>
      <w:proofErr w:type="gramEnd"/>
    </w:p>
    <w:p w:rsidR="00462477" w:rsidRPr="00462477" w:rsidRDefault="00462477" w:rsidP="00462477">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 xml:space="preserve">массаж и релаксация — для расслабления мышц и нервной системы, снятия </w:t>
      </w:r>
      <w:proofErr w:type="spellStart"/>
      <w:r w:rsidRPr="00462477">
        <w:rPr>
          <w:rFonts w:ascii="Times New Roman" w:eastAsia="Times New Roman" w:hAnsi="Times New Roman" w:cs="Times New Roman"/>
          <w:color w:val="3A424D"/>
          <w:spacing w:val="3"/>
          <w:sz w:val="28"/>
          <w:szCs w:val="28"/>
          <w:lang w:eastAsia="ru-RU"/>
        </w:rPr>
        <w:t>гипертонуса</w:t>
      </w:r>
      <w:proofErr w:type="spellEnd"/>
      <w:r w:rsidRPr="00462477">
        <w:rPr>
          <w:rFonts w:ascii="Times New Roman" w:eastAsia="Times New Roman" w:hAnsi="Times New Roman" w:cs="Times New Roman"/>
          <w:color w:val="3A424D"/>
          <w:spacing w:val="3"/>
          <w:sz w:val="28"/>
          <w:szCs w:val="28"/>
          <w:lang w:eastAsia="ru-RU"/>
        </w:rPr>
        <w:t>.</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743AF6">
        <w:rPr>
          <w:rFonts w:ascii="Times New Roman" w:eastAsia="Times New Roman" w:hAnsi="Times New Roman" w:cs="Times New Roman"/>
          <w:color w:val="3A424D"/>
          <w:spacing w:val="3"/>
          <w:sz w:val="28"/>
          <w:szCs w:val="28"/>
          <w:lang w:eastAsia="ru-RU"/>
        </w:rPr>
        <w:t>И</w:t>
      </w:r>
      <w:r w:rsidRPr="00462477">
        <w:rPr>
          <w:rFonts w:ascii="Times New Roman" w:eastAsia="Times New Roman" w:hAnsi="Times New Roman" w:cs="Times New Roman"/>
          <w:color w:val="3A424D"/>
          <w:spacing w:val="3"/>
          <w:sz w:val="28"/>
          <w:szCs w:val="28"/>
          <w:lang w:eastAsia="ru-RU"/>
        </w:rPr>
        <w:t xml:space="preserve">гры и упражнения для крупной и мелкой моторики и правильной артикуляции важны </w:t>
      </w:r>
      <w:r w:rsidR="00743AF6" w:rsidRPr="00743AF6">
        <w:rPr>
          <w:rFonts w:ascii="Times New Roman" w:eastAsia="Times New Roman" w:hAnsi="Times New Roman" w:cs="Times New Roman"/>
          <w:color w:val="3A424D"/>
          <w:spacing w:val="3"/>
          <w:sz w:val="28"/>
          <w:szCs w:val="28"/>
          <w:lang w:eastAsia="ru-RU"/>
        </w:rPr>
        <w:t xml:space="preserve">в любом  </w:t>
      </w:r>
      <w:r w:rsidRPr="00462477">
        <w:rPr>
          <w:rFonts w:ascii="Times New Roman" w:eastAsia="Times New Roman" w:hAnsi="Times New Roman" w:cs="Times New Roman"/>
          <w:color w:val="3A424D"/>
          <w:spacing w:val="3"/>
          <w:sz w:val="28"/>
          <w:szCs w:val="28"/>
          <w:lang w:eastAsia="ru-RU"/>
        </w:rPr>
        <w:t>возрасте.</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 xml:space="preserve">Если у </w:t>
      </w:r>
      <w:r w:rsidR="00743AF6" w:rsidRPr="00743AF6">
        <w:rPr>
          <w:rFonts w:ascii="Times New Roman" w:eastAsia="Times New Roman" w:hAnsi="Times New Roman" w:cs="Times New Roman"/>
          <w:color w:val="3A424D"/>
          <w:spacing w:val="3"/>
          <w:sz w:val="28"/>
          <w:szCs w:val="28"/>
          <w:lang w:eastAsia="ru-RU"/>
        </w:rPr>
        <w:t xml:space="preserve">ребенка </w:t>
      </w:r>
      <w:r w:rsidRPr="00462477">
        <w:rPr>
          <w:rFonts w:ascii="Times New Roman" w:eastAsia="Times New Roman" w:hAnsi="Times New Roman" w:cs="Times New Roman"/>
          <w:color w:val="3A424D"/>
          <w:spacing w:val="3"/>
          <w:sz w:val="28"/>
          <w:szCs w:val="28"/>
          <w:lang w:eastAsia="ru-RU"/>
        </w:rPr>
        <w:t>не получается повторить все движения, не расстраивайтесь: возьмите его ладошки в свои руки и выполните все движения вместе. Когда ребёнок запомнит порядок действий, можно попробовать сесть напротив него и выполнить их одновременно.</w:t>
      </w:r>
    </w:p>
    <w:p w:rsidR="00462477" w:rsidRPr="00462477" w:rsidRDefault="00462477"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462477">
        <w:rPr>
          <w:rFonts w:ascii="Times New Roman" w:eastAsia="Times New Roman" w:hAnsi="Times New Roman" w:cs="Times New Roman"/>
          <w:b/>
          <w:bCs/>
          <w:color w:val="3A424D"/>
          <w:spacing w:val="3"/>
          <w:sz w:val="28"/>
          <w:szCs w:val="28"/>
          <w:lang w:eastAsia="ru-RU"/>
        </w:rPr>
        <w:t>«Ладушки»</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С этой игрой знакомы все родители: начиная с классического варианта (хлопок — хлопок двумя руками с партнёром — хлопок — хлопок правой рукой с правой рукой партнёра и наоборот), можно наращивать сложность и добавлять новые комбинации (например, перекрёстные хлопки обеими руками с партнёром).</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Ещё одна интерпретация любимой всеми игры — «Ладошки и хлопок». Это упражнение можно выполнять в одиночку: хлопки в ладоши чередуются с поворотами кистей рук (одна рука расположена ладонью к лицу, вторая — тыльной стороной, затем после хлопка необходимо поменять руки).</w:t>
      </w:r>
    </w:p>
    <w:p w:rsidR="00462477" w:rsidRPr="00462477" w:rsidRDefault="00462477"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462477">
        <w:rPr>
          <w:rFonts w:ascii="Times New Roman" w:eastAsia="Times New Roman" w:hAnsi="Times New Roman" w:cs="Times New Roman"/>
          <w:b/>
          <w:bCs/>
          <w:color w:val="3A424D"/>
          <w:spacing w:val="3"/>
          <w:sz w:val="28"/>
          <w:szCs w:val="28"/>
          <w:lang w:eastAsia="ru-RU"/>
        </w:rPr>
        <w:t>«Клювики»</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lastRenderedPageBreak/>
        <w:t>Руки малыша — «клювики»; ладонь одной руки раскрывается, а кончики сложенных пальцев другой руки «клюют» в середину раскрытой ладони. Затем соединяем «клювики», а потом повторяем предыдущее движение, сменив руки.</w:t>
      </w:r>
    </w:p>
    <w:p w:rsidR="00462477" w:rsidRPr="00462477" w:rsidRDefault="00462477"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462477">
        <w:rPr>
          <w:rFonts w:ascii="Times New Roman" w:eastAsia="Times New Roman" w:hAnsi="Times New Roman" w:cs="Times New Roman"/>
          <w:b/>
          <w:bCs/>
          <w:color w:val="3A424D"/>
          <w:spacing w:val="3"/>
          <w:sz w:val="28"/>
          <w:szCs w:val="28"/>
          <w:lang w:eastAsia="ru-RU"/>
        </w:rPr>
        <w:t>«Ухо-нос»</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Одной рукой ребёнок берётся за мочку уха, второй — за кончик носа, затем меняет руки.</w:t>
      </w:r>
    </w:p>
    <w:p w:rsidR="00462477" w:rsidRPr="00462477" w:rsidRDefault="00743AF6"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743AF6">
        <w:rPr>
          <w:rFonts w:ascii="Times New Roman" w:eastAsia="Times New Roman" w:hAnsi="Times New Roman" w:cs="Times New Roman"/>
          <w:b/>
          <w:bCs/>
          <w:color w:val="3A424D"/>
          <w:spacing w:val="3"/>
          <w:sz w:val="28"/>
          <w:szCs w:val="28"/>
          <w:lang w:eastAsia="ru-RU"/>
        </w:rPr>
        <w:t xml:space="preserve"> </w:t>
      </w:r>
      <w:r w:rsidR="00462477" w:rsidRPr="00462477">
        <w:rPr>
          <w:rFonts w:ascii="Times New Roman" w:eastAsia="Times New Roman" w:hAnsi="Times New Roman" w:cs="Times New Roman"/>
          <w:b/>
          <w:bCs/>
          <w:color w:val="3A424D"/>
          <w:spacing w:val="3"/>
          <w:sz w:val="28"/>
          <w:szCs w:val="28"/>
          <w:lang w:eastAsia="ru-RU"/>
        </w:rPr>
        <w:t>«Ладонь-локоть»</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Правую руку, согнутую в локте, поднимаем вверх; ладонь сжата в кулачок. Ладонь левой руки тыльной стороной прижимаем к локтю правой руки. Обе руки образуют прямой угол. Затем меняем руки. Чтобы усложнить упражнение, добавляем хлопок.</w:t>
      </w:r>
    </w:p>
    <w:p w:rsidR="00462477" w:rsidRPr="00462477" w:rsidRDefault="00462477"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val="en-US" w:eastAsia="ru-RU"/>
        </w:rPr>
      </w:pPr>
      <w:r w:rsidRPr="00462477">
        <w:rPr>
          <w:rFonts w:ascii="Times New Roman" w:eastAsia="Times New Roman" w:hAnsi="Times New Roman" w:cs="Times New Roman"/>
          <w:b/>
          <w:bCs/>
          <w:color w:val="3A424D"/>
          <w:spacing w:val="3"/>
          <w:sz w:val="28"/>
          <w:szCs w:val="28"/>
          <w:lang w:val="en-US" w:eastAsia="ru-RU"/>
        </w:rPr>
        <w:t>«</w:t>
      </w:r>
      <w:r w:rsidRPr="00462477">
        <w:rPr>
          <w:rFonts w:ascii="Times New Roman" w:eastAsia="Times New Roman" w:hAnsi="Times New Roman" w:cs="Times New Roman"/>
          <w:b/>
          <w:bCs/>
          <w:color w:val="3A424D"/>
          <w:spacing w:val="3"/>
          <w:sz w:val="28"/>
          <w:szCs w:val="28"/>
          <w:lang w:eastAsia="ru-RU"/>
        </w:rPr>
        <w:t>Нос</w:t>
      </w:r>
      <w:r w:rsidRPr="00462477">
        <w:rPr>
          <w:rFonts w:ascii="Times New Roman" w:eastAsia="Times New Roman" w:hAnsi="Times New Roman" w:cs="Times New Roman"/>
          <w:b/>
          <w:bCs/>
          <w:color w:val="3A424D"/>
          <w:spacing w:val="3"/>
          <w:sz w:val="28"/>
          <w:szCs w:val="28"/>
          <w:lang w:val="en-US" w:eastAsia="ru-RU"/>
        </w:rPr>
        <w:t>-</w:t>
      </w:r>
      <w:r w:rsidRPr="00462477">
        <w:rPr>
          <w:rFonts w:ascii="Times New Roman" w:eastAsia="Times New Roman" w:hAnsi="Times New Roman" w:cs="Times New Roman"/>
          <w:b/>
          <w:bCs/>
          <w:color w:val="3A424D"/>
          <w:spacing w:val="3"/>
          <w:sz w:val="28"/>
          <w:szCs w:val="28"/>
          <w:lang w:eastAsia="ru-RU"/>
        </w:rPr>
        <w:t>пол</w:t>
      </w:r>
      <w:r w:rsidRPr="00462477">
        <w:rPr>
          <w:rFonts w:ascii="Times New Roman" w:eastAsia="Times New Roman" w:hAnsi="Times New Roman" w:cs="Times New Roman"/>
          <w:b/>
          <w:bCs/>
          <w:color w:val="3A424D"/>
          <w:spacing w:val="3"/>
          <w:sz w:val="28"/>
          <w:szCs w:val="28"/>
          <w:lang w:val="en-US" w:eastAsia="ru-RU"/>
        </w:rPr>
        <w:t>-</w:t>
      </w:r>
      <w:r w:rsidRPr="00462477">
        <w:rPr>
          <w:rFonts w:ascii="Times New Roman" w:eastAsia="Times New Roman" w:hAnsi="Times New Roman" w:cs="Times New Roman"/>
          <w:b/>
          <w:bCs/>
          <w:color w:val="3A424D"/>
          <w:spacing w:val="3"/>
          <w:sz w:val="28"/>
          <w:szCs w:val="28"/>
          <w:lang w:eastAsia="ru-RU"/>
        </w:rPr>
        <w:t>потолок</w:t>
      </w:r>
      <w:r w:rsidRPr="00462477">
        <w:rPr>
          <w:rFonts w:ascii="Times New Roman" w:eastAsia="Times New Roman" w:hAnsi="Times New Roman" w:cs="Times New Roman"/>
          <w:b/>
          <w:bCs/>
          <w:color w:val="3A424D"/>
          <w:spacing w:val="3"/>
          <w:sz w:val="28"/>
          <w:szCs w:val="28"/>
          <w:lang w:val="en-US" w:eastAsia="ru-RU"/>
        </w:rPr>
        <w:t>»</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 xml:space="preserve">Взрослый поочерёдно указывает пальцем на свой нос, пол и потолок комнаты, проговаривая при этом то, на что он показывает. Ребёнок повторяет движения. Затем взрослый начинает путать ребёнка, время от времени указывая не </w:t>
      </w:r>
      <w:proofErr w:type="gramStart"/>
      <w:r w:rsidRPr="00462477">
        <w:rPr>
          <w:rFonts w:ascii="Times New Roman" w:eastAsia="Times New Roman" w:hAnsi="Times New Roman" w:cs="Times New Roman"/>
          <w:color w:val="3A424D"/>
          <w:spacing w:val="3"/>
          <w:sz w:val="28"/>
          <w:szCs w:val="28"/>
          <w:lang w:eastAsia="ru-RU"/>
        </w:rPr>
        <w:t>на те</w:t>
      </w:r>
      <w:proofErr w:type="gramEnd"/>
      <w:r w:rsidRPr="00462477">
        <w:rPr>
          <w:rFonts w:ascii="Times New Roman" w:eastAsia="Times New Roman" w:hAnsi="Times New Roman" w:cs="Times New Roman"/>
          <w:color w:val="3A424D"/>
          <w:spacing w:val="3"/>
          <w:sz w:val="28"/>
          <w:szCs w:val="28"/>
          <w:lang w:eastAsia="ru-RU"/>
        </w:rPr>
        <w:t xml:space="preserve"> объекты, которые называет вслух. Задача малыша — показать на верные объекты. Постепенно скорость выполнения упражнения увеличивается.</w:t>
      </w:r>
    </w:p>
    <w:p w:rsidR="00462477" w:rsidRPr="00462477" w:rsidRDefault="00462477"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462477">
        <w:rPr>
          <w:rFonts w:ascii="Times New Roman" w:eastAsia="Times New Roman" w:hAnsi="Times New Roman" w:cs="Times New Roman"/>
          <w:b/>
          <w:bCs/>
          <w:color w:val="3A424D"/>
          <w:spacing w:val="3"/>
          <w:sz w:val="28"/>
          <w:szCs w:val="28"/>
          <w:lang w:eastAsia="ru-RU"/>
        </w:rPr>
        <w:t>«Кулак-ребро-ладонь»</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Руки ребёнка лежат на столе. Сначала он сжимает ладонь в кулак и слегка касается стола; затем делает то же самое ребром ладони; и, наконец, кладёт руку на стол ладонью вниз. Взрослый подсказывает, какое движение нужно выполнить, чтобы малыш не запутался. Повторив упражнение несколько раз одной рукой, можно переходить ко второй. Постепенно скорость увеличивается, упражнение выполняется обеими руками и без подсказок взрослого.</w:t>
      </w:r>
    </w:p>
    <w:p w:rsidR="00462477" w:rsidRPr="00462477" w:rsidRDefault="00462477" w:rsidP="00462477">
      <w:pPr>
        <w:shd w:val="clear" w:color="auto" w:fill="FFFFFF"/>
        <w:spacing w:after="0" w:line="240" w:lineRule="auto"/>
        <w:rPr>
          <w:rFonts w:ascii="Times New Roman" w:eastAsia="Times New Roman" w:hAnsi="Times New Roman" w:cs="Times New Roman"/>
          <w:color w:val="3A424D"/>
          <w:spacing w:val="3"/>
          <w:sz w:val="28"/>
          <w:szCs w:val="28"/>
          <w:lang w:eastAsia="ru-RU"/>
        </w:rPr>
      </w:pP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 xml:space="preserve">В старшем дошкольном возрасте возрастает учебная нагрузка — детсадовцы учатся читать, писать и считать; а многие ещё и посещают дополнительные занятия по подготовке к школе. Поэтому дошкольникам </w:t>
      </w:r>
      <w:r w:rsidRPr="00462477">
        <w:rPr>
          <w:rFonts w:ascii="Times New Roman" w:eastAsia="Times New Roman" w:hAnsi="Times New Roman" w:cs="Times New Roman"/>
          <w:color w:val="3A424D"/>
          <w:spacing w:val="3"/>
          <w:sz w:val="28"/>
          <w:szCs w:val="28"/>
          <w:lang w:eastAsia="ru-RU"/>
        </w:rPr>
        <w:lastRenderedPageBreak/>
        <w:t>просто необходимы упражнения для развития мелкой моторики и активации работы мозга.</w:t>
      </w:r>
    </w:p>
    <w:p w:rsidR="00462477" w:rsidRPr="00462477" w:rsidRDefault="00462477"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462477">
        <w:rPr>
          <w:rFonts w:ascii="Times New Roman" w:eastAsia="Times New Roman" w:hAnsi="Times New Roman" w:cs="Times New Roman"/>
          <w:b/>
          <w:bCs/>
          <w:color w:val="3A424D"/>
          <w:spacing w:val="3"/>
          <w:sz w:val="28"/>
          <w:szCs w:val="28"/>
          <w:lang w:eastAsia="ru-RU"/>
        </w:rPr>
        <w:t>«Колечко»</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 xml:space="preserve">Кончик большого пальца поочерёдно соединяем с кончиками всех остальных пальцев </w:t>
      </w:r>
      <w:proofErr w:type="gramStart"/>
      <w:r w:rsidRPr="00462477">
        <w:rPr>
          <w:rFonts w:ascii="Times New Roman" w:eastAsia="Times New Roman" w:hAnsi="Times New Roman" w:cs="Times New Roman"/>
          <w:color w:val="3A424D"/>
          <w:spacing w:val="3"/>
          <w:sz w:val="28"/>
          <w:szCs w:val="28"/>
          <w:lang w:eastAsia="ru-RU"/>
        </w:rPr>
        <w:t>от</w:t>
      </w:r>
      <w:proofErr w:type="gramEnd"/>
      <w:r w:rsidRPr="00462477">
        <w:rPr>
          <w:rFonts w:ascii="Times New Roman" w:eastAsia="Times New Roman" w:hAnsi="Times New Roman" w:cs="Times New Roman"/>
          <w:color w:val="3A424D"/>
          <w:spacing w:val="3"/>
          <w:sz w:val="28"/>
          <w:szCs w:val="28"/>
          <w:lang w:eastAsia="ru-RU"/>
        </w:rPr>
        <w:t xml:space="preserve"> указательного до мизинца и обратно. Выполняем упражнение сначала одной рукой, затем другой, и, наконец, обеими руками одновременно.</w:t>
      </w:r>
    </w:p>
    <w:p w:rsidR="00462477" w:rsidRPr="00462477" w:rsidRDefault="00462477"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462477">
        <w:rPr>
          <w:rFonts w:ascii="Times New Roman" w:eastAsia="Times New Roman" w:hAnsi="Times New Roman" w:cs="Times New Roman"/>
          <w:b/>
          <w:bCs/>
          <w:color w:val="3A424D"/>
          <w:spacing w:val="3"/>
          <w:sz w:val="28"/>
          <w:szCs w:val="28"/>
          <w:lang w:eastAsia="ru-RU"/>
        </w:rPr>
        <w:t>«Хлопок-кулак-щелчок»</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Хлопаем в ладоши, затем стучим кулачками друг о друга, и по очереди щёлкаем пальцами обеих рук. Выполняем упражнение несколько раз.</w:t>
      </w:r>
    </w:p>
    <w:p w:rsidR="00462477" w:rsidRPr="00462477" w:rsidRDefault="00462477"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462477">
        <w:rPr>
          <w:rFonts w:ascii="Times New Roman" w:eastAsia="Times New Roman" w:hAnsi="Times New Roman" w:cs="Times New Roman"/>
          <w:b/>
          <w:bCs/>
          <w:color w:val="3A424D"/>
          <w:spacing w:val="3"/>
          <w:sz w:val="28"/>
          <w:szCs w:val="28"/>
          <w:lang w:eastAsia="ru-RU"/>
        </w:rPr>
        <w:t>«Путаница»</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Одной рукой массируем живот, совершая круговые движения ладонью вокруг пупка. В это время ладонью второй руки похлопываем или поглаживаем себя по голове. Затем меняем руки.</w:t>
      </w:r>
    </w:p>
    <w:p w:rsidR="00462477" w:rsidRPr="00462477" w:rsidRDefault="00743AF6"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743AF6">
        <w:rPr>
          <w:rFonts w:ascii="Times New Roman" w:eastAsia="Times New Roman" w:hAnsi="Times New Roman" w:cs="Times New Roman"/>
          <w:b/>
          <w:bCs/>
          <w:color w:val="3A424D"/>
          <w:spacing w:val="3"/>
          <w:sz w:val="28"/>
          <w:szCs w:val="28"/>
          <w:lang w:eastAsia="ru-RU"/>
        </w:rPr>
        <w:t xml:space="preserve"> </w:t>
      </w:r>
      <w:r w:rsidR="00462477" w:rsidRPr="00462477">
        <w:rPr>
          <w:rFonts w:ascii="Times New Roman" w:eastAsia="Times New Roman" w:hAnsi="Times New Roman" w:cs="Times New Roman"/>
          <w:b/>
          <w:bCs/>
          <w:color w:val="3A424D"/>
          <w:spacing w:val="3"/>
          <w:sz w:val="28"/>
          <w:szCs w:val="28"/>
          <w:lang w:eastAsia="ru-RU"/>
        </w:rPr>
        <w:t>«Сова»</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Возьмитесь правой рукой за левое плечо и потяните его вперёд. При этом голову поверните назад через левое плечо. Сделайте глубокий вдох, разверните плечи, затем поверните голову вправо. Опустите подбородок на грудь и снова сделайте глубокий вдох. Повторите упражнение, сменив стороны.</w:t>
      </w:r>
    </w:p>
    <w:p w:rsidR="00462477" w:rsidRPr="00462477" w:rsidRDefault="00462477" w:rsidP="00462477">
      <w:pPr>
        <w:shd w:val="clear" w:color="auto" w:fill="FFFFFF"/>
        <w:spacing w:before="100" w:beforeAutospacing="1" w:after="100" w:afterAutospacing="1" w:line="240" w:lineRule="auto"/>
        <w:outlineLvl w:val="3"/>
        <w:rPr>
          <w:rFonts w:ascii="Times New Roman" w:eastAsia="Times New Roman" w:hAnsi="Times New Roman" w:cs="Times New Roman"/>
          <w:b/>
          <w:bCs/>
          <w:color w:val="3A424D"/>
          <w:spacing w:val="3"/>
          <w:sz w:val="28"/>
          <w:szCs w:val="28"/>
          <w:lang w:eastAsia="ru-RU"/>
        </w:rPr>
      </w:pPr>
      <w:r w:rsidRPr="00462477">
        <w:rPr>
          <w:rFonts w:ascii="Times New Roman" w:eastAsia="Times New Roman" w:hAnsi="Times New Roman" w:cs="Times New Roman"/>
          <w:b/>
          <w:bCs/>
          <w:color w:val="3A424D"/>
          <w:spacing w:val="3"/>
          <w:sz w:val="28"/>
          <w:szCs w:val="28"/>
          <w:lang w:eastAsia="ru-RU"/>
        </w:rPr>
        <w:t>«Активация рук»</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 xml:space="preserve">Правая рука поднята вверх и прижата к уху. Левой рукой, согнутой в локте, возьмитесь за </w:t>
      </w:r>
      <w:proofErr w:type="gramStart"/>
      <w:r w:rsidRPr="00462477">
        <w:rPr>
          <w:rFonts w:ascii="Times New Roman" w:eastAsia="Times New Roman" w:hAnsi="Times New Roman" w:cs="Times New Roman"/>
          <w:color w:val="3A424D"/>
          <w:spacing w:val="3"/>
          <w:sz w:val="28"/>
          <w:szCs w:val="28"/>
          <w:lang w:eastAsia="ru-RU"/>
        </w:rPr>
        <w:t>правую</w:t>
      </w:r>
      <w:proofErr w:type="gramEnd"/>
      <w:r w:rsidRPr="00462477">
        <w:rPr>
          <w:rFonts w:ascii="Times New Roman" w:eastAsia="Times New Roman" w:hAnsi="Times New Roman" w:cs="Times New Roman"/>
          <w:color w:val="3A424D"/>
          <w:spacing w:val="3"/>
          <w:sz w:val="28"/>
          <w:szCs w:val="28"/>
          <w:lang w:eastAsia="ru-RU"/>
        </w:rPr>
        <w:t xml:space="preserve"> и двигайте в разных направлениях — вперёд, назад, вправо и влево. Каждое движение выполняется на выдохе. При этом правая </w:t>
      </w:r>
      <w:proofErr w:type="gramStart"/>
      <w:r w:rsidRPr="00462477">
        <w:rPr>
          <w:rFonts w:ascii="Times New Roman" w:eastAsia="Times New Roman" w:hAnsi="Times New Roman" w:cs="Times New Roman"/>
          <w:color w:val="3A424D"/>
          <w:spacing w:val="3"/>
          <w:sz w:val="28"/>
          <w:szCs w:val="28"/>
          <w:lang w:eastAsia="ru-RU"/>
        </w:rPr>
        <w:t>рука</w:t>
      </w:r>
      <w:proofErr w:type="gramEnd"/>
      <w:r w:rsidRPr="00462477">
        <w:rPr>
          <w:rFonts w:ascii="Times New Roman" w:eastAsia="Times New Roman" w:hAnsi="Times New Roman" w:cs="Times New Roman"/>
          <w:color w:val="3A424D"/>
          <w:spacing w:val="3"/>
          <w:sz w:val="28"/>
          <w:szCs w:val="28"/>
          <w:lang w:eastAsia="ru-RU"/>
        </w:rPr>
        <w:t xml:space="preserve"> словно слегка сопротивляется манипуляциям. Повторите, сменив руки.</w:t>
      </w:r>
    </w:p>
    <w:p w:rsidR="00462477" w:rsidRPr="00462477" w:rsidRDefault="00462477" w:rsidP="00462477">
      <w:pPr>
        <w:shd w:val="clear" w:color="auto" w:fill="FFFFFF"/>
        <w:spacing w:after="0" w:line="240" w:lineRule="auto"/>
        <w:rPr>
          <w:rFonts w:ascii="Times New Roman" w:eastAsia="Times New Roman" w:hAnsi="Times New Roman" w:cs="Times New Roman"/>
          <w:color w:val="3A424D"/>
          <w:spacing w:val="3"/>
          <w:sz w:val="28"/>
          <w:szCs w:val="28"/>
          <w:lang w:eastAsia="ru-RU"/>
        </w:rPr>
      </w:pP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 xml:space="preserve">Чтобы </w:t>
      </w:r>
      <w:proofErr w:type="spellStart"/>
      <w:r w:rsidRPr="00462477">
        <w:rPr>
          <w:rFonts w:ascii="Times New Roman" w:eastAsia="Times New Roman" w:hAnsi="Times New Roman" w:cs="Times New Roman"/>
          <w:color w:val="3A424D"/>
          <w:spacing w:val="3"/>
          <w:sz w:val="28"/>
          <w:szCs w:val="28"/>
          <w:lang w:eastAsia="ru-RU"/>
        </w:rPr>
        <w:t>нейроупражнения</w:t>
      </w:r>
      <w:proofErr w:type="spellEnd"/>
      <w:r w:rsidRPr="00462477">
        <w:rPr>
          <w:rFonts w:ascii="Times New Roman" w:eastAsia="Times New Roman" w:hAnsi="Times New Roman" w:cs="Times New Roman"/>
          <w:color w:val="3A424D"/>
          <w:spacing w:val="3"/>
          <w:sz w:val="28"/>
          <w:szCs w:val="28"/>
          <w:lang w:eastAsia="ru-RU"/>
        </w:rPr>
        <w:t xml:space="preserve"> приносили максимальную пользу и доставляли удовольствие и вам, и вашему ребёнку, соблюдайте наши рекомендации по проведению занятий:</w:t>
      </w:r>
    </w:p>
    <w:p w:rsidR="00462477" w:rsidRPr="00462477" w:rsidRDefault="00462477" w:rsidP="0046247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lastRenderedPageBreak/>
        <w:t>Выполняйте упражнения ежедневно. Хорошее настроение ребёнка — обязательное условие: если малыш не в духе, перенесите занятие на другое время.</w:t>
      </w:r>
    </w:p>
    <w:p w:rsidR="00462477" w:rsidRPr="00462477" w:rsidRDefault="00462477" w:rsidP="0046247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Обязательно демонстрируйте все упражнения и помогайте ребёнку правильно выполнять их.</w:t>
      </w:r>
    </w:p>
    <w:p w:rsidR="00462477" w:rsidRPr="00462477" w:rsidRDefault="00462477" w:rsidP="0046247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 xml:space="preserve">Перед сном заниматься не стоит: </w:t>
      </w:r>
      <w:proofErr w:type="spellStart"/>
      <w:r w:rsidRPr="00462477">
        <w:rPr>
          <w:rFonts w:ascii="Times New Roman" w:eastAsia="Times New Roman" w:hAnsi="Times New Roman" w:cs="Times New Roman"/>
          <w:color w:val="3A424D"/>
          <w:spacing w:val="3"/>
          <w:sz w:val="28"/>
          <w:szCs w:val="28"/>
          <w:lang w:eastAsia="ru-RU"/>
        </w:rPr>
        <w:t>нейрогимнастика</w:t>
      </w:r>
      <w:proofErr w:type="spellEnd"/>
      <w:r w:rsidRPr="00462477">
        <w:rPr>
          <w:rFonts w:ascii="Times New Roman" w:eastAsia="Times New Roman" w:hAnsi="Times New Roman" w:cs="Times New Roman"/>
          <w:color w:val="3A424D"/>
          <w:spacing w:val="3"/>
          <w:sz w:val="28"/>
          <w:szCs w:val="28"/>
          <w:lang w:eastAsia="ru-RU"/>
        </w:rPr>
        <w:t xml:space="preserve"> бодрит. В остальном время и место не имеют большого значения. Упражнения на растяжку и расслабление можно выполнять в перерывах между занятиями в школе и дома, а некоторые упражнения можно делать даже на прогулке или в общественном транспорте.</w:t>
      </w:r>
    </w:p>
    <w:p w:rsidR="00462477" w:rsidRPr="00462477" w:rsidRDefault="00462477" w:rsidP="0046247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Если какое-то упражнение даётся ребёнку легко — пришло время усложнить его и ускорить темп или добавить дополнительные движения.</w:t>
      </w:r>
    </w:p>
    <w:p w:rsidR="00462477" w:rsidRPr="00462477" w:rsidRDefault="00462477" w:rsidP="0046247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Занимайтесь не дольше 7–10 минут в день в зависимости от возраста ребёнка. Всего в комплексе должно быть не больше 5–6 упражнений.</w:t>
      </w:r>
    </w:p>
    <w:p w:rsidR="00462477" w:rsidRPr="00462477" w:rsidRDefault="00462477" w:rsidP="00462477">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A424D"/>
          <w:spacing w:val="3"/>
          <w:sz w:val="28"/>
          <w:szCs w:val="28"/>
          <w:lang w:eastAsia="ru-RU"/>
        </w:rPr>
      </w:pPr>
      <w:r w:rsidRPr="00462477">
        <w:rPr>
          <w:rFonts w:ascii="Times New Roman" w:eastAsia="Times New Roman" w:hAnsi="Times New Roman" w:cs="Times New Roman"/>
          <w:color w:val="3A424D"/>
          <w:spacing w:val="3"/>
          <w:sz w:val="28"/>
          <w:szCs w:val="28"/>
          <w:lang w:eastAsia="ru-RU"/>
        </w:rPr>
        <w:t>Время от времени меняйте упражнения, чтобы занятия не наскучили ребёнку.</w:t>
      </w:r>
    </w:p>
    <w:p w:rsidR="00462477" w:rsidRPr="00462477" w:rsidRDefault="00462477" w:rsidP="00462477">
      <w:pPr>
        <w:shd w:val="clear" w:color="auto" w:fill="FFFFFF"/>
        <w:spacing w:after="240" w:line="390" w:lineRule="atLeast"/>
        <w:rPr>
          <w:rFonts w:ascii="Times New Roman" w:eastAsia="Times New Roman" w:hAnsi="Times New Roman" w:cs="Times New Roman"/>
          <w:color w:val="3A424D"/>
          <w:spacing w:val="3"/>
          <w:sz w:val="28"/>
          <w:szCs w:val="28"/>
          <w:lang w:eastAsia="ru-RU"/>
        </w:rPr>
      </w:pPr>
      <w:proofErr w:type="spellStart"/>
      <w:r w:rsidRPr="00462477">
        <w:rPr>
          <w:rFonts w:ascii="Times New Roman" w:eastAsia="Times New Roman" w:hAnsi="Times New Roman" w:cs="Times New Roman"/>
          <w:color w:val="3A424D"/>
          <w:spacing w:val="3"/>
          <w:sz w:val="28"/>
          <w:szCs w:val="28"/>
          <w:lang w:eastAsia="ru-RU"/>
        </w:rPr>
        <w:t>Нейрогимнастика</w:t>
      </w:r>
      <w:proofErr w:type="spellEnd"/>
      <w:r w:rsidRPr="00462477">
        <w:rPr>
          <w:rFonts w:ascii="Times New Roman" w:eastAsia="Times New Roman" w:hAnsi="Times New Roman" w:cs="Times New Roman"/>
          <w:color w:val="3A424D"/>
          <w:spacing w:val="3"/>
          <w:sz w:val="28"/>
          <w:szCs w:val="28"/>
          <w:lang w:eastAsia="ru-RU"/>
        </w:rPr>
        <w:t xml:space="preserve"> — не только лёгкий и увлекательный способ «прокачать» мозг, который подходит как взрослым, так и детям: это ещё и прекрасный вариант совместного времяпрепровождения, своеобразный ежедневный ритуал, который может стать вашей семейной традицией.</w:t>
      </w:r>
    </w:p>
    <w:bookmarkEnd w:id="0"/>
    <w:p w:rsidR="00462477" w:rsidRPr="00462477" w:rsidRDefault="00462477" w:rsidP="00462477">
      <w:pPr>
        <w:shd w:val="clear" w:color="auto" w:fill="FFFFFF"/>
        <w:spacing w:before="100" w:beforeAutospacing="1" w:after="100" w:afterAutospacing="1" w:line="240" w:lineRule="auto"/>
        <w:ind w:left="720"/>
        <w:rPr>
          <w:rFonts w:ascii="Times New Roman" w:eastAsia="Times New Roman" w:hAnsi="Times New Roman" w:cs="Times New Roman"/>
          <w:color w:val="3A424D"/>
          <w:spacing w:val="3"/>
          <w:sz w:val="28"/>
          <w:szCs w:val="28"/>
          <w:lang w:eastAsia="ru-RU"/>
        </w:rPr>
      </w:pPr>
    </w:p>
    <w:p w:rsidR="00462477" w:rsidRPr="00743AF6" w:rsidRDefault="00462477" w:rsidP="00462477">
      <w:pPr>
        <w:ind w:left="360"/>
        <w:rPr>
          <w:rFonts w:ascii="Times New Roman" w:hAnsi="Times New Roman" w:cs="Times New Roman"/>
          <w:sz w:val="28"/>
          <w:szCs w:val="28"/>
        </w:rPr>
      </w:pPr>
    </w:p>
    <w:sectPr w:rsidR="00462477" w:rsidRPr="00743A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F70"/>
    <w:multiLevelType w:val="hybridMultilevel"/>
    <w:tmpl w:val="ECA63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FC23C4"/>
    <w:multiLevelType w:val="multilevel"/>
    <w:tmpl w:val="946C8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0414C2"/>
    <w:multiLevelType w:val="multilevel"/>
    <w:tmpl w:val="38847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D24D7A"/>
    <w:multiLevelType w:val="multilevel"/>
    <w:tmpl w:val="00400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A462EB"/>
    <w:multiLevelType w:val="multilevel"/>
    <w:tmpl w:val="46AA7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477"/>
    <w:rsid w:val="002F58CB"/>
    <w:rsid w:val="00462477"/>
    <w:rsid w:val="00743AF6"/>
    <w:rsid w:val="008C1351"/>
    <w:rsid w:val="008C5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6247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247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6247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2477"/>
    <w:pPr>
      <w:ind w:left="720"/>
      <w:contextualSpacing/>
    </w:pPr>
  </w:style>
  <w:style w:type="paragraph" w:styleId="a4">
    <w:name w:val="Normal (Web)"/>
    <w:basedOn w:val="a"/>
    <w:uiPriority w:val="99"/>
    <w:semiHidden/>
    <w:unhideWhenUsed/>
    <w:rsid w:val="00462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462477"/>
    <w:rPr>
      <w:color w:val="0000FF"/>
      <w:u w:val="single"/>
    </w:rPr>
  </w:style>
  <w:style w:type="character" w:styleId="a6">
    <w:name w:val="Strong"/>
    <w:basedOn w:val="a0"/>
    <w:uiPriority w:val="22"/>
    <w:qFormat/>
    <w:rsid w:val="00462477"/>
    <w:rPr>
      <w:b/>
      <w:bCs/>
    </w:rPr>
  </w:style>
  <w:style w:type="character" w:customStyle="1" w:styleId="20">
    <w:name w:val="Заголовок 2 Знак"/>
    <w:basedOn w:val="a0"/>
    <w:link w:val="2"/>
    <w:uiPriority w:val="9"/>
    <w:rsid w:val="0046247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247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62477"/>
    <w:rPr>
      <w:rFonts w:ascii="Times New Roman" w:eastAsia="Times New Roman" w:hAnsi="Times New Roman" w:cs="Times New Roman"/>
      <w:b/>
      <w:bCs/>
      <w:sz w:val="24"/>
      <w:szCs w:val="24"/>
      <w:lang w:eastAsia="ru-RU"/>
    </w:rPr>
  </w:style>
  <w:style w:type="paragraph" w:customStyle="1" w:styleId="wp-caption-text">
    <w:name w:val="wp-caption-text"/>
    <w:basedOn w:val="a"/>
    <w:rsid w:val="00462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ighlightpastelyellow">
    <w:name w:val="highlight_pastelyellow"/>
    <w:basedOn w:val="a"/>
    <w:rsid w:val="00462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6247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624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6247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247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6247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2477"/>
    <w:pPr>
      <w:ind w:left="720"/>
      <w:contextualSpacing/>
    </w:pPr>
  </w:style>
  <w:style w:type="paragraph" w:styleId="a4">
    <w:name w:val="Normal (Web)"/>
    <w:basedOn w:val="a"/>
    <w:uiPriority w:val="99"/>
    <w:semiHidden/>
    <w:unhideWhenUsed/>
    <w:rsid w:val="004624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462477"/>
    <w:rPr>
      <w:color w:val="0000FF"/>
      <w:u w:val="single"/>
    </w:rPr>
  </w:style>
  <w:style w:type="character" w:styleId="a6">
    <w:name w:val="Strong"/>
    <w:basedOn w:val="a0"/>
    <w:uiPriority w:val="22"/>
    <w:qFormat/>
    <w:rsid w:val="00462477"/>
    <w:rPr>
      <w:b/>
      <w:bCs/>
    </w:rPr>
  </w:style>
  <w:style w:type="character" w:customStyle="1" w:styleId="20">
    <w:name w:val="Заголовок 2 Знак"/>
    <w:basedOn w:val="a0"/>
    <w:link w:val="2"/>
    <w:uiPriority w:val="9"/>
    <w:rsid w:val="0046247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247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62477"/>
    <w:rPr>
      <w:rFonts w:ascii="Times New Roman" w:eastAsia="Times New Roman" w:hAnsi="Times New Roman" w:cs="Times New Roman"/>
      <w:b/>
      <w:bCs/>
      <w:sz w:val="24"/>
      <w:szCs w:val="24"/>
      <w:lang w:eastAsia="ru-RU"/>
    </w:rPr>
  </w:style>
  <w:style w:type="paragraph" w:customStyle="1" w:styleId="wp-caption-text">
    <w:name w:val="wp-caption-text"/>
    <w:basedOn w:val="a"/>
    <w:rsid w:val="00462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ighlightpastelyellow">
    <w:name w:val="highlight_pastelyellow"/>
    <w:basedOn w:val="a"/>
    <w:rsid w:val="004624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6247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624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7111">
      <w:bodyDiv w:val="1"/>
      <w:marLeft w:val="0"/>
      <w:marRight w:val="0"/>
      <w:marTop w:val="0"/>
      <w:marBottom w:val="0"/>
      <w:divBdr>
        <w:top w:val="none" w:sz="0" w:space="0" w:color="auto"/>
        <w:left w:val="none" w:sz="0" w:space="0" w:color="auto"/>
        <w:bottom w:val="none" w:sz="0" w:space="0" w:color="auto"/>
        <w:right w:val="none" w:sz="0" w:space="0" w:color="auto"/>
      </w:divBdr>
    </w:div>
    <w:div w:id="1550536503">
      <w:bodyDiv w:val="1"/>
      <w:marLeft w:val="0"/>
      <w:marRight w:val="0"/>
      <w:marTop w:val="0"/>
      <w:marBottom w:val="0"/>
      <w:divBdr>
        <w:top w:val="none" w:sz="0" w:space="0" w:color="auto"/>
        <w:left w:val="none" w:sz="0" w:space="0" w:color="auto"/>
        <w:bottom w:val="none" w:sz="0" w:space="0" w:color="auto"/>
        <w:right w:val="none" w:sz="0" w:space="0" w:color="auto"/>
      </w:divBdr>
    </w:div>
    <w:div w:id="1622807613">
      <w:bodyDiv w:val="1"/>
      <w:marLeft w:val="0"/>
      <w:marRight w:val="0"/>
      <w:marTop w:val="0"/>
      <w:marBottom w:val="0"/>
      <w:divBdr>
        <w:top w:val="none" w:sz="0" w:space="0" w:color="auto"/>
        <w:left w:val="none" w:sz="0" w:space="0" w:color="auto"/>
        <w:bottom w:val="none" w:sz="0" w:space="0" w:color="auto"/>
        <w:right w:val="none" w:sz="0" w:space="0" w:color="auto"/>
      </w:divBdr>
      <w:divsChild>
        <w:div w:id="1338381594">
          <w:marLeft w:val="0"/>
          <w:marRight w:val="0"/>
          <w:marTop w:val="0"/>
          <w:marBottom w:val="0"/>
          <w:divBdr>
            <w:top w:val="none" w:sz="0" w:space="0" w:color="auto"/>
            <w:left w:val="none" w:sz="0" w:space="0" w:color="auto"/>
            <w:bottom w:val="none" w:sz="0" w:space="0" w:color="auto"/>
            <w:right w:val="none" w:sz="0" w:space="0" w:color="auto"/>
          </w:divBdr>
        </w:div>
        <w:div w:id="79377536">
          <w:marLeft w:val="0"/>
          <w:marRight w:val="0"/>
          <w:marTop w:val="0"/>
          <w:marBottom w:val="0"/>
          <w:divBdr>
            <w:top w:val="none" w:sz="0" w:space="0" w:color="auto"/>
            <w:left w:val="none" w:sz="0" w:space="0" w:color="auto"/>
            <w:bottom w:val="none" w:sz="0" w:space="0" w:color="auto"/>
            <w:right w:val="none" w:sz="0" w:space="0" w:color="auto"/>
          </w:divBdr>
        </w:div>
        <w:div w:id="474294788">
          <w:marLeft w:val="0"/>
          <w:marRight w:val="0"/>
          <w:marTop w:val="0"/>
          <w:marBottom w:val="0"/>
          <w:divBdr>
            <w:top w:val="none" w:sz="0" w:space="0" w:color="auto"/>
            <w:left w:val="none" w:sz="0" w:space="0" w:color="auto"/>
            <w:bottom w:val="none" w:sz="0" w:space="0" w:color="auto"/>
            <w:right w:val="none" w:sz="0" w:space="0" w:color="auto"/>
          </w:divBdr>
        </w:div>
        <w:div w:id="1830947788">
          <w:marLeft w:val="0"/>
          <w:marRight w:val="0"/>
          <w:marTop w:val="0"/>
          <w:marBottom w:val="0"/>
          <w:divBdr>
            <w:top w:val="none" w:sz="0" w:space="0" w:color="auto"/>
            <w:left w:val="none" w:sz="0" w:space="0" w:color="auto"/>
            <w:bottom w:val="none" w:sz="0" w:space="0" w:color="auto"/>
            <w:right w:val="none" w:sz="0" w:space="0" w:color="auto"/>
          </w:divBdr>
        </w:div>
      </w:divsChild>
    </w:div>
    <w:div w:id="185179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demoideti.ru/blog/ru/giperaktivnyj-rebeno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1131</Words>
  <Characters>6448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Артем</cp:lastModifiedBy>
  <cp:revision>3</cp:revision>
  <dcterms:created xsi:type="dcterms:W3CDTF">2025-04-06T03:46:00Z</dcterms:created>
  <dcterms:modified xsi:type="dcterms:W3CDTF">2025-04-06T04:21:00Z</dcterms:modified>
</cp:coreProperties>
</file>