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77A2675" w14:textId="0CA68489" w:rsidR="00C4547F" w:rsidRDefault="00803C8E">
      <w:pPr>
        <w:rPr>
          <w:rFonts w:cs="Times New Roman"/>
          <w:color w:val="343439"/>
          <w:shd w:val="clear" w:color="auto" w:fill="FFFFFF"/>
        </w:rPr>
      </w:pPr>
      <w:r w:rsidRPr="008F12B5">
        <w:rPr>
          <w:rFonts w:cs="Times New Roman"/>
          <w:color w:val="343439"/>
          <w:shd w:val="clear" w:color="auto" w:fill="FFFFFF"/>
        </w:rPr>
        <w:t xml:space="preserve"> </w:t>
      </w:r>
      <w:r w:rsidR="00F41E87">
        <w:rPr>
          <w:rFonts w:cs="Times New Roman"/>
          <w:color w:val="343439"/>
          <w:shd w:val="clear" w:color="auto" w:fill="FFFFFF"/>
        </w:rPr>
        <w:t>Дидактическое</w:t>
      </w:r>
      <w:r w:rsidRPr="008F12B5">
        <w:rPr>
          <w:rFonts w:cs="Times New Roman"/>
          <w:color w:val="343439"/>
          <w:shd w:val="clear" w:color="auto" w:fill="FFFFFF"/>
        </w:rPr>
        <w:t xml:space="preserve"> пособие "Теремок"</w:t>
      </w:r>
      <w:r w:rsidRPr="008F12B5">
        <w:rPr>
          <w:rFonts w:cs="Times New Roman"/>
          <w:color w:val="343439"/>
        </w:rPr>
        <w:br/>
      </w:r>
      <w:r w:rsidRPr="008F12B5">
        <w:rPr>
          <w:rFonts w:cs="Times New Roman"/>
          <w:color w:val="343439"/>
        </w:rPr>
        <w:br/>
      </w:r>
      <w:r w:rsidR="00F41E87">
        <w:rPr>
          <w:rFonts w:cs="Times New Roman"/>
          <w:color w:val="343439"/>
          <w:shd w:val="clear" w:color="auto" w:fill="FFFFFF"/>
        </w:rPr>
        <w:t>Дидактическое</w:t>
      </w:r>
      <w:r w:rsidRPr="008F12B5">
        <w:rPr>
          <w:rFonts w:cs="Times New Roman"/>
          <w:color w:val="343439"/>
          <w:shd w:val="clear" w:color="auto" w:fill="FFFFFF"/>
        </w:rPr>
        <w:t xml:space="preserve"> </w:t>
      </w:r>
      <w:proofErr w:type="gramStart"/>
      <w:r w:rsidRPr="008F12B5">
        <w:rPr>
          <w:rFonts w:cs="Times New Roman"/>
          <w:color w:val="343439"/>
          <w:shd w:val="clear" w:color="auto" w:fill="FFFFFF"/>
        </w:rPr>
        <w:t>пособие  "</w:t>
      </w:r>
      <w:proofErr w:type="gramEnd"/>
      <w:r w:rsidRPr="008F12B5">
        <w:rPr>
          <w:rFonts w:cs="Times New Roman"/>
          <w:color w:val="343439"/>
          <w:shd w:val="clear" w:color="auto" w:fill="FFFFFF"/>
        </w:rPr>
        <w:t>Теремок" представляет собой инновационный образовательный инструмент, направленный на развитие детских навыков и способностей через интерактивное обучение и игру. Фетровые книги, как современные дидактические средства, завоевали популярность благодаря своей многофункциональности и возможности вовлечения детей в процесс обучения.</w:t>
      </w:r>
      <w:r w:rsidRPr="008F12B5">
        <w:rPr>
          <w:rFonts w:cs="Times New Roman"/>
          <w:color w:val="343439"/>
        </w:rPr>
        <w:br/>
      </w:r>
      <w:r w:rsidRPr="008F12B5">
        <w:rPr>
          <w:rFonts w:cs="Times New Roman"/>
          <w:color w:val="343439"/>
        </w:rPr>
        <w:br/>
      </w:r>
      <w:r w:rsidRPr="008F12B5">
        <w:rPr>
          <w:rFonts w:cs="Times New Roman"/>
          <w:color w:val="343439"/>
          <w:shd w:val="clear" w:color="auto" w:fill="FFFFFF"/>
        </w:rPr>
        <w:t>Основной целью методического пособия является создание условий для комплексного развития детей дошкольного возраста. Это достигается через использование фетровой книги, которая способствует развитию моторных навыков, логического мышления, речевого и творческого потенциала ребенка.</w:t>
      </w:r>
      <w:r w:rsidRPr="008F12B5">
        <w:rPr>
          <w:rFonts w:cs="Times New Roman"/>
          <w:color w:val="343439"/>
        </w:rPr>
        <w:br/>
      </w:r>
      <w:r w:rsidRPr="008F12B5">
        <w:rPr>
          <w:rFonts w:cs="Times New Roman"/>
          <w:color w:val="343439"/>
        </w:rPr>
        <w:br/>
      </w:r>
      <w:r w:rsidRPr="008F12B5">
        <w:rPr>
          <w:rFonts w:cs="Times New Roman"/>
          <w:color w:val="343439"/>
          <w:shd w:val="clear" w:color="auto" w:fill="FFFFFF"/>
        </w:rPr>
        <w:t>Эта цель конкретизируется следующим образом:</w:t>
      </w:r>
      <w:r w:rsidRPr="008F12B5">
        <w:rPr>
          <w:rFonts w:cs="Times New Roman"/>
          <w:color w:val="343439"/>
        </w:rPr>
        <w:br/>
      </w:r>
      <w:r w:rsidRPr="008F12B5">
        <w:rPr>
          <w:rFonts w:cs="Times New Roman"/>
          <w:color w:val="343439"/>
          <w:shd w:val="clear" w:color="auto" w:fill="FFFFFF"/>
        </w:rPr>
        <w:t>1. Обучение через игру: Использование фетровой книги делает процесс обучения увлекательным и занимательным для детей.</w:t>
      </w:r>
      <w:r w:rsidRPr="008F12B5">
        <w:rPr>
          <w:rFonts w:cs="Times New Roman"/>
          <w:color w:val="343439"/>
        </w:rPr>
        <w:br/>
      </w:r>
      <w:r w:rsidRPr="008F12B5">
        <w:rPr>
          <w:rFonts w:cs="Times New Roman"/>
          <w:color w:val="343439"/>
          <w:shd w:val="clear" w:color="auto" w:fill="FFFFFF"/>
        </w:rPr>
        <w:t>2. Развитие мелкой моторики: Фетровые элементы требуют манипуляций пальцами, что способствует развитию координации движений и моторики.</w:t>
      </w:r>
      <w:r w:rsidRPr="008F12B5">
        <w:rPr>
          <w:rFonts w:cs="Times New Roman"/>
          <w:color w:val="343439"/>
        </w:rPr>
        <w:br/>
      </w:r>
      <w:r w:rsidRPr="008F12B5">
        <w:rPr>
          <w:rFonts w:cs="Times New Roman"/>
          <w:color w:val="343439"/>
          <w:shd w:val="clear" w:color="auto" w:fill="FFFFFF"/>
        </w:rPr>
        <w:t>3. Развитие речи и коммуникационных навыков: Структура книги предполагает рассказывание историй, что стимулирует развитие речи и умение выражать свои мысли.</w:t>
      </w:r>
      <w:r w:rsidRPr="008F12B5">
        <w:rPr>
          <w:rFonts w:cs="Times New Roman"/>
          <w:color w:val="343439"/>
        </w:rPr>
        <w:br/>
      </w:r>
      <w:r w:rsidRPr="008F12B5">
        <w:rPr>
          <w:rFonts w:cs="Times New Roman"/>
          <w:color w:val="343439"/>
          <w:shd w:val="clear" w:color="auto" w:fill="FFFFFF"/>
        </w:rPr>
        <w:t>4. Формирование логического и креативного мышления: Задания и игры в книге требуют от детей решения задач, что способствует развитию логического и креативного мышления.</w:t>
      </w:r>
      <w:r w:rsidRPr="008F12B5">
        <w:rPr>
          <w:rFonts w:cs="Times New Roman"/>
          <w:color w:val="343439"/>
        </w:rPr>
        <w:br/>
      </w:r>
      <w:r w:rsidRPr="008F12B5">
        <w:rPr>
          <w:rFonts w:cs="Times New Roman"/>
          <w:color w:val="343439"/>
        </w:rPr>
        <w:br/>
      </w:r>
      <w:r w:rsidR="00F41E87">
        <w:rPr>
          <w:rFonts w:cs="Times New Roman"/>
          <w:color w:val="343439"/>
          <w:shd w:val="clear" w:color="auto" w:fill="FFFFFF"/>
        </w:rPr>
        <w:t xml:space="preserve">Дидактическое </w:t>
      </w:r>
      <w:r w:rsidRPr="008F12B5">
        <w:rPr>
          <w:rFonts w:cs="Times New Roman"/>
          <w:color w:val="343439"/>
          <w:shd w:val="clear" w:color="auto" w:fill="FFFFFF"/>
        </w:rPr>
        <w:t xml:space="preserve"> пособие  "Теремок" является эффективным инструментом для всестороннего развития детей. Оно сочетает в себе игровые и обучающие элементы, что делает процесс обучения интересным и привлекательным для детей. Реализация поставленных целей и задач способствует гармоничному развитию личности ребенка, его готовности к дальнейшему обучению и успешной социализации.</w:t>
      </w:r>
      <w:r w:rsidRPr="008F12B5">
        <w:rPr>
          <w:rFonts w:cs="Times New Roman"/>
          <w:color w:val="343439"/>
        </w:rPr>
        <w:br/>
      </w:r>
      <w:r w:rsidRPr="008F12B5">
        <w:rPr>
          <w:rFonts w:cs="Times New Roman"/>
          <w:color w:val="343439"/>
          <w:shd w:val="clear" w:color="auto" w:fill="FFFFFF"/>
        </w:rPr>
        <w:t xml:space="preserve">В результате использования такого пособия дети не только приобретают новые знания и навыки, но и учатся сотрудничать, самостоятельно решать задачи и выражать свои чувства и мысли. </w:t>
      </w:r>
    </w:p>
    <w:p w14:paraId="6B373636" w14:textId="3912D6A7" w:rsidR="00F41E87" w:rsidRDefault="00F41E87">
      <w:pPr>
        <w:rPr>
          <w:rFonts w:cs="Times New Roman"/>
          <w:color w:val="343439"/>
          <w:shd w:val="clear" w:color="auto" w:fill="FFFFFF"/>
        </w:rPr>
      </w:pPr>
      <w:r>
        <w:rPr>
          <w:rFonts w:cs="Times New Roman"/>
          <w:color w:val="343439"/>
          <w:shd w:val="clear" w:color="auto" w:fill="FFFFFF"/>
        </w:rPr>
        <w:t>Пособие представляет собой мягкую и приятную на ощупь книжку из фетра, состоящую из 4 страниц. На обложке составляем название книги «Теремок</w:t>
      </w:r>
      <w:proofErr w:type="gramStart"/>
      <w:r>
        <w:rPr>
          <w:rFonts w:cs="Times New Roman"/>
          <w:color w:val="343439"/>
          <w:shd w:val="clear" w:color="auto" w:fill="FFFFFF"/>
        </w:rPr>
        <w:t>».Данное</w:t>
      </w:r>
      <w:proofErr w:type="gramEnd"/>
      <w:r>
        <w:rPr>
          <w:rFonts w:cs="Times New Roman"/>
          <w:color w:val="343439"/>
          <w:shd w:val="clear" w:color="auto" w:fill="FFFFFF"/>
        </w:rPr>
        <w:t xml:space="preserve"> пособие воспитатель может использовать для индивидуальной и подгрупповой </w:t>
      </w:r>
      <w:r w:rsidR="00A56752">
        <w:rPr>
          <w:rFonts w:cs="Times New Roman"/>
          <w:color w:val="343439"/>
          <w:shd w:val="clear" w:color="auto" w:fill="FFFFFF"/>
        </w:rPr>
        <w:t>работы с детьми по закреплению пройденного материала, а так же представлять детям эту книжку для индивидуальных игр.</w:t>
      </w:r>
    </w:p>
    <w:p w14:paraId="22C19CC9" w14:textId="127BBAA7" w:rsidR="00A56752" w:rsidRDefault="00A56752">
      <w:pPr>
        <w:rPr>
          <w:rFonts w:cs="Times New Roman"/>
          <w:color w:val="343439"/>
          <w:shd w:val="clear" w:color="auto" w:fill="FFFFFF"/>
        </w:rPr>
      </w:pPr>
      <w:r>
        <w:rPr>
          <w:rFonts w:cs="Times New Roman"/>
          <w:color w:val="343439"/>
          <w:shd w:val="clear" w:color="auto" w:fill="FFFFFF"/>
        </w:rPr>
        <w:t xml:space="preserve">Внутри книги съёмные страницы, приятные на ощупь, изготовленные из фетра и ткани. </w:t>
      </w:r>
    </w:p>
    <w:p w14:paraId="02912C9E" w14:textId="16C2A130" w:rsidR="008B6ACA" w:rsidRDefault="00A56752">
      <w:pPr>
        <w:rPr>
          <w:rFonts w:cs="Times New Roman"/>
          <w:color w:val="343439"/>
          <w:shd w:val="clear" w:color="auto" w:fill="FFFFFF"/>
        </w:rPr>
      </w:pPr>
      <w:r>
        <w:rPr>
          <w:rFonts w:cs="Times New Roman"/>
          <w:color w:val="343439"/>
          <w:shd w:val="clear" w:color="auto" w:fill="FFFFFF"/>
        </w:rPr>
        <w:t>Персонажи выполнены в виде пальчикового театра и крепятся на кнопки и липучки, таким образом могут перемещаться с одной страницы на другую.</w:t>
      </w:r>
    </w:p>
    <w:p w14:paraId="76CA593D" w14:textId="77777777" w:rsidR="00AB6CD0" w:rsidRDefault="008B6ACA">
      <w:pPr>
        <w:rPr>
          <w:rFonts w:cs="Times New Roman"/>
          <w:color w:val="343439"/>
          <w:shd w:val="clear" w:color="auto" w:fill="FFFFFF"/>
        </w:rPr>
      </w:pPr>
      <w:r>
        <w:rPr>
          <w:noProof/>
        </w:rPr>
        <w:lastRenderedPageBreak/>
        <w:drawing>
          <wp:inline distT="0" distB="0" distL="0" distR="0" wp14:anchorId="14A42851" wp14:editId="2066723F">
            <wp:extent cx="2628162" cy="3510844"/>
            <wp:effectExtent l="0" t="0" r="127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2440" cy="38238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cs="Times New Roman"/>
          <w:color w:val="343439"/>
          <w:shd w:val="clear" w:color="auto" w:fill="FFFFFF"/>
        </w:rPr>
        <w:t xml:space="preserve">  </w:t>
      </w:r>
      <w:r w:rsidR="00AB6CD0">
        <w:rPr>
          <w:rFonts w:cs="Times New Roman"/>
          <w:color w:val="343439"/>
          <w:shd w:val="clear" w:color="auto" w:fill="FFFFFF"/>
        </w:rPr>
        <w:t xml:space="preserve"> </w:t>
      </w:r>
      <w:r w:rsidR="00AB6CD0">
        <w:rPr>
          <w:noProof/>
        </w:rPr>
        <w:drawing>
          <wp:inline distT="0" distB="0" distL="0" distR="0" wp14:anchorId="0C229842" wp14:editId="0FEC545D">
            <wp:extent cx="2624667" cy="3499556"/>
            <wp:effectExtent l="0" t="0" r="4445" b="5715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7055" cy="35427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B6CD0">
        <w:rPr>
          <w:rFonts w:cs="Times New Roman"/>
          <w:color w:val="343439"/>
          <w:shd w:val="clear" w:color="auto" w:fill="FFFFFF"/>
        </w:rPr>
        <w:t xml:space="preserve"> </w:t>
      </w:r>
    </w:p>
    <w:p w14:paraId="1DD22217" w14:textId="4A3970FE" w:rsidR="00AB6CD0" w:rsidRDefault="00AB6CD0">
      <w:pPr>
        <w:rPr>
          <w:rFonts w:cs="Times New Roman"/>
          <w:color w:val="343439"/>
          <w:shd w:val="clear" w:color="auto" w:fill="FFFFFF"/>
        </w:rPr>
      </w:pPr>
      <w:r>
        <w:rPr>
          <w:noProof/>
        </w:rPr>
        <w:drawing>
          <wp:inline distT="0" distB="0" distL="0" distR="0" wp14:anchorId="17CA8EE5" wp14:editId="407942FF">
            <wp:extent cx="2619022" cy="3492028"/>
            <wp:effectExtent l="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4293" cy="35390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cs="Times New Roman"/>
          <w:color w:val="343439"/>
          <w:shd w:val="clear" w:color="auto" w:fill="FFFFFF"/>
        </w:rPr>
        <w:t xml:space="preserve">   </w:t>
      </w:r>
      <w:r>
        <w:rPr>
          <w:noProof/>
        </w:rPr>
        <w:drawing>
          <wp:inline distT="0" distB="0" distL="0" distR="0" wp14:anchorId="25E6092D" wp14:editId="0FCA3C68">
            <wp:extent cx="2613378" cy="3484504"/>
            <wp:effectExtent l="0" t="0" r="0" b="1905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2984" cy="3510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E1380">
        <w:rPr>
          <w:rFonts w:cs="Times New Roman"/>
          <w:color w:val="343439"/>
          <w:shd w:val="clear" w:color="auto" w:fill="FFFFFF"/>
        </w:rPr>
        <w:t xml:space="preserve">  </w:t>
      </w:r>
    </w:p>
    <w:p w14:paraId="18B09698" w14:textId="498E0249" w:rsidR="009E1380" w:rsidRDefault="009E1380">
      <w:pPr>
        <w:rPr>
          <w:rFonts w:cs="Times New Roman"/>
          <w:color w:val="343439"/>
          <w:shd w:val="clear" w:color="auto" w:fill="FFFFFF"/>
        </w:rPr>
      </w:pPr>
    </w:p>
    <w:p w14:paraId="67FA85C8" w14:textId="10EB2CA4" w:rsidR="009E1380" w:rsidRDefault="009E1380">
      <w:pPr>
        <w:rPr>
          <w:rFonts w:cs="Times New Roman"/>
          <w:color w:val="343439"/>
          <w:shd w:val="clear" w:color="auto" w:fill="FFFFFF"/>
        </w:rPr>
      </w:pPr>
    </w:p>
    <w:p w14:paraId="291C4108" w14:textId="63E0897A" w:rsidR="009E1380" w:rsidRDefault="009E1380">
      <w:pPr>
        <w:rPr>
          <w:rFonts w:cs="Times New Roman"/>
          <w:color w:val="343439"/>
          <w:shd w:val="clear" w:color="auto" w:fill="FFFFFF"/>
        </w:rPr>
      </w:pPr>
      <w:r>
        <w:rPr>
          <w:noProof/>
        </w:rPr>
        <w:lastRenderedPageBreak/>
        <w:drawing>
          <wp:inline distT="0" distB="0" distL="0" distR="0" wp14:anchorId="152AF82B" wp14:editId="75071268">
            <wp:extent cx="2591223" cy="3454964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4127" cy="34855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cs="Times New Roman"/>
          <w:color w:val="343439"/>
          <w:shd w:val="clear" w:color="auto" w:fill="FFFFFF"/>
        </w:rPr>
        <w:t xml:space="preserve">   </w:t>
      </w:r>
      <w:r>
        <w:rPr>
          <w:noProof/>
        </w:rPr>
        <w:drawing>
          <wp:inline distT="0" distB="0" distL="0" distR="0" wp14:anchorId="78629492" wp14:editId="4FB3F5DB">
            <wp:extent cx="2511778" cy="3433676"/>
            <wp:effectExtent l="0" t="0" r="3175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5643" cy="37943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070535" w14:textId="6DCC2C03" w:rsidR="00AF4BDE" w:rsidRDefault="00AF4BDE">
      <w:pPr>
        <w:rPr>
          <w:rFonts w:cs="Times New Roman"/>
          <w:color w:val="343439"/>
          <w:shd w:val="clear" w:color="auto" w:fill="FFFFFF"/>
        </w:rPr>
      </w:pPr>
      <w:r>
        <w:rPr>
          <w:noProof/>
        </w:rPr>
        <w:drawing>
          <wp:inline distT="0" distB="0" distL="0" distR="0" wp14:anchorId="73379DF4" wp14:editId="7DBBDDA5">
            <wp:extent cx="2579511" cy="3512717"/>
            <wp:effectExtent l="0" t="0" r="0" b="0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0860" cy="37324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cs="Times New Roman"/>
          <w:color w:val="343439"/>
          <w:shd w:val="clear" w:color="auto" w:fill="FFFFFF"/>
        </w:rPr>
        <w:t xml:space="preserve">   </w:t>
      </w:r>
      <w:r>
        <w:rPr>
          <w:noProof/>
        </w:rPr>
        <w:drawing>
          <wp:inline distT="0" distB="0" distL="0" distR="0" wp14:anchorId="017A7372" wp14:editId="3DEF13CC">
            <wp:extent cx="2581910" cy="3442546"/>
            <wp:effectExtent l="0" t="0" r="8890" b="5715"/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3495" cy="34713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C17356" w14:textId="7F254542" w:rsidR="00AF4BDE" w:rsidRDefault="00AF4BDE">
      <w:pPr>
        <w:rPr>
          <w:rFonts w:cs="Times New Roman"/>
          <w:color w:val="343439"/>
          <w:shd w:val="clear" w:color="auto" w:fill="FFFFFF"/>
        </w:rPr>
      </w:pPr>
      <w:r>
        <w:rPr>
          <w:noProof/>
        </w:rPr>
        <w:lastRenderedPageBreak/>
        <w:drawing>
          <wp:inline distT="0" distB="0" distL="0" distR="0" wp14:anchorId="1ED93BC5" wp14:editId="66DAB794">
            <wp:extent cx="2452740" cy="3270320"/>
            <wp:effectExtent l="0" t="8890" r="0" b="0"/>
            <wp:docPr id="38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2473824" cy="32984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0738F">
        <w:rPr>
          <w:rFonts w:cs="Times New Roman"/>
          <w:color w:val="343439"/>
          <w:shd w:val="clear" w:color="auto" w:fill="FFFFFF"/>
        </w:rPr>
        <w:t xml:space="preserve">  </w:t>
      </w:r>
      <w:r w:rsidR="00C0738F">
        <w:rPr>
          <w:noProof/>
        </w:rPr>
        <w:drawing>
          <wp:inline distT="0" distB="0" distL="0" distR="0" wp14:anchorId="0916D0AB" wp14:editId="4B4FDC8E">
            <wp:extent cx="2392679" cy="3190240"/>
            <wp:effectExtent l="0" t="0" r="8255" b="0"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1898" cy="32291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3DEF0AF" w14:textId="43399321" w:rsidR="00C0738F" w:rsidRDefault="00C0738F">
      <w:pPr>
        <w:rPr>
          <w:rFonts w:cs="Times New Roman"/>
          <w:color w:val="343439"/>
          <w:shd w:val="clear" w:color="auto" w:fill="FFFFFF"/>
        </w:rPr>
      </w:pPr>
      <w:r>
        <w:rPr>
          <w:noProof/>
        </w:rPr>
        <w:drawing>
          <wp:inline distT="0" distB="0" distL="0" distR="0" wp14:anchorId="7C3D9360" wp14:editId="786F1462">
            <wp:extent cx="2277534" cy="3036711"/>
            <wp:effectExtent l="0" t="0" r="8890" b="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6348" cy="3075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cs="Times New Roman"/>
          <w:color w:val="343439"/>
          <w:shd w:val="clear" w:color="auto" w:fill="FFFFFF"/>
        </w:rPr>
        <w:t xml:space="preserve">   </w:t>
      </w:r>
      <w:r>
        <w:rPr>
          <w:noProof/>
        </w:rPr>
        <w:drawing>
          <wp:inline distT="0" distB="0" distL="0" distR="0" wp14:anchorId="2B4A191E" wp14:editId="200D5E7F">
            <wp:extent cx="2252134" cy="3002845"/>
            <wp:effectExtent l="0" t="0" r="0" b="762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7147" cy="30495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CE2B6A" w14:textId="739C3BCE" w:rsidR="00C0738F" w:rsidRDefault="0025670E">
      <w:pPr>
        <w:rPr>
          <w:rFonts w:cs="Times New Roman"/>
          <w:color w:val="343439"/>
          <w:shd w:val="clear" w:color="auto" w:fill="FFFFFF"/>
        </w:rPr>
      </w:pPr>
      <w:r>
        <w:rPr>
          <w:noProof/>
        </w:rPr>
        <w:drawing>
          <wp:inline distT="0" distB="0" distL="0" distR="0" wp14:anchorId="39E40D03" wp14:editId="3DBE5749">
            <wp:extent cx="2273299" cy="3031066"/>
            <wp:effectExtent l="0" t="0" r="0" b="0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6969" cy="3062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cs="Times New Roman"/>
          <w:color w:val="343439"/>
          <w:shd w:val="clear" w:color="auto" w:fill="FFFFFF"/>
        </w:rPr>
        <w:t xml:space="preserve">   </w:t>
      </w:r>
      <w:r>
        <w:rPr>
          <w:noProof/>
        </w:rPr>
        <w:drawing>
          <wp:inline distT="0" distB="0" distL="0" distR="0" wp14:anchorId="50685FC7" wp14:editId="1DCE8CCC">
            <wp:extent cx="2256578" cy="3008771"/>
            <wp:effectExtent l="0" t="0" r="0" b="1270"/>
            <wp:docPr id="40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4257" cy="30456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cs="Times New Roman"/>
          <w:color w:val="343439"/>
          <w:shd w:val="clear" w:color="auto" w:fill="FFFFFF"/>
        </w:rPr>
        <w:t xml:space="preserve">  </w:t>
      </w:r>
    </w:p>
    <w:p w14:paraId="4BAF4965" w14:textId="01882B5A" w:rsidR="0025670E" w:rsidRDefault="0025670E">
      <w:pPr>
        <w:rPr>
          <w:rFonts w:cs="Times New Roman"/>
          <w:color w:val="343439"/>
          <w:shd w:val="clear" w:color="auto" w:fill="FFFFFF"/>
        </w:rPr>
      </w:pPr>
      <w:r>
        <w:rPr>
          <w:noProof/>
        </w:rPr>
        <w:lastRenderedPageBreak/>
        <w:drawing>
          <wp:inline distT="0" distB="0" distL="0" distR="0" wp14:anchorId="096FC026" wp14:editId="7093B04E">
            <wp:extent cx="2311399" cy="3081866"/>
            <wp:effectExtent l="0" t="0" r="0" b="444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3573" cy="31114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cs="Times New Roman"/>
          <w:color w:val="343439"/>
          <w:shd w:val="clear" w:color="auto" w:fill="FFFFFF"/>
        </w:rPr>
        <w:t xml:space="preserve">  </w:t>
      </w:r>
      <w:r>
        <w:rPr>
          <w:noProof/>
        </w:rPr>
        <w:drawing>
          <wp:inline distT="0" distB="0" distL="0" distR="0" wp14:anchorId="5FF3BD09" wp14:editId="24A7FBF5">
            <wp:extent cx="2302933" cy="3070578"/>
            <wp:effectExtent l="0" t="0" r="254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1713" cy="31089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FA540B" w14:textId="647DC438" w:rsidR="0025670E" w:rsidRDefault="0025670E">
      <w:pPr>
        <w:rPr>
          <w:rFonts w:cs="Times New Roman"/>
          <w:color w:val="343439"/>
          <w:shd w:val="clear" w:color="auto" w:fill="FFFFFF"/>
        </w:rPr>
      </w:pPr>
      <w:r>
        <w:rPr>
          <w:rFonts w:cs="Times New Roman"/>
          <w:color w:val="343439"/>
          <w:shd w:val="clear" w:color="auto" w:fill="FFFFFF"/>
        </w:rPr>
        <w:t xml:space="preserve">  </w:t>
      </w:r>
      <w:r>
        <w:rPr>
          <w:noProof/>
        </w:rPr>
        <w:drawing>
          <wp:inline distT="0" distB="0" distL="0" distR="0" wp14:anchorId="738DD44A" wp14:editId="5363D099">
            <wp:extent cx="2292827" cy="3057101"/>
            <wp:effectExtent l="0" t="0" r="0" b="0"/>
            <wp:docPr id="42" name="Рисунок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12575" cy="30834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cs="Times New Roman"/>
          <w:color w:val="343439"/>
          <w:shd w:val="clear" w:color="auto" w:fill="FFFFFF"/>
        </w:rPr>
        <w:t xml:space="preserve">   </w:t>
      </w:r>
      <w:r>
        <w:rPr>
          <w:noProof/>
        </w:rPr>
        <w:drawing>
          <wp:inline distT="0" distB="0" distL="0" distR="0" wp14:anchorId="2290AE2F" wp14:editId="5EEDB5C8">
            <wp:extent cx="2273405" cy="3031208"/>
            <wp:effectExtent l="0" t="0" r="0" b="0"/>
            <wp:docPr id="44" name="Рисунок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8183" cy="3064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CCA82B5" w14:textId="12781AAD" w:rsidR="008B6ACA" w:rsidRPr="000F3E10" w:rsidRDefault="0025670E">
      <w:pPr>
        <w:rPr>
          <w:rFonts w:cs="Times New Roman"/>
          <w:color w:val="343439"/>
          <w:shd w:val="clear" w:color="auto" w:fill="FFFFFF"/>
        </w:rPr>
      </w:pPr>
      <w:r>
        <w:rPr>
          <w:noProof/>
        </w:rPr>
        <w:drawing>
          <wp:inline distT="0" distB="0" distL="0" distR="0" wp14:anchorId="5B1BED81" wp14:editId="245EAB4E">
            <wp:extent cx="2370666" cy="3412309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90433" cy="34407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8B6ACA" w:rsidRPr="000F3E10" w:rsidSect="0025670E">
      <w:pgSz w:w="11906" w:h="16838"/>
      <w:pgMar w:top="851" w:right="851" w:bottom="567" w:left="85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BE3C654" w14:textId="77777777" w:rsidR="001D4E4D" w:rsidRDefault="001D4E4D" w:rsidP="009E1380">
      <w:pPr>
        <w:spacing w:after="0" w:line="240" w:lineRule="auto"/>
      </w:pPr>
      <w:r>
        <w:separator/>
      </w:r>
    </w:p>
  </w:endnote>
  <w:endnote w:type="continuationSeparator" w:id="0">
    <w:p w14:paraId="56695349" w14:textId="77777777" w:rsidR="001D4E4D" w:rsidRDefault="001D4E4D" w:rsidP="009E138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4000ACFF" w:usb2="00000001" w:usb3="00000000" w:csb0="000001FF" w:csb1="00000000"/>
  </w:font>
  <w:font w:name="Calibri Light">
    <w:panose1 w:val="020F0302020204030204"/>
    <w:charset w:val="CC"/>
    <w:family w:val="swiss"/>
    <w:pitch w:val="variable"/>
    <w:sig w:usb0="A0002AEF" w:usb1="4000207B" w:usb2="00000000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0C9C513" w14:textId="77777777" w:rsidR="001D4E4D" w:rsidRDefault="001D4E4D" w:rsidP="009E1380">
      <w:pPr>
        <w:spacing w:after="0" w:line="240" w:lineRule="auto"/>
      </w:pPr>
      <w:r>
        <w:separator/>
      </w:r>
    </w:p>
  </w:footnote>
  <w:footnote w:type="continuationSeparator" w:id="0">
    <w:p w14:paraId="00292F9C" w14:textId="77777777" w:rsidR="001D4E4D" w:rsidRDefault="001D4E4D" w:rsidP="009E1380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5"/>
  <w:proofState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03C8E"/>
    <w:rsid w:val="000D6AB3"/>
    <w:rsid w:val="000F3E10"/>
    <w:rsid w:val="001D4E4D"/>
    <w:rsid w:val="0025670E"/>
    <w:rsid w:val="00803C8E"/>
    <w:rsid w:val="008B6ACA"/>
    <w:rsid w:val="008F12B5"/>
    <w:rsid w:val="009E1380"/>
    <w:rsid w:val="00A56752"/>
    <w:rsid w:val="00A63A7A"/>
    <w:rsid w:val="00AB6CD0"/>
    <w:rsid w:val="00AF4BDE"/>
    <w:rsid w:val="00C0738F"/>
    <w:rsid w:val="00C4547F"/>
    <w:rsid w:val="00C77D57"/>
    <w:rsid w:val="00D6239E"/>
    <w:rsid w:val="00DD1A66"/>
    <w:rsid w:val="00F168ED"/>
    <w:rsid w:val="00F41E8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B1EDA3F"/>
  <w15:chartTrackingRefBased/>
  <w15:docId w15:val="{0D92DC1C-3C07-42E6-ADA7-03CCA39C14E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Theme="minorHAnsi" w:hAnsi="Times New Roman" w:cstheme="minorBidi"/>
        <w:sz w:val="28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9E138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9E1380"/>
  </w:style>
  <w:style w:type="paragraph" w:styleId="a5">
    <w:name w:val="footer"/>
    <w:basedOn w:val="a"/>
    <w:link w:val="a6"/>
    <w:uiPriority w:val="99"/>
    <w:unhideWhenUsed/>
    <w:rsid w:val="009E138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9E138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26" Type="http://schemas.openxmlformats.org/officeDocument/2006/relationships/theme" Target="theme/theme1.xml"/><Relationship Id="rId3" Type="http://schemas.openxmlformats.org/officeDocument/2006/relationships/webSettings" Target="webSettings.xml"/><Relationship Id="rId21" Type="http://schemas.openxmlformats.org/officeDocument/2006/relationships/image" Target="media/image16.jpe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image" Target="media/image19.jpeg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23" Type="http://schemas.openxmlformats.org/officeDocument/2006/relationships/image" Target="media/image18.jpeg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7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136</TotalTime>
  <Pages>5</Pages>
  <Words>370</Words>
  <Characters>2109</Characters>
  <Application>Microsoft Office Word</Application>
  <DocSecurity>0</DocSecurity>
  <Lines>17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PC</dc:creator>
  <cp:keywords/>
  <dc:description/>
  <cp:lastModifiedBy>PC</cp:lastModifiedBy>
  <cp:revision>9</cp:revision>
  <dcterms:created xsi:type="dcterms:W3CDTF">2025-04-06T10:35:00Z</dcterms:created>
  <dcterms:modified xsi:type="dcterms:W3CDTF">2025-04-12T15:53:00Z</dcterms:modified>
</cp:coreProperties>
</file>