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782A3" w14:textId="77C47F6A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b/>
          <w:bCs/>
          <w:sz w:val="28"/>
          <w:szCs w:val="28"/>
        </w:rPr>
      </w:pPr>
      <w:r w:rsidRPr="006C2C48">
        <w:rPr>
          <w:rFonts w:ascii="Times New Roman" w:hAnsi="Times New Roman" w:cs="Times New Roman"/>
          <w:b/>
          <w:bCs/>
          <w:sz w:val="28"/>
          <w:szCs w:val="28"/>
        </w:rPr>
        <w:t>Проект  «Здравствуй, Масленица!»</w:t>
      </w:r>
    </w:p>
    <w:p w14:paraId="13AB63B9" w14:textId="5D59DFE5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Вид проекта : краткосрочный: 24.02.2025 – 28.02.2025г.</w:t>
      </w:r>
    </w:p>
    <w:p w14:paraId="0FBDE058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Тип проекта: информационно – практический.</w:t>
      </w:r>
    </w:p>
    <w:p w14:paraId="7924761F" w14:textId="77777777" w:rsidR="00200C95" w:rsidRPr="006C2C48" w:rsidRDefault="00200C95" w:rsidP="00C80625">
      <w:pPr>
        <w:pStyle w:val="a3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Участники проекта: дети старшего дошкольного возраста, воспитали, родители, музыкальный руководитель.</w:t>
      </w:r>
    </w:p>
    <w:p w14:paraId="1A18BAA6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Актуальность.</w:t>
      </w:r>
    </w:p>
    <w:p w14:paraId="13F9F1D1" w14:textId="001AD3B8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 xml:space="preserve">Россия богата своими традициями, обычаями, народными праздниками. Одним их светлых и </w:t>
      </w:r>
      <w:r w:rsidR="00C80625" w:rsidRPr="006C2C48">
        <w:rPr>
          <w:rFonts w:ascii="Times New Roman" w:hAnsi="Times New Roman" w:cs="Times New Roman"/>
          <w:sz w:val="24"/>
          <w:szCs w:val="24"/>
        </w:rPr>
        <w:t xml:space="preserve">     </w:t>
      </w:r>
      <w:r w:rsidRPr="006C2C48">
        <w:rPr>
          <w:rFonts w:ascii="Times New Roman" w:hAnsi="Times New Roman" w:cs="Times New Roman"/>
          <w:sz w:val="24"/>
          <w:szCs w:val="24"/>
        </w:rPr>
        <w:t>радостных праздников на Руси является Масленица. Дошкольный возраст - благоприятный период для приобщения детей к истокам народных традиций. Народные традиции является богатейшим источником познавательного и духовно - нравственного воспитания детей. Празднование Масленицы один из самых радостных и светлых праздников на Руси. Приобщая детей к истокам русских традиций, мы даём им возможность понять всю глубину, широту и смысл этого праздника. Только на основе ознакомления с прошлым своего народа можно понять его настоящее и предвидеть будущее.</w:t>
      </w:r>
    </w:p>
    <w:p w14:paraId="0AEBC999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Реализация проекта через образовательные области:</w:t>
      </w:r>
    </w:p>
    <w:p w14:paraId="2B112355" w14:textId="1763FB3A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i/>
          <w:iCs/>
          <w:sz w:val="24"/>
          <w:szCs w:val="24"/>
        </w:rPr>
        <w:t>Познавательное развитие</w:t>
      </w:r>
      <w:r w:rsidRPr="006C2C48">
        <w:rPr>
          <w:rFonts w:ascii="Times New Roman" w:hAnsi="Times New Roman" w:cs="Times New Roman"/>
          <w:sz w:val="24"/>
          <w:szCs w:val="24"/>
        </w:rPr>
        <w:t>:     НОД, беседы , дидактически игры , совместная деятельность , заучивание потешек, закличек, загадывание загадок .</w:t>
      </w:r>
    </w:p>
    <w:p w14:paraId="52822ED8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i/>
          <w:iCs/>
          <w:sz w:val="24"/>
          <w:szCs w:val="24"/>
        </w:rPr>
        <w:t>Речевое развитие</w:t>
      </w:r>
      <w:r w:rsidRPr="006C2C48">
        <w:rPr>
          <w:rFonts w:ascii="Times New Roman" w:hAnsi="Times New Roman" w:cs="Times New Roman"/>
          <w:sz w:val="24"/>
          <w:szCs w:val="24"/>
        </w:rPr>
        <w:t xml:space="preserve"> :Чтение художественной литературы ,заучивание масленичных песен, закличек, потешек. Социально – коммуникативное развитие: Тематические беседы , просмотр мультимедийной презентации , просмотр мультфильмов.</w:t>
      </w:r>
    </w:p>
    <w:p w14:paraId="69358505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i/>
          <w:iCs/>
          <w:sz w:val="24"/>
          <w:szCs w:val="24"/>
        </w:rPr>
        <w:t>Художественно – эстетическое развитие</w:t>
      </w:r>
      <w:r w:rsidRPr="006C2C48">
        <w:rPr>
          <w:rFonts w:ascii="Times New Roman" w:hAnsi="Times New Roman" w:cs="Times New Roman"/>
          <w:sz w:val="24"/>
          <w:szCs w:val="24"/>
        </w:rPr>
        <w:t>: Изобразительная деятельность , прослушивание русской народной музыки ,совместный праздник детей и их родителей.</w:t>
      </w:r>
    </w:p>
    <w:p w14:paraId="526102E2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i/>
          <w:iCs/>
          <w:sz w:val="24"/>
          <w:szCs w:val="24"/>
        </w:rPr>
        <w:t>Физическое развитие</w:t>
      </w:r>
      <w:r w:rsidRPr="006C2C48">
        <w:rPr>
          <w:rFonts w:ascii="Times New Roman" w:hAnsi="Times New Roman" w:cs="Times New Roman"/>
          <w:sz w:val="24"/>
          <w:szCs w:val="24"/>
        </w:rPr>
        <w:t xml:space="preserve"> : Подвижные игры , хороводные игры , народные игры -забавы .</w:t>
      </w:r>
    </w:p>
    <w:p w14:paraId="38A6D1CE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Цель: приобщение детей старшего дошкольного возраста к русским народным традициям посредством ознакомления с праздником Масленица.</w:t>
      </w:r>
    </w:p>
    <w:p w14:paraId="3E3C8694" w14:textId="12B36658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6C2C48">
        <w:rPr>
          <w:rFonts w:ascii="Times New Roman" w:hAnsi="Times New Roman" w:cs="Times New Roman"/>
          <w:sz w:val="24"/>
          <w:szCs w:val="24"/>
        </w:rPr>
        <w:t>.</w:t>
      </w:r>
    </w:p>
    <w:p w14:paraId="2F359A2C" w14:textId="21B8E7A2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1. Образовательные:</w:t>
      </w:r>
    </w:p>
    <w:p w14:paraId="29371F9B" w14:textId="531DF88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 xml:space="preserve"> - расширить представления детей о русском народном празднике Масленица его обычаях и традициях;</w:t>
      </w:r>
    </w:p>
    <w:p w14:paraId="668A01F6" w14:textId="4EBA3A72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 xml:space="preserve"> - обогатить духовный мир детей, через ознакомление различными формами русского народного фольклора;</w:t>
      </w:r>
    </w:p>
    <w:p w14:paraId="061D509D" w14:textId="223C7C1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 xml:space="preserve"> - привлечь родителей к активному участию в проектной деятельности.</w:t>
      </w:r>
    </w:p>
    <w:p w14:paraId="2DAA4591" w14:textId="23F03519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2. Воспитательные:</w:t>
      </w:r>
    </w:p>
    <w:p w14:paraId="79035AD9" w14:textId="1E8FCA85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 xml:space="preserve"> - воспитывать интерес к народным праздникам, традициям, культуре, истории своего народа.</w:t>
      </w:r>
    </w:p>
    <w:p w14:paraId="5EAE4E7F" w14:textId="7B3B5A9B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3. Развивающие:</w:t>
      </w:r>
    </w:p>
    <w:p w14:paraId="6B89CD60" w14:textId="02839722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 xml:space="preserve"> - развивать творческие способности, интерес к совместной деятельности.</w:t>
      </w:r>
    </w:p>
    <w:p w14:paraId="210F3629" w14:textId="11227C16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 xml:space="preserve"> - развивать духовно-нравственные качества: доброту, великодушие, всепрощение, миролюбие, чуткость внимание и понимание друг к другу.</w:t>
      </w:r>
    </w:p>
    <w:p w14:paraId="4373AF0B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b/>
          <w:bCs/>
          <w:sz w:val="24"/>
          <w:szCs w:val="24"/>
        </w:rPr>
        <w:t>Методы и приемы</w:t>
      </w:r>
      <w:r w:rsidRPr="006C2C48">
        <w:rPr>
          <w:rFonts w:ascii="Times New Roman" w:hAnsi="Times New Roman" w:cs="Times New Roman"/>
          <w:sz w:val="24"/>
          <w:szCs w:val="24"/>
        </w:rPr>
        <w:t>.</w:t>
      </w:r>
    </w:p>
    <w:p w14:paraId="2F5EA29A" w14:textId="52BD162D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 xml:space="preserve">наглядные: рассматривание репродукции картин; альбомов; </w:t>
      </w:r>
    </w:p>
    <w:p w14:paraId="0939DD92" w14:textId="53F7E6C1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словесные: беседы, прослушивание русских обрядовых песен, наигрышей;</w:t>
      </w:r>
    </w:p>
    <w:p w14:paraId="0BF5E755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разучивание игр – забав, закличек, потешек, частушек, пословиц.</w:t>
      </w:r>
    </w:p>
    <w:p w14:paraId="06FC78CE" w14:textId="4754B9B0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игровые: дидактические игры; сюжетно – ролевые игры; подвижные игры; развлечения.</w:t>
      </w:r>
    </w:p>
    <w:p w14:paraId="5D000BF4" w14:textId="61258C83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практические: продуктивная деятельность.</w:t>
      </w:r>
    </w:p>
    <w:p w14:paraId="65D78068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Задачи по работе с родителями:</w:t>
      </w:r>
    </w:p>
    <w:p w14:paraId="3EC5BFFE" w14:textId="089C4E8B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 xml:space="preserve"> - повысить компетентность родителей по теме проектной недели;</w:t>
      </w:r>
    </w:p>
    <w:p w14:paraId="51C35807" w14:textId="5F4D0F2D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 xml:space="preserve"> - создать атмосферу эмоционального комфорта, взаимопонимания и поддержки.</w:t>
      </w:r>
    </w:p>
    <w:p w14:paraId="0485B32B" w14:textId="54DA659D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i/>
          <w:iCs/>
          <w:sz w:val="24"/>
          <w:szCs w:val="24"/>
        </w:rPr>
        <w:t>Ожидаемый результаты</w:t>
      </w:r>
      <w:r w:rsidRPr="006C2C48">
        <w:rPr>
          <w:rFonts w:ascii="Times New Roman" w:hAnsi="Times New Roman" w:cs="Times New Roman"/>
          <w:sz w:val="24"/>
          <w:szCs w:val="24"/>
        </w:rPr>
        <w:t>:</w:t>
      </w:r>
    </w:p>
    <w:p w14:paraId="59792DAC" w14:textId="50DFD1B3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Для детей:</w:t>
      </w:r>
    </w:p>
    <w:p w14:paraId="2B8DEB77" w14:textId="61581DE2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 xml:space="preserve"> - расширится уровень знаний о народном празднике Масленица;</w:t>
      </w:r>
    </w:p>
    <w:p w14:paraId="7E8EF0EB" w14:textId="250C499A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 xml:space="preserve"> - познакомятся с различными формами народного фольклора;</w:t>
      </w:r>
    </w:p>
    <w:p w14:paraId="4CBD6C85" w14:textId="6BCF290D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 xml:space="preserve"> - получат новые знания о традициях, культуре, истории своего народа;</w:t>
      </w:r>
    </w:p>
    <w:p w14:paraId="7FD992F1" w14:textId="3D0A7294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lastRenderedPageBreak/>
        <w:t xml:space="preserve"> - научатся продуктивно взаимодействовать со сверстниками и взрослыми в процессе совместной продуктивной деятельности.</w:t>
      </w:r>
    </w:p>
    <w:p w14:paraId="58E730BE" w14:textId="0AEACB82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Для педагогов:</w:t>
      </w:r>
    </w:p>
    <w:p w14:paraId="6AAFC328" w14:textId="554D1A1B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 xml:space="preserve"> - повышение творческого потенциала;</w:t>
      </w:r>
    </w:p>
    <w:p w14:paraId="73DECC97" w14:textId="421D28B6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 xml:space="preserve"> - накопление практических навыков проектной деятельности.</w:t>
      </w:r>
    </w:p>
    <w:p w14:paraId="455BAEBF" w14:textId="34D99308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Для родителей:</w:t>
      </w:r>
    </w:p>
    <w:p w14:paraId="18180F8A" w14:textId="3FDA9F74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 xml:space="preserve"> - родители проявят интерес к образовательному процессу, развитию творчества, знаний и умений у детей;</w:t>
      </w:r>
    </w:p>
    <w:p w14:paraId="6E18CE2A" w14:textId="03623308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 xml:space="preserve"> - родители примут активное участие в подготовке к празднику.</w:t>
      </w:r>
    </w:p>
    <w:p w14:paraId="48AA0177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b/>
          <w:bCs/>
          <w:sz w:val="24"/>
          <w:szCs w:val="24"/>
        </w:rPr>
        <w:t>Этапы реализации проекта</w:t>
      </w:r>
      <w:r w:rsidRPr="006C2C48">
        <w:rPr>
          <w:rFonts w:ascii="Times New Roman" w:hAnsi="Times New Roman" w:cs="Times New Roman"/>
          <w:sz w:val="24"/>
          <w:szCs w:val="24"/>
        </w:rPr>
        <w:t>:</w:t>
      </w:r>
    </w:p>
    <w:p w14:paraId="53B45135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C2C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1 этап - подготовительный</w:t>
      </w:r>
    </w:p>
    <w:p w14:paraId="5228DF79" w14:textId="44F2602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1. Разработка содержания проекта, составление плана работы нашей творческой группой;</w:t>
      </w:r>
    </w:p>
    <w:p w14:paraId="1E51AAD1" w14:textId="17594DBB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2. Беседа – опрос детей, родителей по теме проекта, определение цели и задач проекта;</w:t>
      </w:r>
    </w:p>
    <w:p w14:paraId="3BBE1CF3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3. Подбор информационного материала для реализации проектных мероприятий (народные игры - забавы, частушки, иллюстрации, художественная литература, аудиозаписи с русскими народными песнями);</w:t>
      </w:r>
    </w:p>
    <w:p w14:paraId="2C02AC4B" w14:textId="1BE178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4. Ознакомление и привлечение совместному сотрудничеству родителей к проектной деятельности (рекомендации по проекту);</w:t>
      </w:r>
    </w:p>
    <w:p w14:paraId="79D40ACB" w14:textId="23AE66F6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5. Оформление информационного блока в родительском уголке; подбор иллюстративного, информационно - дидактического материала;</w:t>
      </w:r>
    </w:p>
    <w:p w14:paraId="56AF0448" w14:textId="7FCBCE0B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6. Создание развивающей среды над проектом;</w:t>
      </w:r>
    </w:p>
    <w:p w14:paraId="6CB3A5B1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7. Подготовка к народному празднику Масленице;</w:t>
      </w:r>
    </w:p>
    <w:p w14:paraId="386A4B83" w14:textId="449ABD88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8. Разработка содержания плана основного этапа проектной работы.</w:t>
      </w:r>
    </w:p>
    <w:p w14:paraId="60DFC2F8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C2C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2 этап – основной (организационно-практический)</w:t>
      </w:r>
    </w:p>
    <w:p w14:paraId="6B8E4AC6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План реализации проекта.</w:t>
      </w:r>
    </w:p>
    <w:p w14:paraId="2E2838A1" w14:textId="3333FF55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i/>
          <w:iCs/>
          <w:sz w:val="24"/>
          <w:szCs w:val="24"/>
        </w:rPr>
        <w:t>Понедельник</w:t>
      </w:r>
      <w:r w:rsidR="00367AD1" w:rsidRPr="006C2C48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="00367AD1" w:rsidRPr="006C2C48">
        <w:rPr>
          <w:rFonts w:ascii="Times New Roman" w:hAnsi="Times New Roman" w:cs="Times New Roman"/>
          <w:sz w:val="24"/>
          <w:szCs w:val="24"/>
        </w:rPr>
        <w:t xml:space="preserve"> </w:t>
      </w:r>
      <w:r w:rsidRPr="006C2C48">
        <w:rPr>
          <w:rFonts w:ascii="Times New Roman" w:hAnsi="Times New Roman" w:cs="Times New Roman"/>
          <w:sz w:val="24"/>
          <w:szCs w:val="24"/>
        </w:rPr>
        <w:t>первый день Масленицы</w:t>
      </w:r>
      <w:r w:rsidR="00367AD1" w:rsidRPr="006C2C48">
        <w:rPr>
          <w:rFonts w:ascii="Times New Roman" w:hAnsi="Times New Roman" w:cs="Times New Roman"/>
          <w:sz w:val="24"/>
          <w:szCs w:val="24"/>
        </w:rPr>
        <w:t xml:space="preserve"> . </w:t>
      </w:r>
      <w:r w:rsidRPr="006C2C48">
        <w:rPr>
          <w:rFonts w:ascii="Times New Roman" w:hAnsi="Times New Roman" w:cs="Times New Roman"/>
          <w:sz w:val="24"/>
          <w:szCs w:val="24"/>
        </w:rPr>
        <w:t>«Встреча»</w:t>
      </w:r>
    </w:p>
    <w:p w14:paraId="35016B98" w14:textId="3B7D9B8D" w:rsidR="00200C95" w:rsidRPr="006C2C48" w:rsidRDefault="00E7576C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</w:t>
      </w:r>
      <w:r w:rsidR="00200C95" w:rsidRPr="006C2C48">
        <w:rPr>
          <w:rFonts w:ascii="Times New Roman" w:hAnsi="Times New Roman" w:cs="Times New Roman"/>
          <w:sz w:val="24"/>
          <w:szCs w:val="24"/>
        </w:rPr>
        <w:t xml:space="preserve"> Расширение знаний о народном празднике Масленицы; развитие интерес к русской народной культуре.</w:t>
      </w:r>
    </w:p>
    <w:p w14:paraId="0D7A1B2E" w14:textId="21DD3C7A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1. Рассматривание репродукции картины Б.М. Кустодиев «Масленица».</w:t>
      </w:r>
    </w:p>
    <w:p w14:paraId="3D02E668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2. Беседа «Здравствуй, широкая Масленица!».</w:t>
      </w:r>
    </w:p>
    <w:p w14:paraId="5215EDC9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3. Просмотр презентация «Масленица идет».</w:t>
      </w:r>
    </w:p>
    <w:p w14:paraId="5361F8B8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4. Прослушивание русских обрядовых песен «Как на масляной неделе», «Ой блины мои блины»; русских народных наигрышей «Здравствуй, красная весна», «А мы масленку встречаем», «Веснянка»; заучивание масленичных закличек, потешек, частушек, пословиц, наигрышей.</w:t>
      </w:r>
    </w:p>
    <w:p w14:paraId="4DE1D3BC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5. Лепка из пластилина «На праздничном столе».</w:t>
      </w:r>
    </w:p>
    <w:p w14:paraId="447BA1A2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Домашнее задание для родителей: «Беседа с детьми о существующих (сохранившихся) традициях празднования Масленицы в семье.</w:t>
      </w:r>
    </w:p>
    <w:p w14:paraId="7177B933" w14:textId="0A1F0469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i/>
          <w:iCs/>
          <w:sz w:val="24"/>
          <w:szCs w:val="24"/>
        </w:rPr>
      </w:pPr>
      <w:r w:rsidRPr="006C2C48">
        <w:rPr>
          <w:rFonts w:ascii="Times New Roman" w:hAnsi="Times New Roman" w:cs="Times New Roman"/>
          <w:i/>
          <w:iCs/>
          <w:sz w:val="24"/>
          <w:szCs w:val="24"/>
        </w:rPr>
        <w:t>Вторник</w:t>
      </w:r>
      <w:r w:rsidR="00367AD1" w:rsidRPr="006C2C48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6C2C48">
        <w:rPr>
          <w:rFonts w:ascii="Times New Roman" w:hAnsi="Times New Roman" w:cs="Times New Roman"/>
          <w:sz w:val="24"/>
          <w:szCs w:val="24"/>
        </w:rPr>
        <w:t>второй день Масленицы</w:t>
      </w:r>
      <w:r w:rsidR="00367AD1" w:rsidRPr="006C2C48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6C2C48">
        <w:rPr>
          <w:rFonts w:ascii="Times New Roman" w:hAnsi="Times New Roman" w:cs="Times New Roman"/>
          <w:sz w:val="24"/>
          <w:szCs w:val="24"/>
        </w:rPr>
        <w:t>«Заигрыш»</w:t>
      </w:r>
    </w:p>
    <w:p w14:paraId="597EB6C4" w14:textId="4548AA91" w:rsidR="00200C95" w:rsidRPr="006C2C48" w:rsidRDefault="00E7576C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</w:t>
      </w:r>
      <w:r w:rsidR="00200C95" w:rsidRPr="006C2C48">
        <w:rPr>
          <w:rFonts w:ascii="Times New Roman" w:hAnsi="Times New Roman" w:cs="Times New Roman"/>
          <w:sz w:val="24"/>
          <w:szCs w:val="24"/>
        </w:rPr>
        <w:t>Ознакомление с историей русского костюма; жанрами народного фольклора, играми с характерными для них обрядами.</w:t>
      </w:r>
    </w:p>
    <w:p w14:paraId="71F1B275" w14:textId="0A70F48E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1. Рассматривание иллюстраций « Русские народные костюмы».</w:t>
      </w:r>
    </w:p>
    <w:p w14:paraId="310E8D67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2. Просмотр презентации «Обрядовые куклы-обереги».</w:t>
      </w:r>
    </w:p>
    <w:p w14:paraId="1C4314F4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3. Д/и «Составь костюм», «Придумай узор для платка», с./р. игра «Ателье».</w:t>
      </w:r>
    </w:p>
    <w:p w14:paraId="70BF7E93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4. Рисование «Украшение сарафана и рубахи».</w:t>
      </w:r>
    </w:p>
    <w:p w14:paraId="0ECF4D18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5. Разучивание игр и забав: х./и. «Блин золотой», забавы «Блины — лепёшки», «Коза-дереза»; п./и. «Кто быстрее», «Третий — лишний».</w:t>
      </w:r>
    </w:p>
    <w:p w14:paraId="78EC5E6C" w14:textId="48302946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Домашнее задание для родителей и детей: изготовление народной обрядовой куклы «Веснянка».</w:t>
      </w:r>
    </w:p>
    <w:p w14:paraId="6491335B" w14:textId="133332B1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i/>
          <w:iCs/>
          <w:sz w:val="24"/>
          <w:szCs w:val="24"/>
        </w:rPr>
      </w:pPr>
      <w:r w:rsidRPr="006C2C48">
        <w:rPr>
          <w:rFonts w:ascii="Times New Roman" w:hAnsi="Times New Roman" w:cs="Times New Roman"/>
          <w:i/>
          <w:iCs/>
          <w:sz w:val="24"/>
          <w:szCs w:val="24"/>
        </w:rPr>
        <w:t>Среда</w:t>
      </w:r>
      <w:r w:rsidR="00367AD1" w:rsidRPr="006C2C48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6C2C48">
        <w:rPr>
          <w:rFonts w:ascii="Times New Roman" w:hAnsi="Times New Roman" w:cs="Times New Roman"/>
          <w:sz w:val="24"/>
          <w:szCs w:val="24"/>
        </w:rPr>
        <w:t>третий день Масленицы</w:t>
      </w:r>
      <w:r w:rsidR="00367AD1" w:rsidRPr="006C2C48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6C2C48">
        <w:rPr>
          <w:rFonts w:ascii="Times New Roman" w:hAnsi="Times New Roman" w:cs="Times New Roman"/>
          <w:sz w:val="24"/>
          <w:szCs w:val="24"/>
        </w:rPr>
        <w:t>«Лакомки»</w:t>
      </w:r>
    </w:p>
    <w:p w14:paraId="1D6D4036" w14:textId="140048E9" w:rsidR="00200C95" w:rsidRPr="006C2C48" w:rsidRDefault="00E7576C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</w:t>
      </w:r>
      <w:r w:rsidR="00200C95" w:rsidRPr="006C2C48">
        <w:rPr>
          <w:rFonts w:ascii="Times New Roman" w:hAnsi="Times New Roman" w:cs="Times New Roman"/>
          <w:sz w:val="24"/>
          <w:szCs w:val="24"/>
        </w:rPr>
        <w:t>Знакомство с обрядами праздничной кухни, русскими традициями гостеприимства.</w:t>
      </w:r>
    </w:p>
    <w:p w14:paraId="7B47EE9F" w14:textId="7A1342E8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1.Рассматривание иллюстраций различных русских лакомств.</w:t>
      </w:r>
    </w:p>
    <w:p w14:paraId="67C0D2B7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lastRenderedPageBreak/>
        <w:t>2. Беседа «Значение и символика блинов»; этическая беседа «Гость в доме – хозяину радость»,</w:t>
      </w:r>
    </w:p>
    <w:p w14:paraId="76B7DB7A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3. Гость группы. Беседа о семейной традиции выпекать домашние блины на Масленицу с использованием интерактивной игры «Печем блинчики».</w:t>
      </w:r>
    </w:p>
    <w:p w14:paraId="0B9D856E" w14:textId="77777777" w:rsidR="00367AD1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4. Лепка из соленого теста «Угощение на масленицу».</w:t>
      </w:r>
    </w:p>
    <w:p w14:paraId="1825A69B" w14:textId="12199AC6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i/>
          <w:iCs/>
          <w:sz w:val="24"/>
          <w:szCs w:val="24"/>
        </w:rPr>
      </w:pPr>
      <w:r w:rsidRPr="006C2C48">
        <w:rPr>
          <w:rFonts w:ascii="Times New Roman" w:hAnsi="Times New Roman" w:cs="Times New Roman"/>
          <w:i/>
          <w:iCs/>
          <w:sz w:val="24"/>
          <w:szCs w:val="24"/>
        </w:rPr>
        <w:t>Четверг</w:t>
      </w:r>
      <w:r w:rsidR="00367AD1" w:rsidRPr="006C2C48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6C2C48">
        <w:rPr>
          <w:rFonts w:ascii="Times New Roman" w:hAnsi="Times New Roman" w:cs="Times New Roman"/>
          <w:sz w:val="24"/>
          <w:szCs w:val="24"/>
        </w:rPr>
        <w:t>четвертый день Масленицы</w:t>
      </w:r>
      <w:r w:rsidR="00367AD1" w:rsidRPr="006C2C48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6C2C48">
        <w:rPr>
          <w:rFonts w:ascii="Times New Roman" w:hAnsi="Times New Roman" w:cs="Times New Roman"/>
          <w:sz w:val="24"/>
          <w:szCs w:val="24"/>
        </w:rPr>
        <w:t>«Разгуляй масленицы»</w:t>
      </w:r>
    </w:p>
    <w:p w14:paraId="42289EF6" w14:textId="73A2EABA" w:rsidR="00200C95" w:rsidRPr="006C2C48" w:rsidRDefault="00E7576C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</w:t>
      </w:r>
      <w:r w:rsidR="00200C95" w:rsidRPr="006C2C48">
        <w:rPr>
          <w:rFonts w:ascii="Times New Roman" w:hAnsi="Times New Roman" w:cs="Times New Roman"/>
          <w:sz w:val="24"/>
          <w:szCs w:val="24"/>
        </w:rPr>
        <w:t>Формирование позитивного отношения к обычаям, традициям, фольклору</w:t>
      </w:r>
      <w:r w:rsidR="006C2C48">
        <w:rPr>
          <w:rFonts w:ascii="Times New Roman" w:hAnsi="Times New Roman" w:cs="Times New Roman"/>
          <w:sz w:val="24"/>
          <w:szCs w:val="24"/>
        </w:rPr>
        <w:t xml:space="preserve"> </w:t>
      </w:r>
      <w:r w:rsidR="00200C95" w:rsidRPr="006C2C48">
        <w:rPr>
          <w:rFonts w:ascii="Times New Roman" w:hAnsi="Times New Roman" w:cs="Times New Roman"/>
          <w:sz w:val="24"/>
          <w:szCs w:val="24"/>
        </w:rPr>
        <w:t>русского народа.</w:t>
      </w:r>
    </w:p>
    <w:p w14:paraId="32237B5A" w14:textId="314B9524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1.Рассматривание альбома масленичные гуляния в картинах русских художников:</w:t>
      </w:r>
    </w:p>
    <w:p w14:paraId="2E9D4769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К. Маковский «Народное гуляние во время Масленицы»; В. Суриков «Взятие снежного города»; С. Соловьёва «Тройка»; А. Степанов «Катание на Масленицу».</w:t>
      </w:r>
    </w:p>
    <w:p w14:paraId="62E531DB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2. Просмотр видео материала «Масленица гуляет, всех на праздник созывает»</w:t>
      </w:r>
    </w:p>
    <w:p w14:paraId="2D5525CC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3. Развлечение «Веселый разгуляй» с играми, потехами, песнями, плясками».</w:t>
      </w:r>
    </w:p>
    <w:p w14:paraId="76AE99DE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Домашнее задание для родителей и детей: семейные вечерние посиделки «Мы за чаем не скучаем»; изготовление листовки с рецептами блинов для обмена между семьями воспитанников.</w:t>
      </w:r>
    </w:p>
    <w:p w14:paraId="3AD0F020" w14:textId="000D49EA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i/>
          <w:iCs/>
          <w:sz w:val="24"/>
          <w:szCs w:val="24"/>
        </w:rPr>
      </w:pPr>
      <w:r w:rsidRPr="006C2C48">
        <w:rPr>
          <w:rFonts w:ascii="Times New Roman" w:hAnsi="Times New Roman" w:cs="Times New Roman"/>
          <w:i/>
          <w:iCs/>
          <w:sz w:val="24"/>
          <w:szCs w:val="24"/>
        </w:rPr>
        <w:t>Пятница</w:t>
      </w:r>
      <w:r w:rsidR="00367AD1" w:rsidRPr="006C2C48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6C2C48">
        <w:rPr>
          <w:rFonts w:ascii="Times New Roman" w:hAnsi="Times New Roman" w:cs="Times New Roman"/>
          <w:sz w:val="24"/>
          <w:szCs w:val="24"/>
        </w:rPr>
        <w:t>пятый день</w:t>
      </w:r>
      <w:r w:rsidR="00367AD1" w:rsidRPr="006C2C4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C2C48">
        <w:rPr>
          <w:rFonts w:ascii="Times New Roman" w:hAnsi="Times New Roman" w:cs="Times New Roman"/>
          <w:sz w:val="24"/>
          <w:szCs w:val="24"/>
        </w:rPr>
        <w:t>Масленицы</w:t>
      </w:r>
      <w:r w:rsidR="00367AD1" w:rsidRPr="006C2C48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6C2C48">
        <w:rPr>
          <w:rFonts w:ascii="Times New Roman" w:hAnsi="Times New Roman" w:cs="Times New Roman"/>
          <w:sz w:val="24"/>
          <w:szCs w:val="24"/>
        </w:rPr>
        <w:t>«Проводы масленицы»</w:t>
      </w:r>
    </w:p>
    <w:p w14:paraId="71265C8D" w14:textId="0EE73ECB" w:rsidR="00200C95" w:rsidRPr="006C2C48" w:rsidRDefault="00E7576C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</w:t>
      </w:r>
      <w:r w:rsidR="00200C95" w:rsidRPr="006C2C48">
        <w:rPr>
          <w:rFonts w:ascii="Times New Roman" w:hAnsi="Times New Roman" w:cs="Times New Roman"/>
          <w:sz w:val="24"/>
          <w:szCs w:val="24"/>
        </w:rPr>
        <w:t>Развитие познавательного</w:t>
      </w:r>
      <w:r w:rsidR="00367AD1" w:rsidRPr="006C2C48">
        <w:rPr>
          <w:rFonts w:ascii="Times New Roman" w:hAnsi="Times New Roman" w:cs="Times New Roman"/>
          <w:sz w:val="24"/>
          <w:szCs w:val="24"/>
        </w:rPr>
        <w:t xml:space="preserve"> </w:t>
      </w:r>
      <w:r w:rsidR="00200C95" w:rsidRPr="006C2C48">
        <w:rPr>
          <w:rFonts w:ascii="Times New Roman" w:hAnsi="Times New Roman" w:cs="Times New Roman"/>
          <w:sz w:val="24"/>
          <w:szCs w:val="24"/>
        </w:rPr>
        <w:t>интереса к русской культуре, традициям, обычаям проведения народного гуляния.</w:t>
      </w:r>
    </w:p>
    <w:p w14:paraId="02D9A031" w14:textId="02230EBF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1.Рассматривание картины С. Кожина «Масленица. Проводы»; К. Крыжановского «Масленица. Прощеный день в крестьянской семье»; А. Васнецов «Сжигание чучела Масленицы».</w:t>
      </w:r>
    </w:p>
    <w:p w14:paraId="301A75D6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2. Беседа «Февралю – помашем, Марту – здравствуй, скажем».</w:t>
      </w:r>
    </w:p>
    <w:p w14:paraId="12765155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3.Итоговое мероприятие. Массовое гуляние «Проводы Масленицы» на участке детского сада с играми, с пением, забавами, Веселые хороводы возле куклы-Масленицы.</w:t>
      </w:r>
    </w:p>
    <w:p w14:paraId="6A43DE49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Рекомендации: посетить городское массовое гуляние нашего города.</w:t>
      </w:r>
    </w:p>
    <w:p w14:paraId="2AAA5FE7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i/>
          <w:iCs/>
          <w:sz w:val="24"/>
          <w:szCs w:val="24"/>
        </w:rPr>
      </w:pPr>
      <w:r w:rsidRPr="006C2C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3 этап – заключительный (итоговый</w:t>
      </w:r>
      <w:r w:rsidRPr="006C2C48">
        <w:rPr>
          <w:rFonts w:ascii="Times New Roman" w:hAnsi="Times New Roman" w:cs="Times New Roman"/>
          <w:i/>
          <w:iCs/>
          <w:sz w:val="24"/>
          <w:szCs w:val="24"/>
        </w:rPr>
        <w:t>):</w:t>
      </w:r>
    </w:p>
    <w:p w14:paraId="2ADAF11F" w14:textId="08C38167" w:rsidR="00200C95" w:rsidRPr="006C2C48" w:rsidRDefault="00C8062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1. В</w:t>
      </w:r>
      <w:r w:rsidR="00200C95" w:rsidRPr="006C2C48">
        <w:rPr>
          <w:rFonts w:ascii="Times New Roman" w:hAnsi="Times New Roman" w:cs="Times New Roman"/>
          <w:sz w:val="24"/>
          <w:szCs w:val="24"/>
        </w:rPr>
        <w:t>ыставка детских поделок обрядовых кукол «Веснянка»;</w:t>
      </w:r>
    </w:p>
    <w:p w14:paraId="4F480284" w14:textId="42A90D13" w:rsidR="00C80625" w:rsidRPr="006C2C48" w:rsidRDefault="00C8062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2. Газета «Масленица – весны начало»</w:t>
      </w:r>
    </w:p>
    <w:p w14:paraId="08C86546" w14:textId="17BB5549" w:rsidR="00200C95" w:rsidRPr="006C2C48" w:rsidRDefault="00C8062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2. И</w:t>
      </w:r>
      <w:r w:rsidR="00200C95" w:rsidRPr="006C2C48">
        <w:rPr>
          <w:rFonts w:ascii="Times New Roman" w:hAnsi="Times New Roman" w:cs="Times New Roman"/>
          <w:sz w:val="24"/>
          <w:szCs w:val="24"/>
        </w:rPr>
        <w:t>тоговое мероприятие. Массовое гуляние «Проводы Масленицы» на</w:t>
      </w:r>
    </w:p>
    <w:p w14:paraId="0AE1DEC3" w14:textId="2601167A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участк</w:t>
      </w:r>
      <w:r w:rsidR="00C27CF1">
        <w:rPr>
          <w:rFonts w:ascii="Times New Roman" w:hAnsi="Times New Roman" w:cs="Times New Roman"/>
          <w:sz w:val="24"/>
          <w:szCs w:val="24"/>
        </w:rPr>
        <w:t>е</w:t>
      </w:r>
      <w:bookmarkStart w:id="0" w:name="_GoBack"/>
      <w:bookmarkEnd w:id="0"/>
      <w:r w:rsidRPr="006C2C48">
        <w:rPr>
          <w:rFonts w:ascii="Times New Roman" w:hAnsi="Times New Roman" w:cs="Times New Roman"/>
          <w:sz w:val="24"/>
          <w:szCs w:val="24"/>
        </w:rPr>
        <w:t xml:space="preserve"> ДОУ;</w:t>
      </w:r>
    </w:p>
    <w:p w14:paraId="0CC6BC9E" w14:textId="39914121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b/>
          <w:bCs/>
          <w:sz w:val="24"/>
          <w:szCs w:val="24"/>
        </w:rPr>
        <w:t>Выводы по проекту</w:t>
      </w:r>
      <w:r w:rsidRPr="006C2C48">
        <w:rPr>
          <w:rFonts w:ascii="Times New Roman" w:hAnsi="Times New Roman" w:cs="Times New Roman"/>
          <w:sz w:val="24"/>
          <w:szCs w:val="24"/>
        </w:rPr>
        <w:t>: В рамках реализации проекта мы достигли поставленных задач. Дети получили знания о народном празднике «Масленица». Реализация данного проекта по ознакомлени</w:t>
      </w:r>
      <w:r w:rsidR="006C2C48">
        <w:rPr>
          <w:rFonts w:ascii="Times New Roman" w:hAnsi="Times New Roman" w:cs="Times New Roman"/>
          <w:sz w:val="24"/>
          <w:szCs w:val="24"/>
        </w:rPr>
        <w:t>ю</w:t>
      </w:r>
      <w:r w:rsidRPr="006C2C48">
        <w:rPr>
          <w:rFonts w:ascii="Times New Roman" w:hAnsi="Times New Roman" w:cs="Times New Roman"/>
          <w:sz w:val="24"/>
          <w:szCs w:val="24"/>
        </w:rPr>
        <w:t xml:space="preserve"> с народными традициями русского народа проходила через совместную деятельность педагогов с воспитанниками и их родителями, что позволило сформировать у детей необходимые представления, умения и навыки, знания о народном празднике Масленице, традициях русского народа. Укрепились детско-родительские отношения в процессе совместной деятельности. Поэтому мы считаем работу по развитию познавательной активности и любознательности у детей необходимой, системной и целенаправленной и планиру</w:t>
      </w:r>
      <w:r w:rsidR="006C2C48">
        <w:rPr>
          <w:rFonts w:ascii="Times New Roman" w:hAnsi="Times New Roman" w:cs="Times New Roman"/>
          <w:sz w:val="24"/>
          <w:szCs w:val="24"/>
        </w:rPr>
        <w:t>ем</w:t>
      </w:r>
      <w:r w:rsidRPr="006C2C48">
        <w:rPr>
          <w:rFonts w:ascii="Times New Roman" w:hAnsi="Times New Roman" w:cs="Times New Roman"/>
          <w:sz w:val="24"/>
          <w:szCs w:val="24"/>
        </w:rPr>
        <w:t xml:space="preserve"> продолжить работ</w:t>
      </w:r>
      <w:r w:rsidR="006C2C48">
        <w:rPr>
          <w:rFonts w:ascii="Times New Roman" w:hAnsi="Times New Roman" w:cs="Times New Roman"/>
          <w:sz w:val="24"/>
          <w:szCs w:val="24"/>
        </w:rPr>
        <w:t>у</w:t>
      </w:r>
      <w:r w:rsidRPr="006C2C48">
        <w:rPr>
          <w:rFonts w:ascii="Times New Roman" w:hAnsi="Times New Roman" w:cs="Times New Roman"/>
          <w:sz w:val="24"/>
          <w:szCs w:val="24"/>
        </w:rPr>
        <w:t xml:space="preserve"> в этом направлении.</w:t>
      </w:r>
    </w:p>
    <w:p w14:paraId="3E9BEEAB" w14:textId="2668E92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b/>
          <w:bCs/>
          <w:sz w:val="24"/>
          <w:szCs w:val="24"/>
        </w:rPr>
        <w:t>Результаты проекта</w:t>
      </w:r>
      <w:r w:rsidRPr="006C2C48">
        <w:rPr>
          <w:rFonts w:ascii="Times New Roman" w:hAnsi="Times New Roman" w:cs="Times New Roman"/>
          <w:sz w:val="24"/>
          <w:szCs w:val="24"/>
        </w:rPr>
        <w:t>:</w:t>
      </w:r>
    </w:p>
    <w:p w14:paraId="0573D6FE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дети имеют представления о народном празднике Масленице;</w:t>
      </w:r>
    </w:p>
    <w:p w14:paraId="480B90BC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проявляют интерес к народным традициям, культуре, истории своего народа.</w:t>
      </w:r>
    </w:p>
    <w:p w14:paraId="7EBC5A8E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познакомились с различными формами народного фольклора;</w:t>
      </w:r>
    </w:p>
    <w:p w14:paraId="1AEAE6C2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активно взаимодействуют со сверстниками и взрослыми в процессе совместной игровой и продуктивной деятельности.</w:t>
      </w:r>
    </w:p>
    <w:p w14:paraId="40A36CFB" w14:textId="77777777" w:rsidR="00200C95" w:rsidRPr="006C2C48" w:rsidRDefault="00200C95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  <w:r w:rsidRPr="006C2C48">
        <w:rPr>
          <w:rFonts w:ascii="Times New Roman" w:hAnsi="Times New Roman" w:cs="Times New Roman"/>
          <w:sz w:val="24"/>
          <w:szCs w:val="24"/>
        </w:rPr>
        <w:t>родители активно включились в образовательный процесс ДОУ.</w:t>
      </w:r>
    </w:p>
    <w:p w14:paraId="004A353B" w14:textId="77777777" w:rsidR="0045752E" w:rsidRPr="006C2C48" w:rsidRDefault="0045752E" w:rsidP="00C80625">
      <w:pPr>
        <w:pStyle w:val="a3"/>
        <w:ind w:left="-1134" w:firstLine="1134"/>
        <w:rPr>
          <w:rFonts w:ascii="Times New Roman" w:hAnsi="Times New Roman" w:cs="Times New Roman"/>
          <w:sz w:val="24"/>
          <w:szCs w:val="24"/>
        </w:rPr>
      </w:pPr>
    </w:p>
    <w:sectPr w:rsidR="0045752E" w:rsidRPr="006C2C48" w:rsidSect="00C8062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96"/>
    <w:rsid w:val="00200C95"/>
    <w:rsid w:val="00367AD1"/>
    <w:rsid w:val="0045752E"/>
    <w:rsid w:val="006C2C48"/>
    <w:rsid w:val="00C27CF1"/>
    <w:rsid w:val="00C80625"/>
    <w:rsid w:val="00E7576C"/>
    <w:rsid w:val="00E8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89E1E"/>
  <w15:chartTrackingRefBased/>
  <w15:docId w15:val="{DF330CAB-CF3F-4B4C-95AA-CE9CD51D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06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1295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2025-03-05T02:36:00Z</dcterms:created>
  <dcterms:modified xsi:type="dcterms:W3CDTF">2025-04-13T04:25:00Z</dcterms:modified>
</cp:coreProperties>
</file>