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3EBAB" w14:textId="77777777" w:rsidR="00532ED0" w:rsidRPr="00837574" w:rsidRDefault="00532ED0" w:rsidP="00532ED0">
      <w:pPr>
        <w:pStyle w:val="ab"/>
        <w:shd w:val="clear" w:color="auto" w:fill="FFFFFF"/>
        <w:spacing w:before="0" w:beforeAutospacing="0" w:after="450" w:afterAutospacing="0"/>
        <w:textAlignment w:val="baseline"/>
        <w:rPr>
          <w:color w:val="000000"/>
          <w:sz w:val="28"/>
          <w:szCs w:val="28"/>
        </w:rPr>
      </w:pPr>
      <w:r w:rsidRPr="00837574">
        <w:rPr>
          <w:color w:val="000000"/>
          <w:sz w:val="28"/>
          <w:szCs w:val="28"/>
        </w:rPr>
        <w:t>Автор: Казакова Наталья Михайловна</w:t>
      </w:r>
    </w:p>
    <w:p w14:paraId="2F04E8EC" w14:textId="77777777" w:rsidR="00532ED0" w:rsidRPr="00D87CBD" w:rsidRDefault="00532ED0" w:rsidP="00532ED0">
      <w:pPr>
        <w:pStyle w:val="ab"/>
        <w:shd w:val="clear" w:color="auto" w:fill="FFFFFF"/>
        <w:spacing w:before="0" w:beforeAutospacing="0" w:after="45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Учитель-логопед МБДОУ №97 «</w:t>
      </w:r>
      <w:r w:rsidRPr="00837574">
        <w:rPr>
          <w:color w:val="000000"/>
          <w:sz w:val="28"/>
          <w:szCs w:val="28"/>
        </w:rPr>
        <w:t>Сказка</w:t>
      </w:r>
      <w:r>
        <w:rPr>
          <w:color w:val="000000"/>
          <w:sz w:val="28"/>
          <w:szCs w:val="28"/>
        </w:rPr>
        <w:t>»</w:t>
      </w:r>
      <w:r w:rsidRPr="00837574">
        <w:rPr>
          <w:color w:val="000000"/>
          <w:sz w:val="28"/>
          <w:szCs w:val="28"/>
        </w:rPr>
        <w:t>, г. Новосибирск</w:t>
      </w:r>
    </w:p>
    <w:p w14:paraId="01DF78D5" w14:textId="6B7535B6" w:rsidR="00857398" w:rsidRDefault="00857398" w:rsidP="00A16DA6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857398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«Нейропсихологический подход в </w:t>
      </w:r>
      <w:r w:rsidR="00E5780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коррекционной </w:t>
      </w:r>
      <w:r w:rsidRPr="00857398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работе учителя-логопеда с использованием полусфер «Кочки»</w:t>
      </w:r>
      <w:r w:rsidR="00B2666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»</w:t>
      </w:r>
      <w:r w:rsidR="00876BE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.</w:t>
      </w:r>
    </w:p>
    <w:p w14:paraId="0045B791" w14:textId="27A9F711" w:rsidR="00DC7C53" w:rsidRPr="00DC7C53" w:rsidRDefault="00DC7C53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последние годы увеличилось количество детей дошкольного возраста с </w:t>
      </w:r>
      <w:r w:rsidR="002B548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ограниченными возможностями здоровья.</w:t>
      </w:r>
    </w:p>
    <w:p w14:paraId="4D0AB475" w14:textId="4202E97F" w:rsidR="00DC7C53" w:rsidRPr="009C1DD6" w:rsidRDefault="00DC7C53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Всё </w:t>
      </w:r>
      <w:r w:rsidRPr="00F8035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чаще встречаются дети с общей моторной неловкостью, неустойчивостью и истощаемостью нервных процессов, снижением внимания, памяти, общей работоспособности, двигательной расторможенностью или заторможенностью, эмоционально-волевыми проблемами, трудностями формирования пространственных представлений, речевых процессов, математических навыков. </w:t>
      </w:r>
      <w:r w:rsidRPr="00B26669"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  <w:t>Почему это происходит?</w:t>
      </w:r>
      <w:r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14:paraId="073D7546" w14:textId="04C47632" w:rsidR="00A665C6" w:rsidRDefault="00DC7C53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Это биологические, социальные и экологические факторы которые влияют на состояние здоровья и развитие детей. </w:t>
      </w:r>
    </w:p>
    <w:p w14:paraId="2EB9D78F" w14:textId="7FF71375" w:rsidR="00DC7C53" w:rsidRDefault="00DC7C53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Ещё одна причина - это малоподвижный образ жизни детей, а мы знаем, что ребенок развивается в движении. Недостаточность физической активности ведет к плохому снабжению головного мозга кислородом.</w:t>
      </w:r>
    </w:p>
    <w:p w14:paraId="7B281B61" w14:textId="44B271A8" w:rsidR="00C46102" w:rsidRPr="009C1DD6" w:rsidRDefault="00A90A1F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</w:t>
      </w:r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ети, страдающие нарушениями речевого развития относятся к категории так называемых «</w:t>
      </w:r>
      <w:proofErr w:type="spellStart"/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моторно</w:t>
      </w:r>
      <w:proofErr w:type="spellEnd"/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неловких» детей.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Это </w:t>
      </w:r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дети с нарушением координации движения</w:t>
      </w:r>
      <w:r w:rsid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: </w:t>
      </w:r>
      <w:r w:rsidR="00C46102" w:rsidRPr="002B37D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динамического и статического равновесия</w:t>
      </w:r>
      <w:r w:rsidR="002B37D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которые не умеют прыгать, </w:t>
      </w:r>
      <w:r w:rsidR="00CF2E6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маршировать, </w:t>
      </w:r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запинаются на лестнице</w:t>
      </w:r>
      <w:r w:rsid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</w:t>
      </w:r>
      <w:r w:rsidR="00C46102" w:rsidRPr="009C1D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таких детей мы видим все чаще и чаще.</w:t>
      </w:r>
    </w:p>
    <w:p w14:paraId="737542F7" w14:textId="0CBF0124" w:rsidR="0098783D" w:rsidRDefault="0074616B" w:rsidP="00A16D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16B">
        <w:rPr>
          <w:rFonts w:ascii="Times New Roman" w:hAnsi="Times New Roman" w:cs="Times New Roman"/>
          <w:sz w:val="28"/>
          <w:szCs w:val="28"/>
        </w:rPr>
        <w:t xml:space="preserve">Нейропсихологический подход основан на </w:t>
      </w:r>
      <w:r w:rsidRPr="00CF2E62">
        <w:rPr>
          <w:rFonts w:ascii="Times New Roman" w:hAnsi="Times New Roman" w:cs="Times New Roman"/>
          <w:sz w:val="28"/>
          <w:szCs w:val="28"/>
        </w:rPr>
        <w:t>понимании механизмов функционирования мозга и его связи с психологическими процессами</w:t>
      </w:r>
      <w:r w:rsidRPr="00C4610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4616B">
        <w:rPr>
          <w:rFonts w:ascii="Times New Roman" w:hAnsi="Times New Roman" w:cs="Times New Roman"/>
          <w:sz w:val="28"/>
          <w:szCs w:val="28"/>
        </w:rPr>
        <w:t xml:space="preserve"> </w:t>
      </w:r>
      <w:r w:rsidR="00CF2E62">
        <w:rPr>
          <w:rFonts w:ascii="Times New Roman" w:hAnsi="Times New Roman" w:cs="Times New Roman"/>
          <w:sz w:val="28"/>
          <w:szCs w:val="28"/>
        </w:rPr>
        <w:t>Это</w:t>
      </w:r>
      <w:r w:rsidRPr="0074616B">
        <w:rPr>
          <w:rFonts w:ascii="Times New Roman" w:hAnsi="Times New Roman" w:cs="Times New Roman"/>
          <w:sz w:val="28"/>
          <w:szCs w:val="28"/>
        </w:rPr>
        <w:t xml:space="preserve"> методы работы с </w:t>
      </w:r>
      <w:r w:rsidRPr="004F2EE3">
        <w:rPr>
          <w:rFonts w:ascii="Times New Roman" w:hAnsi="Times New Roman" w:cs="Times New Roman"/>
          <w:sz w:val="28"/>
          <w:szCs w:val="28"/>
        </w:rPr>
        <w:t>детьми на основе знания</w:t>
      </w:r>
      <w:r w:rsidRPr="0074616B">
        <w:rPr>
          <w:rFonts w:ascii="Times New Roman" w:hAnsi="Times New Roman" w:cs="Times New Roman"/>
          <w:sz w:val="28"/>
          <w:szCs w:val="28"/>
        </w:rPr>
        <w:t xml:space="preserve"> о строении мозга и его возможностях</w:t>
      </w:r>
      <w:r w:rsidRPr="00B36174">
        <w:rPr>
          <w:rFonts w:ascii="Times New Roman" w:hAnsi="Times New Roman" w:cs="Times New Roman"/>
          <w:sz w:val="28"/>
          <w:szCs w:val="28"/>
        </w:rPr>
        <w:t xml:space="preserve">. </w:t>
      </w:r>
      <w:r w:rsidR="00821D42" w:rsidRPr="00B36174">
        <w:rPr>
          <w:rFonts w:ascii="Times New Roman" w:hAnsi="Times New Roman" w:cs="Times New Roman"/>
          <w:sz w:val="28"/>
          <w:szCs w:val="28"/>
        </w:rPr>
        <w:t>Счита</w:t>
      </w:r>
      <w:r w:rsidR="00B36174" w:rsidRPr="00B36174">
        <w:rPr>
          <w:rFonts w:ascii="Times New Roman" w:hAnsi="Times New Roman" w:cs="Times New Roman"/>
          <w:sz w:val="28"/>
          <w:szCs w:val="28"/>
        </w:rPr>
        <w:t>ется</w:t>
      </w:r>
      <w:r w:rsidR="00B36174">
        <w:rPr>
          <w:rFonts w:ascii="Times New Roman" w:hAnsi="Times New Roman" w:cs="Times New Roman"/>
          <w:sz w:val="28"/>
          <w:szCs w:val="28"/>
        </w:rPr>
        <w:t xml:space="preserve">, </w:t>
      </w:r>
      <w:r w:rsidR="00821D42">
        <w:rPr>
          <w:rFonts w:ascii="Times New Roman" w:hAnsi="Times New Roman" w:cs="Times New Roman"/>
          <w:sz w:val="28"/>
          <w:szCs w:val="28"/>
        </w:rPr>
        <w:t xml:space="preserve"> что </w:t>
      </w:r>
      <w:r w:rsidRPr="0074616B">
        <w:rPr>
          <w:rFonts w:ascii="Times New Roman" w:hAnsi="Times New Roman" w:cs="Times New Roman"/>
          <w:sz w:val="28"/>
          <w:szCs w:val="28"/>
        </w:rPr>
        <w:t>этот подход может быть эффективным инструментом для коррекции речевых нарушений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0E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6D032D" w14:textId="169B8405" w:rsidR="00C46102" w:rsidRDefault="00B10EA2" w:rsidP="00A16D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EA2">
        <w:rPr>
          <w:rFonts w:ascii="Times New Roman" w:hAnsi="Times New Roman" w:cs="Times New Roman"/>
          <w:sz w:val="28"/>
          <w:szCs w:val="28"/>
        </w:rPr>
        <w:t xml:space="preserve">Нейропсихологический подход предполагает коррекцию нарушенных психических процессов (внимания, памяти, мышления, речи и др.), эмоционально-волевой сферы </w:t>
      </w:r>
      <w:r w:rsidRPr="004F2EE3">
        <w:rPr>
          <w:rFonts w:ascii="Times New Roman" w:hAnsi="Times New Roman" w:cs="Times New Roman"/>
          <w:sz w:val="28"/>
          <w:szCs w:val="28"/>
        </w:rPr>
        <w:t>ребёнка через движение.</w:t>
      </w:r>
    </w:p>
    <w:p w14:paraId="547BB33A" w14:textId="332B898B" w:rsidR="00C46102" w:rsidRDefault="00D27D30" w:rsidP="00236F30">
      <w:pPr>
        <w:pStyle w:val="a3"/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Такие авторы как: </w:t>
      </w:r>
      <w:proofErr w:type="spellStart"/>
      <w:r w:rsidRPr="00D27D30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D27D30">
        <w:rPr>
          <w:rFonts w:ascii="Times New Roman" w:hAnsi="Times New Roman" w:cs="Times New Roman"/>
          <w:sz w:val="28"/>
          <w:szCs w:val="28"/>
        </w:rPr>
        <w:t xml:space="preserve"> Александр Романович</w:t>
      </w:r>
      <w:r w:rsidR="00532ED0">
        <w:rPr>
          <w:rFonts w:ascii="Times New Roman" w:hAnsi="Times New Roman" w:cs="Times New Roman"/>
          <w:sz w:val="28"/>
          <w:szCs w:val="28"/>
        </w:rPr>
        <w:t>,</w:t>
      </w:r>
      <w:r w:rsidRPr="00D27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D30">
        <w:rPr>
          <w:rFonts w:ascii="Times New Roman" w:hAnsi="Times New Roman" w:cs="Times New Roman"/>
          <w:sz w:val="28"/>
          <w:szCs w:val="28"/>
        </w:rPr>
        <w:t>Визель</w:t>
      </w:r>
      <w:proofErr w:type="spellEnd"/>
      <w:r w:rsidRPr="00D27D30">
        <w:rPr>
          <w:rFonts w:ascii="Times New Roman" w:hAnsi="Times New Roman" w:cs="Times New Roman"/>
          <w:sz w:val="28"/>
          <w:szCs w:val="28"/>
        </w:rPr>
        <w:t xml:space="preserve"> Татьяна Григорьевна</w:t>
      </w:r>
      <w:r w:rsidR="00532ED0">
        <w:rPr>
          <w:rFonts w:ascii="Times New Roman" w:hAnsi="Times New Roman" w:cs="Times New Roman"/>
          <w:sz w:val="28"/>
          <w:szCs w:val="28"/>
        </w:rPr>
        <w:t xml:space="preserve">, </w:t>
      </w:r>
      <w:r w:rsidRPr="00D27D30">
        <w:rPr>
          <w:rFonts w:ascii="Times New Roman" w:hAnsi="Times New Roman" w:cs="Times New Roman"/>
          <w:sz w:val="28"/>
          <w:szCs w:val="28"/>
        </w:rPr>
        <w:t>Семенович Анна Владимировна</w:t>
      </w:r>
      <w:r w:rsidR="00532ED0">
        <w:rPr>
          <w:rFonts w:ascii="Times New Roman" w:hAnsi="Times New Roman" w:cs="Times New Roman"/>
          <w:sz w:val="28"/>
          <w:szCs w:val="28"/>
        </w:rPr>
        <w:t xml:space="preserve">, </w:t>
      </w:r>
      <w:r w:rsidRPr="00D27D30">
        <w:rPr>
          <w:rFonts w:ascii="Times New Roman" w:hAnsi="Times New Roman" w:cs="Times New Roman"/>
          <w:sz w:val="28"/>
          <w:szCs w:val="28"/>
        </w:rPr>
        <w:t>Порошина Елена Александровна</w:t>
      </w:r>
      <w:r w:rsidR="00346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Поневежская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741420">
        <w:rPr>
          <w:rFonts w:ascii="Times New Roman" w:hAnsi="Times New Roman" w:cs="Times New Roman"/>
          <w:sz w:val="28"/>
          <w:szCs w:val="28"/>
        </w:rPr>
        <w:t>Юрье</w:t>
      </w:r>
      <w:r w:rsidR="00532ED0">
        <w:rPr>
          <w:rFonts w:ascii="Times New Roman" w:hAnsi="Times New Roman" w:cs="Times New Roman"/>
          <w:sz w:val="28"/>
          <w:szCs w:val="28"/>
        </w:rPr>
        <w:t>в</w:t>
      </w:r>
      <w:r w:rsidR="00741420">
        <w:rPr>
          <w:rFonts w:ascii="Times New Roman" w:hAnsi="Times New Roman" w:cs="Times New Roman"/>
          <w:sz w:val="28"/>
          <w:szCs w:val="28"/>
        </w:rPr>
        <w:t xml:space="preserve">на </w:t>
      </w:r>
      <w:r w:rsidR="004E7C29" w:rsidRPr="004E7C29">
        <w:rPr>
          <w:rFonts w:ascii="Times New Roman" w:hAnsi="Times New Roman" w:cs="Times New Roman"/>
          <w:sz w:val="28"/>
          <w:szCs w:val="28"/>
        </w:rPr>
        <w:t>утверждают, что развитие двигательной сферы влияет на развитие высших психических функций.</w:t>
      </w:r>
      <w:r w:rsidR="00236F30">
        <w:rPr>
          <w:rFonts w:ascii="Times New Roman" w:hAnsi="Times New Roman" w:cs="Times New Roman"/>
          <w:sz w:val="28"/>
          <w:szCs w:val="28"/>
        </w:rPr>
        <w:t xml:space="preserve"> </w:t>
      </w:r>
      <w:r w:rsidR="00C46102">
        <w:rPr>
          <w:rFonts w:ascii="Times New Roman" w:hAnsi="Times New Roman" w:cs="Times New Roman"/>
          <w:sz w:val="28"/>
          <w:szCs w:val="28"/>
        </w:rPr>
        <w:t>Д</w:t>
      </w:r>
      <w:r w:rsidR="004E7C29" w:rsidRPr="004E7C29">
        <w:rPr>
          <w:rFonts w:ascii="Times New Roman" w:hAnsi="Times New Roman" w:cs="Times New Roman"/>
          <w:sz w:val="28"/>
          <w:szCs w:val="28"/>
        </w:rPr>
        <w:t>вижения стимулируют</w:t>
      </w:r>
      <w:r w:rsidR="008D7BDA">
        <w:rPr>
          <w:rFonts w:ascii="Times New Roman" w:hAnsi="Times New Roman" w:cs="Times New Roman"/>
          <w:sz w:val="28"/>
          <w:szCs w:val="28"/>
        </w:rPr>
        <w:t xml:space="preserve"> </w:t>
      </w:r>
      <w:r w:rsidR="004E7C29" w:rsidRPr="00CF2E62">
        <w:rPr>
          <w:rFonts w:ascii="Times New Roman" w:hAnsi="Times New Roman" w:cs="Times New Roman"/>
          <w:sz w:val="28"/>
          <w:szCs w:val="28"/>
        </w:rPr>
        <w:t>деятельность</w:t>
      </w:r>
      <w:r w:rsidR="008D7BDA">
        <w:rPr>
          <w:rFonts w:ascii="Times New Roman" w:hAnsi="Times New Roman" w:cs="Times New Roman"/>
          <w:sz w:val="28"/>
          <w:szCs w:val="28"/>
        </w:rPr>
        <w:t xml:space="preserve"> </w:t>
      </w:r>
      <w:r w:rsidR="004E7C29" w:rsidRPr="004E7C29">
        <w:rPr>
          <w:rFonts w:ascii="Times New Roman" w:hAnsi="Times New Roman" w:cs="Times New Roman"/>
          <w:sz w:val="28"/>
          <w:szCs w:val="28"/>
        </w:rPr>
        <w:t xml:space="preserve">ЦНС и ускоряют процессы речевого развития ребенка. </w:t>
      </w:r>
    </w:p>
    <w:p w14:paraId="39F7529C" w14:textId="3AC1E099" w:rsidR="00C46102" w:rsidRDefault="004E7C29" w:rsidP="00A16D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C29">
        <w:rPr>
          <w:rFonts w:ascii="Times New Roman" w:hAnsi="Times New Roman" w:cs="Times New Roman"/>
          <w:sz w:val="28"/>
          <w:szCs w:val="28"/>
        </w:rPr>
        <w:t>Без специальных</w:t>
      </w:r>
      <w:r w:rsidR="008D7B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E62">
        <w:rPr>
          <w:rFonts w:ascii="Times New Roman" w:hAnsi="Times New Roman" w:cs="Times New Roman"/>
          <w:sz w:val="28"/>
          <w:szCs w:val="28"/>
        </w:rPr>
        <w:t>нейрокоррекционных</w:t>
      </w:r>
      <w:proofErr w:type="spellEnd"/>
      <w:r w:rsidRPr="00CF2E62">
        <w:rPr>
          <w:rFonts w:ascii="Times New Roman" w:hAnsi="Times New Roman" w:cs="Times New Roman"/>
          <w:sz w:val="28"/>
          <w:szCs w:val="28"/>
        </w:rPr>
        <w:t xml:space="preserve"> упражнений,</w:t>
      </w:r>
      <w:r w:rsidRPr="004E7C29">
        <w:rPr>
          <w:rFonts w:ascii="Times New Roman" w:hAnsi="Times New Roman" w:cs="Times New Roman"/>
          <w:sz w:val="28"/>
          <w:szCs w:val="28"/>
        </w:rPr>
        <w:t xml:space="preserve"> направленных на оптимизацию работы подкорковых структур, не справиться с моторными и речевыми нарушениями.</w:t>
      </w:r>
    </w:p>
    <w:p w14:paraId="01DB09D4" w14:textId="64FEC166" w:rsidR="00494B76" w:rsidRDefault="00DC7C53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Использование полусфер «Кочки» в логопедической работе позволяет повысить эффективность коррекционно-образовательного процесса. Это обеспечивает необходимый энергетический тонус нервной системы, который  развивает психические процессы. </w:t>
      </w:r>
    </w:p>
    <w:p w14:paraId="6C931B6C" w14:textId="2E1930E4" w:rsidR="00DC7C53" w:rsidRPr="003818FC" w:rsidRDefault="007E2035" w:rsidP="00A16DA6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</w:t>
      </w:r>
      <w:r w:rsidR="00494B76" w:rsidRPr="003818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йропсихологическ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ий</w:t>
      </w:r>
      <w:r w:rsidR="00494B76" w:rsidRPr="003818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подход является использование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</w:t>
      </w:r>
      <w:r w:rsidR="00494B76" w:rsidRPr="003818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тренировочных упражнений, направленных на активацию нужных участков мозга. Это задания по развитию зрительной и слуховой памяти, внимания, лексико-грамматических навыков и др. </w:t>
      </w:r>
    </w:p>
    <w:p w14:paraId="20584D49" w14:textId="77777777" w:rsidR="00236F30" w:rsidRDefault="00DC7C53" w:rsidP="00236F30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</w:r>
      <w:r w:rsidR="002370A3" w:rsidRPr="00532ED0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Цель использования полусфер </w:t>
      </w:r>
      <w:r w:rsidR="00532ED0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«Кочки»</w:t>
      </w:r>
      <w:r w:rsidR="002370A3"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–  это создание эффективных условий для развития и коррекции высших психических функций у детей с ограниченными возможностями здоровья.</w:t>
      </w:r>
    </w:p>
    <w:p w14:paraId="2B48034B" w14:textId="47C309B5" w:rsidR="00532ED0" w:rsidRPr="00236F30" w:rsidRDefault="002370A3" w:rsidP="00236F30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 w:rsidRPr="00236F30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Задачи: </w:t>
      </w:r>
    </w:p>
    <w:p w14:paraId="65C8BB77" w14:textId="6DF35670" w:rsidR="002370A3" w:rsidRPr="002370A3" w:rsidRDefault="002370A3" w:rsidP="00236F30">
      <w:pPr>
        <w:pStyle w:val="a3"/>
        <w:spacing w:after="0" w:line="36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1.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Психологическая активация и развитие мозга:</w:t>
      </w:r>
    </w:p>
    <w:p w14:paraId="60CCB5A2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-стимулировать межполушарное взаимодействие;</w:t>
      </w:r>
    </w:p>
    <w:p w14:paraId="2860F181" w14:textId="7AD5D82E" w:rsidR="002370A3" w:rsidRPr="002370A3" w:rsidRDefault="002370A3" w:rsidP="00236F30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-способствовать формированию нейронных связей, необходимых для</w:t>
      </w:r>
      <w:r w:rsidR="00236F3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успешного</w:t>
      </w:r>
      <w:r w:rsidR="00236F3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основания познавательной и речевой деятельности.</w:t>
      </w:r>
    </w:p>
    <w:p w14:paraId="2A1D99B0" w14:textId="5A9803A4" w:rsidR="002370A3" w:rsidRPr="002370A3" w:rsidRDefault="002370A3" w:rsidP="00236F30">
      <w:pPr>
        <w:pStyle w:val="a3"/>
        <w:spacing w:after="0" w:line="360" w:lineRule="auto"/>
        <w:ind w:left="0" w:hanging="1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Развивать координацию движений, равновесие и проприоцептивную чувствительность через упражнения.</w:t>
      </w:r>
    </w:p>
    <w:p w14:paraId="4C9DB4C7" w14:textId="4A562EDA" w:rsidR="002370A3" w:rsidRPr="002370A3" w:rsidRDefault="002370A3" w:rsidP="00236F30">
      <w:pPr>
        <w:pStyle w:val="a3"/>
        <w:spacing w:after="0" w:line="360" w:lineRule="auto"/>
        <w:ind w:hanging="72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Коррекция и развитие когнитивных функций:</w:t>
      </w:r>
    </w:p>
    <w:p w14:paraId="592D06D7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-улучшать внимание, память, мышление и зрительно-пространственные функции;</w:t>
      </w:r>
    </w:p>
    <w:p w14:paraId="2F6C4A10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-повышать уровень саморегуляции и произвольности поведения.</w:t>
      </w:r>
    </w:p>
    <w:p w14:paraId="13B84320" w14:textId="65FA6DA9" w:rsidR="002370A3" w:rsidRPr="002370A3" w:rsidRDefault="002370A3" w:rsidP="00236F30">
      <w:pPr>
        <w:pStyle w:val="a3"/>
        <w:spacing w:after="0" w:line="360" w:lineRule="auto"/>
        <w:ind w:hanging="72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4.</w:t>
      </w: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Развивать речевые и коммуникативные навыки:   </w:t>
      </w:r>
    </w:p>
    <w:p w14:paraId="1EF3D6B4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-активизировать речевые зоны мозга через сенсомоторную стимуляцию;</w:t>
      </w:r>
    </w:p>
    <w:p w14:paraId="0B807416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-развивать фонематический слух, артикуляционную моторику и словарь;</w:t>
      </w:r>
    </w:p>
    <w:p w14:paraId="59F22869" w14:textId="77777777" w:rsidR="002370A3" w:rsidRPr="002370A3" w:rsidRDefault="002370A3" w:rsidP="00236F30">
      <w:pPr>
        <w:pStyle w:val="a3"/>
        <w:spacing w:after="0" w:line="360" w:lineRule="auto"/>
        <w:ind w:hanging="29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370A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-автоматизировать поставленные  звуки, слова и предложения.</w:t>
      </w:r>
    </w:p>
    <w:p w14:paraId="5EA70745" w14:textId="7BEBAAA4" w:rsidR="00DC7C53" w:rsidRPr="00DC7C53" w:rsidRDefault="002370A3" w:rsidP="00A16DA6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</w:r>
      <w:r w:rsidR="00DC7C53"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Занятия начинается с изучения упражнений, которые постепенно усложняются и увеличивается объем выполняемых заданий. </w:t>
      </w:r>
    </w:p>
    <w:p w14:paraId="421C1623" w14:textId="2C053E0E" w:rsidR="00DC7C53" w:rsidRPr="00DC7C53" w:rsidRDefault="00DC7C53" w:rsidP="00A16DA6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  <w:t>Эти упражнения благоприятно влияют на эмоциональн</w:t>
      </w:r>
      <w:r w:rsidR="00AA61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ый</w:t>
      </w: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A61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фон</w:t>
      </w:r>
      <w:r w:rsidRPr="00DC7C5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ребенка, </w:t>
      </w:r>
      <w:r w:rsidR="00AA61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способствует улучшение настроения.</w:t>
      </w:r>
    </w:p>
    <w:p w14:paraId="20BBCB52" w14:textId="77777777" w:rsidR="001F1B16" w:rsidRDefault="00861595" w:rsidP="00A16DA6">
      <w:pPr>
        <w:spacing w:after="160" w:line="360" w:lineRule="auto"/>
        <w:ind w:left="1114"/>
        <w:contextualSpacing/>
        <w:jc w:val="center"/>
        <w:rPr>
          <w:rFonts w:ascii="Times New Roman" w:hAnsi="Times New Roman" w:cs="Times New Roman"/>
          <w:b/>
          <w:color w:val="00000A"/>
          <w:sz w:val="28"/>
          <w:szCs w:val="28"/>
          <w:shd w:val="clear" w:color="auto" w:fill="FFFFFF"/>
        </w:rPr>
      </w:pPr>
      <w:r w:rsidRPr="00861595">
        <w:rPr>
          <w:rFonts w:ascii="Times New Roman" w:hAnsi="Times New Roman" w:cs="Times New Roman"/>
          <w:b/>
          <w:color w:val="00000A"/>
          <w:sz w:val="28"/>
          <w:szCs w:val="28"/>
          <w:shd w:val="clear" w:color="auto" w:fill="FFFFFF"/>
        </w:rPr>
        <w:t>Подготовка к игре</w:t>
      </w:r>
    </w:p>
    <w:p w14:paraId="6F541010" w14:textId="1EAC1769" w:rsidR="009936E8" w:rsidRDefault="00861595" w:rsidP="009936E8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24207F">
        <w:rPr>
          <w:rFonts w:ascii="Times New Roman" w:eastAsiaTheme="minorHAnsi" w:hAnsi="Times New Roman" w:cs="Times New Roman"/>
          <w:b/>
          <w:bCs/>
          <w:i/>
          <w:iCs/>
          <w:color w:val="auto"/>
          <w:sz w:val="28"/>
          <w:szCs w:val="28"/>
          <w:lang w:eastAsia="en-US"/>
        </w:rPr>
        <w:t>Важный этап - подготовка.</w:t>
      </w:r>
      <w:r w:rsidRPr="001F1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936E8" w:rsidRPr="009936E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Взрослый расставляет полусферы «Кочки» на расстояние друг от друга. Необходимо пройти болото, не намочить ноги, наступая на кочки чередуя последовательность  ног.</w:t>
      </w:r>
    </w:p>
    <w:p w14:paraId="49548415" w14:textId="49E709DD" w:rsidR="00336ABB" w:rsidRDefault="00861595" w:rsidP="00A16DA6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F1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Показываю как правильно наступать на кочку, чередую правильно ноги.</w:t>
      </w:r>
      <w:r w:rsidR="00017F21" w:rsidRPr="001F1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Ребенок учится правильно ходить по кочкам</w:t>
      </w:r>
      <w:r w:rsidR="0024207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14:paraId="656B9E67" w14:textId="77777777" w:rsidR="0024207F" w:rsidRDefault="0024207F" w:rsidP="00A16DA6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Дети боятся вставать на кочки. На первых этапах я его ногу ставлю, на кочку.</w:t>
      </w:r>
    </w:p>
    <w:p w14:paraId="7620B1F3" w14:textId="44935CAA" w:rsidR="00D37CFB" w:rsidRDefault="0024207F" w:rsidP="00A16DA6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Так как дети сначала не понимают, как ставать ногу (они могут поставить носочек, или в бок и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т.д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). Придерживаю  ребенка</w:t>
      </w:r>
      <w:r w:rsidR="00DD1F6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 с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другой стороны стенка</w:t>
      </w:r>
      <w:r w:rsidR="00DD1F6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– ребенок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придерживается </w:t>
      </w:r>
      <w:r w:rsid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нее. Затем ребенок ходит </w:t>
      </w:r>
      <w:r w:rsidR="00346F2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самостоятельно.</w:t>
      </w:r>
    </w:p>
    <w:p w14:paraId="07D6FD12" w14:textId="77777777" w:rsidR="00861595" w:rsidRPr="00861595" w:rsidRDefault="00861595" w:rsidP="00A16DA6">
      <w:pPr>
        <w:spacing w:after="160"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  <w:shd w:val="clear" w:color="auto" w:fill="FFFFFF"/>
        </w:rPr>
      </w:pPr>
      <w:r w:rsidRPr="00861595">
        <w:rPr>
          <w:rFonts w:ascii="Times New Roman" w:hAnsi="Times New Roman" w:cs="Times New Roman"/>
          <w:b/>
          <w:color w:val="00000A"/>
          <w:sz w:val="28"/>
          <w:szCs w:val="28"/>
          <w:shd w:val="clear" w:color="auto" w:fill="FFFFFF"/>
        </w:rPr>
        <w:t>Проведение игры</w:t>
      </w:r>
    </w:p>
    <w:p w14:paraId="5DB75D2D" w14:textId="410E64BA" w:rsidR="00861595" w:rsidRDefault="00861595" w:rsidP="00B26669">
      <w:pPr>
        <w:kinsoku w:val="0"/>
        <w:overflowPunct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/>
        </w:rPr>
      </w:pPr>
      <w:r w:rsidRPr="00861595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Познакомив с содержанием игры, объясняю ход и правила. При этом обращаю внимание на поведение ребёнка в соответствии с правилами, показываю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или объясняю их</w:t>
      </w:r>
      <w:r w:rsidRPr="00861595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. </w:t>
      </w:r>
      <w:r w:rsidRPr="00312517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/>
        </w:rPr>
        <w:t>Ребенок проговаривает задание, что он будет делать</w:t>
      </w:r>
      <w:r w:rsidR="00312517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/>
        </w:rPr>
        <w:t xml:space="preserve"> – это одно из важных правил</w:t>
      </w:r>
      <w:r w:rsidR="00D37CFB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/>
        </w:rPr>
        <w:t>:</w:t>
      </w:r>
    </w:p>
    <w:p w14:paraId="1DC66AE7" w14:textId="77777777" w:rsidR="00D37CFB" w:rsidRPr="00D37CFB" w:rsidRDefault="00D37CFB" w:rsidP="00D37CFB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-тренируем согласование движения рук и ног, что наращивает межполушарные связи;</w:t>
      </w:r>
    </w:p>
    <w:p w14:paraId="5FFFD830" w14:textId="7249C1DC" w:rsidR="00D37CFB" w:rsidRPr="00D37CFB" w:rsidRDefault="00D37CFB" w:rsidP="00D37CFB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-тренировка моторного переключения: сначала ребенок переставляет одну ногу, затем другую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и </w:t>
      </w:r>
      <w:r w:rsidRP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после этого добавляем движения рук;</w:t>
      </w:r>
    </w:p>
    <w:p w14:paraId="75159315" w14:textId="77777777" w:rsidR="00D37CFB" w:rsidRPr="00D37CFB" w:rsidRDefault="00D37CFB" w:rsidP="00D37CFB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-умение выполнять задание по инструкции (префронтальная зона- контроль).</w:t>
      </w:r>
    </w:p>
    <w:p w14:paraId="6C5897DA" w14:textId="7B76D94D" w:rsidR="00D37CFB" w:rsidRPr="00346F2B" w:rsidRDefault="00D37CFB" w:rsidP="00346F2B">
      <w:pPr>
        <w:pStyle w:val="a3"/>
        <w:spacing w:after="0" w:line="360" w:lineRule="auto"/>
        <w:ind w:left="0" w:firstLine="42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37CF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Педагог выбирает игры в соответствии с задачами обучения и развития индивидуально под каждого ребенка.</w:t>
      </w:r>
    </w:p>
    <w:p w14:paraId="45398D5D" w14:textId="0372E03E" w:rsidR="00C11815" w:rsidRDefault="004E7C29" w:rsidP="00B26669">
      <w:pPr>
        <w:pStyle w:val="a3"/>
        <w:widowControl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C2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Практическая часть</w:t>
      </w:r>
      <w:r w:rsidR="003818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. </w:t>
      </w:r>
      <w:r w:rsidR="00857398" w:rsidRPr="00857398">
        <w:rPr>
          <w:rFonts w:ascii="Times New Roman" w:hAnsi="Times New Roman" w:cs="Times New Roman"/>
          <w:sz w:val="28"/>
          <w:szCs w:val="28"/>
        </w:rPr>
        <w:t>Вот пример упражнений, которые используются мной в работе с детьми с</w:t>
      </w:r>
      <w:r w:rsidR="003818FC">
        <w:rPr>
          <w:rFonts w:ascii="Times New Roman" w:hAnsi="Times New Roman" w:cs="Times New Roman"/>
          <w:sz w:val="28"/>
          <w:szCs w:val="28"/>
        </w:rPr>
        <w:t xml:space="preserve"> </w:t>
      </w:r>
      <w:r w:rsidR="00861595">
        <w:rPr>
          <w:rFonts w:ascii="Times New Roman" w:hAnsi="Times New Roman" w:cs="Times New Roman"/>
          <w:sz w:val="28"/>
          <w:szCs w:val="28"/>
        </w:rPr>
        <w:t>«к</w:t>
      </w:r>
      <w:r w:rsidR="003818FC">
        <w:rPr>
          <w:rFonts w:ascii="Times New Roman" w:hAnsi="Times New Roman" w:cs="Times New Roman"/>
          <w:sz w:val="28"/>
          <w:szCs w:val="28"/>
        </w:rPr>
        <w:t>очк</w:t>
      </w:r>
      <w:r w:rsidR="00861595">
        <w:rPr>
          <w:rFonts w:ascii="Times New Roman" w:hAnsi="Times New Roman" w:cs="Times New Roman"/>
          <w:sz w:val="28"/>
          <w:szCs w:val="28"/>
        </w:rPr>
        <w:t>ами</w:t>
      </w:r>
      <w:r w:rsidR="003818FC">
        <w:rPr>
          <w:rFonts w:ascii="Times New Roman" w:hAnsi="Times New Roman" w:cs="Times New Roman"/>
          <w:sz w:val="28"/>
          <w:szCs w:val="28"/>
        </w:rPr>
        <w:t>».</w:t>
      </w:r>
    </w:p>
    <w:p w14:paraId="00087BEA" w14:textId="77777777" w:rsidR="00346F2B" w:rsidRPr="00346F2B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6F2B">
        <w:rPr>
          <w:rFonts w:ascii="Times New Roman" w:hAnsi="Times New Roman"/>
          <w:b/>
          <w:bCs/>
          <w:sz w:val="28"/>
          <w:szCs w:val="28"/>
          <w:lang w:eastAsia="ru-RU"/>
        </w:rPr>
        <w:t>Артикуляционная гимнастика</w:t>
      </w:r>
    </w:p>
    <w:p w14:paraId="60868251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2370A3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shd w:val="clear" w:color="auto" w:fill="FFFFFF"/>
          <w:lang w:eastAsia="ru-RU"/>
        </w:rPr>
        <w:t>-Упражнение «Окошко»-</w:t>
      </w: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наступаем на правую кочку – широко открыть рот, делаем правой рукой кулак, наступаем на левую кочку  - закрыть рот, делаем левой рукой ладонь.</w:t>
      </w:r>
    </w:p>
    <w:p w14:paraId="2342541E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bookmarkStart w:id="0" w:name="_Hlk194176621"/>
      <w:r w:rsidRPr="002370A3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shd w:val="clear" w:color="auto" w:fill="FFFFFF"/>
          <w:lang w:eastAsia="ru-RU"/>
        </w:rPr>
        <w:t>-Упражнение «Качели»-</w:t>
      </w: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наступая на правую кочку - язык упирается в верхние зубы, правая ладошка смотрит вверх, наступая налево - язык упирается в нижние зубы, левая ладошка смотрит вниз.</w:t>
      </w:r>
      <w:bookmarkEnd w:id="0"/>
    </w:p>
    <w:p w14:paraId="42A1B939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2370A3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shd w:val="clear" w:color="auto" w:fill="FFFFFF"/>
          <w:lang w:eastAsia="ru-RU"/>
        </w:rPr>
        <w:t>-Упражнение «Часики»-</w:t>
      </w: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наступая на правую кочку – язык переводим в правый уголка рта и добавляем 1 хлопок, наступая на левую кочку – язык переводим в левый уголок рта и добавляем 2 хлопка.</w:t>
      </w:r>
    </w:p>
    <w:p w14:paraId="514B8DA2" w14:textId="77777777" w:rsidR="00346F2B" w:rsidRPr="00346F2B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6F2B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«Считаем кочки»</w:t>
      </w:r>
    </w:p>
    <w:p w14:paraId="5A855618" w14:textId="59F8DB11" w:rsidR="00346F2B" w:rsidRPr="004F2EE3" w:rsidRDefault="00346F2B" w:rsidP="00236F30">
      <w:pPr>
        <w:spacing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346F2B">
        <w:rPr>
          <w:rFonts w:ascii="Times New Roman" w:hAnsi="Times New Roman"/>
          <w:sz w:val="28"/>
          <w:szCs w:val="28"/>
          <w:lang w:eastAsia="ru-RU"/>
        </w:rPr>
        <w:t>-</w:t>
      </w: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Наступаем правой ногой на кочку – делаем 1 хлопок, наступаем левой ногой – делаем 2 хлопка:</w:t>
      </w:r>
    </w:p>
    <w:p w14:paraId="4844B32E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и считаем (прямой счет или обратный счет).</w:t>
      </w:r>
    </w:p>
    <w:p w14:paraId="0E9ACB19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и считаем, но запретное число 5 (наступаем, но не называем).</w:t>
      </w:r>
    </w:p>
    <w:p w14:paraId="636E3A53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и считаем, но запретное число 5 и 7 (наступаем, но не называем).</w:t>
      </w:r>
    </w:p>
    <w:p w14:paraId="16C05D7E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и считаем: 1 роза, 2 розы, 3 розы…..</w:t>
      </w:r>
    </w:p>
    <w:p w14:paraId="6CCF6E5B" w14:textId="77777777" w:rsidR="00346F2B" w:rsidRPr="00346F2B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6F2B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«Звук Р»</w:t>
      </w:r>
    </w:p>
    <w:p w14:paraId="6CC9931D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Наступаем правой ногой на кочку делаем – большое колечко, наступаем левой ногой – делаем маленькое колечко:</w:t>
      </w:r>
    </w:p>
    <w:p w14:paraId="0C1DBBB2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слог «РА».</w:t>
      </w:r>
    </w:p>
    <w:p w14:paraId="6BB64E63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слог «РО».</w:t>
      </w:r>
    </w:p>
    <w:p w14:paraId="4BEA2B0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правой ногой – называем слог «РА», наступаем левой ногой – называем слог «РО».</w:t>
      </w:r>
    </w:p>
    <w:p w14:paraId="7182213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-Наступаем: если правой ногой, называем слова  «РАК», если левой ногой, наступаем на кочку и называем слог «РОТ».</w:t>
      </w:r>
    </w:p>
    <w:p w14:paraId="2841C547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-Наступаем: называем слова (картинки, фигуры), которые лежат рядом с кочками.</w:t>
      </w:r>
    </w:p>
    <w:p w14:paraId="7E39FD8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>-Наступаем на кочки: лежат слова (картинки, фигуры), называем какой? какая? какое? (признак предмета), которые лежат рядом с кочкой.</w:t>
      </w:r>
    </w:p>
    <w:p w14:paraId="11C0CC03" w14:textId="77777777" w:rsidR="00346F2B" w:rsidRPr="00346F2B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_Hlk175178146"/>
      <w:r w:rsidRPr="00346F2B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«Назови животных»</w:t>
      </w:r>
    </w:p>
    <w:p w14:paraId="2C5F552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bookmarkStart w:id="2" w:name="_Hlk194180700"/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Наступаем правой ногой на кочку – делаем руки крест-накрест, хлопок по ногам; наступаем левой ногой – делаем руки крест-накрест и хлопок по плечам</w:t>
      </w:r>
      <w:bookmarkEnd w:id="2"/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:</w:t>
      </w:r>
    </w:p>
    <w:bookmarkEnd w:id="1"/>
    <w:p w14:paraId="6052664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домашних животных.</w:t>
      </w:r>
    </w:p>
    <w:p w14:paraId="542A729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диких животных.</w:t>
      </w:r>
    </w:p>
    <w:p w14:paraId="7B7B82B7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bookmarkStart w:id="3" w:name="_Hlk175178092"/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правой ногой на кочки, называем домашних животных, а когда наступаем левой ногой на кочки, называем диких животных.</w:t>
      </w:r>
    </w:p>
    <w:bookmarkEnd w:id="3"/>
    <w:p w14:paraId="4C52A19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правой ногой на кочки, называем домашних животных, добавляем 1 хлопок.  Наступаем левой ногой на кочки, называем диких животных, добавляем 2 хлопка.</w:t>
      </w:r>
    </w:p>
    <w:p w14:paraId="190DE21E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какая лиса.</w:t>
      </w:r>
    </w:p>
    <w:p w14:paraId="44A85E95" w14:textId="77777777" w:rsidR="00346F2B" w:rsidRPr="00346F2B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6F2B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«Назови имена»</w:t>
      </w:r>
    </w:p>
    <w:p w14:paraId="0A415120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Наступая правой ногой на кочку,  стучим кулачками друг об друга, наступая левой ногой, делаем хлопок:</w:t>
      </w:r>
    </w:p>
    <w:p w14:paraId="06D1E7AF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женские имена.</w:t>
      </w:r>
    </w:p>
    <w:p w14:paraId="3DB1DABF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мужские имена.</w:t>
      </w:r>
    </w:p>
    <w:p w14:paraId="6B21B7BD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правой ногой на кочки, называем женские имена, а когда наступаем левой ногой на кочки, называем мужские имена.</w:t>
      </w:r>
    </w:p>
    <w:p w14:paraId="0792AC2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-Наступаем и считаем сколько Маш. Одна Маша, две Маши…. </w:t>
      </w:r>
    </w:p>
    <w:p w14:paraId="20E2E33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называем: какая Маша?  (добрая, ласковая, милая, красивая и т.д.).</w:t>
      </w:r>
    </w:p>
    <w:p w14:paraId="3B341577" w14:textId="77777777" w:rsidR="00346F2B" w:rsidRPr="00AD544A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544A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«Дни недели»</w:t>
      </w:r>
    </w:p>
    <w:p w14:paraId="58285790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Наступая правой ногой на кочку, с помощью рук делаем кулачки, наступая левой ногой, делаем с помощью рук ладони:</w:t>
      </w:r>
    </w:p>
    <w:p w14:paraId="1EB40748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дни недели.</w:t>
      </w:r>
    </w:p>
    <w:p w14:paraId="7B881212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дни недели, но запретный день недели «Среда» (наступаем на кочку, но не называем «Среда»).</w:t>
      </w:r>
    </w:p>
    <w:p w14:paraId="2E2A303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дни недели, но запретный день недели «Среда» и «Пятница» (наступаем на кочку, но не называем «Среда» и «Пятница»).</w:t>
      </w:r>
    </w:p>
    <w:p w14:paraId="23890C4B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>-Наступаем на кочки, называем дни недели и добавляем хлопки на увеличение: понедельник – 1 хлопок, вторник – 2 хлопка, среда – 3 хлопка и т.д.</w:t>
      </w:r>
    </w:p>
    <w:p w14:paraId="5BA97050" w14:textId="77777777" w:rsidR="00346F2B" w:rsidRPr="00AD544A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544A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«Транспорт»</w:t>
      </w:r>
    </w:p>
    <w:p w14:paraId="0E468974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bookmarkStart w:id="4" w:name="_Hlk175204304"/>
      <w:r w:rsidRPr="00346F2B">
        <w:rPr>
          <w:rFonts w:ascii="Times New Roman" w:hAnsi="Times New Roman"/>
          <w:sz w:val="28"/>
          <w:szCs w:val="28"/>
        </w:rPr>
        <w:t>-</w:t>
      </w: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Наступаем, называем транспорт.</w:t>
      </w:r>
    </w:p>
    <w:bookmarkEnd w:id="4"/>
    <w:p w14:paraId="4313D931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действие транспорта.</w:t>
      </w:r>
    </w:p>
    <w:p w14:paraId="6B80138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-Наступаем, называем воздушный транспорт.</w:t>
      </w:r>
    </w:p>
    <w:p w14:paraId="2B79FD02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и считаем 1 самолет, 2 самолета, 3 самолета и т.д.</w:t>
      </w:r>
    </w:p>
    <w:p w14:paraId="01EBFCFD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называем любой транспорт, но запретный – воздушный транспорт (его не называем).</w:t>
      </w:r>
    </w:p>
    <w:p w14:paraId="55551F6B" w14:textId="77777777" w:rsidR="00346F2B" w:rsidRPr="00AD544A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544A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«Стихотворение»</w:t>
      </w:r>
    </w:p>
    <w:p w14:paraId="3DA33DD7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 и читаем стихотворение.</w:t>
      </w:r>
    </w:p>
    <w:p w14:paraId="3A883626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читаем стихотворение и добавляем хлопок на каждое слово.</w:t>
      </w:r>
    </w:p>
    <w:p w14:paraId="16922FDE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читаем стихотворение и добавляем хлопок: на правую ногу один, на левую ногу 2 хлопка.</w:t>
      </w:r>
    </w:p>
    <w:p w14:paraId="014305E2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-Наступаем на кочки, читаем стихотворение и добавляем на правую кочку – руки вверх, на левую кочку – руки на пояс.</w:t>
      </w:r>
    </w:p>
    <w:p w14:paraId="0345655B" w14:textId="77777777" w:rsidR="00346F2B" w:rsidRPr="00AD544A" w:rsidRDefault="00346F2B" w:rsidP="002370A3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544A">
        <w:rPr>
          <w:rFonts w:ascii="Times New Roman" w:hAnsi="Times New Roman"/>
          <w:b/>
          <w:bCs/>
          <w:sz w:val="28"/>
          <w:szCs w:val="28"/>
          <w:lang w:eastAsia="ru-RU"/>
        </w:rPr>
        <w:t>Упражнение «Назови слова на заданный звук»</w:t>
      </w:r>
    </w:p>
    <w:p w14:paraId="184DF4A8" w14:textId="77777777" w:rsidR="00346F2B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Наступая на кочку правой ногой, держимся  за правое ухо; наступая на кочку левой ногой, держимся левой рукой – за нос:</w:t>
      </w:r>
    </w:p>
    <w:p w14:paraId="31BA445E" w14:textId="51DD930E" w:rsidR="00AD544A" w:rsidRPr="004F2EE3" w:rsidRDefault="00346F2B" w:rsidP="002370A3">
      <w:pPr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- называем слова со звуком А в начале слова.</w:t>
      </w:r>
    </w:p>
    <w:p w14:paraId="67B38E29" w14:textId="3C5F4FCF" w:rsidR="006D102D" w:rsidRPr="004F2EE3" w:rsidRDefault="00AD544A" w:rsidP="00236F30">
      <w:pPr>
        <w:spacing w:line="36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ab/>
      </w:r>
      <w:r w:rsidR="006D102D"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Игры и упражнения</w:t>
      </w:r>
      <w:r w:rsidR="005946BD"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«на кочках»</w:t>
      </w:r>
      <w:r w:rsidR="006D102D" w:rsidRPr="004F2EE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позволят создать новые нейронные связи и улучшить межполушарное взаимодействие, которое является основой развития интеллекта, позволят выявить скрытые способности ребенка и расширить границы возможностей его мозга. </w:t>
      </w:r>
    </w:p>
    <w:p w14:paraId="32850B99" w14:textId="351AAFA5" w:rsidR="006D102D" w:rsidRPr="005946BD" w:rsidRDefault="006D102D" w:rsidP="006D102D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6BD">
        <w:rPr>
          <w:rFonts w:ascii="Times New Roman" w:hAnsi="Times New Roman" w:cs="Times New Roman"/>
          <w:sz w:val="28"/>
          <w:szCs w:val="28"/>
        </w:rPr>
        <w:t xml:space="preserve">Сформирован устойчивый интерес к логическим заданиям; </w:t>
      </w:r>
    </w:p>
    <w:p w14:paraId="0866F7FC" w14:textId="288F26A9" w:rsidR="006D102D" w:rsidRPr="005946BD" w:rsidRDefault="006D102D" w:rsidP="006D102D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6BD">
        <w:rPr>
          <w:rFonts w:ascii="Times New Roman" w:hAnsi="Times New Roman" w:cs="Times New Roman"/>
          <w:sz w:val="28"/>
          <w:szCs w:val="28"/>
        </w:rPr>
        <w:t>Сформирована двигательно-моторная сфера;</w:t>
      </w:r>
    </w:p>
    <w:p w14:paraId="62EC0312" w14:textId="387FE9E9" w:rsidR="006D102D" w:rsidRPr="005946BD" w:rsidRDefault="006D102D" w:rsidP="006D102D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6BD">
        <w:rPr>
          <w:rFonts w:ascii="Times New Roman" w:hAnsi="Times New Roman" w:cs="Times New Roman"/>
          <w:sz w:val="28"/>
          <w:szCs w:val="28"/>
        </w:rPr>
        <w:t xml:space="preserve"> Развиты высшие психические процессы: память, внимание, мышление, воображение; восприятие</w:t>
      </w:r>
      <w:r w:rsidR="005946BD">
        <w:rPr>
          <w:rFonts w:ascii="Times New Roman" w:hAnsi="Times New Roman" w:cs="Times New Roman"/>
          <w:sz w:val="28"/>
          <w:szCs w:val="28"/>
        </w:rPr>
        <w:t>.</w:t>
      </w:r>
    </w:p>
    <w:p w14:paraId="3C59D70F" w14:textId="3685BA64" w:rsidR="00F00592" w:rsidRPr="005946BD" w:rsidRDefault="006D102D" w:rsidP="006D102D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6BD">
        <w:rPr>
          <w:rFonts w:ascii="Times New Roman" w:hAnsi="Times New Roman" w:cs="Times New Roman"/>
          <w:sz w:val="28"/>
          <w:szCs w:val="28"/>
        </w:rPr>
        <w:t>Развита система саморегуляции, устойчивое внимание, отличная работоспособность</w:t>
      </w:r>
      <w:r w:rsidR="005946BD">
        <w:rPr>
          <w:rFonts w:ascii="Times New Roman" w:hAnsi="Times New Roman" w:cs="Times New Roman"/>
          <w:sz w:val="28"/>
          <w:szCs w:val="28"/>
        </w:rPr>
        <w:t>.</w:t>
      </w:r>
    </w:p>
    <w:p w14:paraId="4952A34E" w14:textId="4D4066F1" w:rsidR="00A935D2" w:rsidRDefault="00A935D2" w:rsidP="005946BD">
      <w:pPr>
        <w:pStyle w:val="a3"/>
        <w:spacing w:after="160" w:line="360" w:lineRule="auto"/>
        <w:ind w:left="11" w:firstLine="556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5946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Таким образом, положительно влияет и повышает интерес к коррекционно-логопедической работе</w:t>
      </w:r>
      <w:r w:rsidR="005946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5946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 детьми.</w:t>
      </w:r>
    </w:p>
    <w:p w14:paraId="6F8576B3" w14:textId="33C0D677" w:rsidR="00532ED0" w:rsidRDefault="00532ED0" w:rsidP="00532ED0">
      <w:pPr>
        <w:spacing w:line="360" w:lineRule="auto"/>
        <w:ind w:left="-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5F5F5"/>
        </w:rPr>
      </w:pPr>
      <w:r w:rsidRPr="00532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5F5F5"/>
        </w:rPr>
        <w:t>Использованная литература:</w:t>
      </w:r>
    </w:p>
    <w:p w14:paraId="7EE246D2" w14:textId="68F827FB" w:rsidR="00532ED0" w:rsidRDefault="00532ED0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27D30">
        <w:rPr>
          <w:rFonts w:ascii="Times New Roman" w:hAnsi="Times New Roman" w:cs="Times New Roman"/>
          <w:sz w:val="28"/>
          <w:szCs w:val="28"/>
        </w:rPr>
        <w:t>Визель</w:t>
      </w:r>
      <w:proofErr w:type="spellEnd"/>
      <w:r w:rsidRPr="00D27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Т.Г.</w:t>
      </w:r>
      <w:r w:rsidRPr="00D27D30">
        <w:rPr>
          <w:rFonts w:ascii="Times New Roman" w:hAnsi="Times New Roman" w:cs="Times New Roman"/>
          <w:sz w:val="28"/>
          <w:szCs w:val="28"/>
        </w:rPr>
        <w:t xml:space="preserve"> «</w:t>
      </w:r>
      <w:r w:rsidR="00C7782F" w:rsidRPr="00C7782F">
        <w:rPr>
          <w:rFonts w:ascii="Times New Roman" w:hAnsi="Times New Roman" w:cs="Times New Roman"/>
          <w:sz w:val="28"/>
          <w:szCs w:val="28"/>
        </w:rPr>
        <w:t xml:space="preserve">Основы нейропсихологии. Теория и практика. 2-е издание, переработанное, расширенное / Татьяна Григорьевна </w:t>
      </w:r>
      <w:proofErr w:type="spellStart"/>
      <w:r w:rsidR="00C7782F" w:rsidRPr="00C7782F">
        <w:rPr>
          <w:rFonts w:ascii="Times New Roman" w:hAnsi="Times New Roman" w:cs="Times New Roman"/>
          <w:sz w:val="28"/>
          <w:szCs w:val="28"/>
        </w:rPr>
        <w:t>Визель</w:t>
      </w:r>
      <w:proofErr w:type="spellEnd"/>
      <w:r w:rsidR="00C7782F" w:rsidRPr="00C7782F">
        <w:rPr>
          <w:rFonts w:ascii="Times New Roman" w:hAnsi="Times New Roman" w:cs="Times New Roman"/>
          <w:sz w:val="28"/>
          <w:szCs w:val="28"/>
        </w:rPr>
        <w:t xml:space="preserve">. </w:t>
      </w:r>
      <w:r w:rsidR="00C7782F">
        <w:rPr>
          <w:rFonts w:ascii="Times New Roman" w:hAnsi="Times New Roman" w:cs="Times New Roman"/>
          <w:sz w:val="28"/>
          <w:szCs w:val="28"/>
        </w:rPr>
        <w:t>-</w:t>
      </w:r>
      <w:r w:rsidR="00C7782F" w:rsidRPr="00C7782F">
        <w:rPr>
          <w:rFonts w:ascii="Times New Roman" w:hAnsi="Times New Roman" w:cs="Times New Roman"/>
          <w:sz w:val="28"/>
          <w:szCs w:val="28"/>
        </w:rPr>
        <w:t xml:space="preserve"> Москва : Издательство АСТ, 2021. </w:t>
      </w:r>
      <w:r w:rsidR="00C7782F">
        <w:rPr>
          <w:rFonts w:ascii="Times New Roman" w:hAnsi="Times New Roman" w:cs="Times New Roman"/>
          <w:sz w:val="28"/>
          <w:szCs w:val="28"/>
        </w:rPr>
        <w:t>-</w:t>
      </w:r>
      <w:r w:rsidR="00C7782F" w:rsidRPr="00C7782F">
        <w:rPr>
          <w:rFonts w:ascii="Times New Roman" w:hAnsi="Times New Roman" w:cs="Times New Roman"/>
          <w:sz w:val="28"/>
          <w:szCs w:val="28"/>
        </w:rPr>
        <w:t xml:space="preserve"> 544 с</w:t>
      </w:r>
    </w:p>
    <w:p w14:paraId="132014D2" w14:textId="2041C889" w:rsidR="00532ED0" w:rsidRDefault="00CF5A11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F5A11">
        <w:t xml:space="preserve"> </w:t>
      </w:r>
      <w:proofErr w:type="spellStart"/>
      <w:r w:rsidRPr="00CF5A11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CF5A11">
        <w:rPr>
          <w:rFonts w:ascii="Times New Roman" w:hAnsi="Times New Roman" w:cs="Times New Roman"/>
          <w:sz w:val="28"/>
          <w:szCs w:val="28"/>
        </w:rPr>
        <w:t xml:space="preserve"> А. Р. Основы нейропсихологии. Учеб. пособие для студ. высших учебных заведений. — М.: Издательский центр «Академия», 2003. </w:t>
      </w:r>
      <w:r w:rsidR="00C7782F">
        <w:rPr>
          <w:rFonts w:ascii="Times New Roman" w:hAnsi="Times New Roman" w:cs="Times New Roman"/>
          <w:sz w:val="28"/>
          <w:szCs w:val="28"/>
        </w:rPr>
        <w:t>-</w:t>
      </w:r>
      <w:r w:rsidRPr="00CF5A11">
        <w:rPr>
          <w:rFonts w:ascii="Times New Roman" w:hAnsi="Times New Roman" w:cs="Times New Roman"/>
          <w:sz w:val="28"/>
          <w:szCs w:val="28"/>
        </w:rPr>
        <w:t xml:space="preserve"> 384 с.</w:t>
      </w:r>
    </w:p>
    <w:p w14:paraId="2882B8C1" w14:textId="017236FA" w:rsidR="00532ED0" w:rsidRDefault="00CF5A11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32ED0" w:rsidRPr="00CF5A11">
        <w:rPr>
          <w:rFonts w:ascii="Times New Roman" w:hAnsi="Times New Roman" w:cs="Times New Roman"/>
          <w:sz w:val="28"/>
          <w:szCs w:val="28"/>
        </w:rPr>
        <w:t>Порошина Елена Александровна - «Нейропсихология детей от рождения до 10 лет. Развитие мозга и полезные игры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CF5A11">
        <w:rPr>
          <w:rFonts w:ascii="Times New Roman" w:hAnsi="Times New Roman" w:cs="Times New Roman"/>
          <w:sz w:val="28"/>
          <w:szCs w:val="28"/>
        </w:rPr>
        <w:t>«Издательство АСТ», 2024</w:t>
      </w:r>
      <w:r w:rsidR="00C778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-285с.</w:t>
      </w:r>
    </w:p>
    <w:p w14:paraId="70B9EFCB" w14:textId="5C60807B" w:rsidR="00532ED0" w:rsidRDefault="00CF5A11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32ED0">
        <w:rPr>
          <w:rFonts w:ascii="Times New Roman" w:hAnsi="Times New Roman" w:cs="Times New Roman"/>
          <w:sz w:val="28"/>
          <w:szCs w:val="28"/>
        </w:rPr>
        <w:t>Поневежская Т.Ю.</w:t>
      </w:r>
      <w:r w:rsidR="00D64A88" w:rsidRPr="00D6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Ковер нейропсихолога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2021</w:t>
      </w:r>
      <w:r w:rsidR="00C7782F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</w:t>
      </w:r>
      <w:r w:rsidR="00C7782F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3ABA1654" w14:textId="56534A6F" w:rsidR="004F2EE3" w:rsidRDefault="00CF5A11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32ED0" w:rsidRPr="00D27D30">
        <w:rPr>
          <w:rFonts w:ascii="Times New Roman" w:hAnsi="Times New Roman" w:cs="Times New Roman"/>
          <w:sz w:val="28"/>
          <w:szCs w:val="28"/>
        </w:rPr>
        <w:t xml:space="preserve">Семенович </w:t>
      </w:r>
      <w:r w:rsidR="00532ED0">
        <w:rPr>
          <w:rFonts w:ascii="Times New Roman" w:hAnsi="Times New Roman" w:cs="Times New Roman"/>
          <w:sz w:val="28"/>
          <w:szCs w:val="28"/>
        </w:rPr>
        <w:t>А.В.</w:t>
      </w:r>
      <w:r w:rsidR="00532ED0" w:rsidRPr="00D27D30">
        <w:rPr>
          <w:rFonts w:ascii="Times New Roman" w:hAnsi="Times New Roman" w:cs="Times New Roman"/>
          <w:sz w:val="28"/>
          <w:szCs w:val="28"/>
        </w:rPr>
        <w:t xml:space="preserve"> </w:t>
      </w:r>
      <w:r w:rsidRPr="00CF5A11">
        <w:rPr>
          <w:rFonts w:ascii="Times New Roman" w:hAnsi="Times New Roman" w:cs="Times New Roman"/>
          <w:sz w:val="28"/>
          <w:szCs w:val="28"/>
        </w:rPr>
        <w:t xml:space="preserve">Введение в нейропсихологию детского возраста [Электронный ресурс] : Учебное пособие / А. В. Семенович. — 5-е изд. (эл.). — Электрон. текстовые дан. (1 файл </w:t>
      </w:r>
      <w:proofErr w:type="spellStart"/>
      <w:r w:rsidRPr="00CF5A1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CF5A11">
        <w:rPr>
          <w:rFonts w:ascii="Times New Roman" w:hAnsi="Times New Roman" w:cs="Times New Roman"/>
          <w:sz w:val="28"/>
          <w:szCs w:val="28"/>
        </w:rPr>
        <w:t> : 321 с.)</w:t>
      </w:r>
    </w:p>
    <w:p w14:paraId="42852758" w14:textId="77777777" w:rsidR="00D64A88" w:rsidRPr="00CF5A11" w:rsidRDefault="00D64A88" w:rsidP="00532ED0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D64A88" w:rsidRPr="00CF5A11" w:rsidSect="00DC7C5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5E348" w14:textId="77777777" w:rsidR="002E2295" w:rsidRDefault="002E2295" w:rsidP="00876BEF">
      <w:pPr>
        <w:spacing w:after="0" w:line="240" w:lineRule="auto"/>
      </w:pPr>
      <w:r>
        <w:separator/>
      </w:r>
    </w:p>
  </w:endnote>
  <w:endnote w:type="continuationSeparator" w:id="0">
    <w:p w14:paraId="2F60C805" w14:textId="77777777" w:rsidR="002E2295" w:rsidRDefault="002E2295" w:rsidP="0087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25F3" w14:textId="77777777" w:rsidR="002E2295" w:rsidRDefault="002E2295" w:rsidP="00876BEF">
      <w:pPr>
        <w:spacing w:after="0" w:line="240" w:lineRule="auto"/>
      </w:pPr>
      <w:r>
        <w:separator/>
      </w:r>
    </w:p>
  </w:footnote>
  <w:footnote w:type="continuationSeparator" w:id="0">
    <w:p w14:paraId="41943D53" w14:textId="77777777" w:rsidR="002E2295" w:rsidRDefault="002E2295" w:rsidP="00876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0C23"/>
    <w:multiLevelType w:val="hybridMultilevel"/>
    <w:tmpl w:val="197054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C8014C"/>
    <w:multiLevelType w:val="hybridMultilevel"/>
    <w:tmpl w:val="1EE461FE"/>
    <w:lvl w:ilvl="0" w:tplc="AD841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D07F4D"/>
    <w:multiLevelType w:val="hybridMultilevel"/>
    <w:tmpl w:val="01AA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78"/>
    <w:rsid w:val="000125CA"/>
    <w:rsid w:val="00017F21"/>
    <w:rsid w:val="0008174A"/>
    <w:rsid w:val="000B5391"/>
    <w:rsid w:val="000C10A0"/>
    <w:rsid w:val="000C70CE"/>
    <w:rsid w:val="000F4A26"/>
    <w:rsid w:val="0010302C"/>
    <w:rsid w:val="00112A61"/>
    <w:rsid w:val="001263DE"/>
    <w:rsid w:val="001355B5"/>
    <w:rsid w:val="001A4B23"/>
    <w:rsid w:val="001B0006"/>
    <w:rsid w:val="001F1B16"/>
    <w:rsid w:val="001F7B16"/>
    <w:rsid w:val="00210487"/>
    <w:rsid w:val="00216573"/>
    <w:rsid w:val="00233A05"/>
    <w:rsid w:val="00236987"/>
    <w:rsid w:val="00236F30"/>
    <w:rsid w:val="002370A3"/>
    <w:rsid w:val="0024207F"/>
    <w:rsid w:val="00242930"/>
    <w:rsid w:val="002441E8"/>
    <w:rsid w:val="0028019F"/>
    <w:rsid w:val="00284EF7"/>
    <w:rsid w:val="002B37D9"/>
    <w:rsid w:val="002B5487"/>
    <w:rsid w:val="002C3875"/>
    <w:rsid w:val="002E2295"/>
    <w:rsid w:val="002F34E3"/>
    <w:rsid w:val="00312517"/>
    <w:rsid w:val="00336ABB"/>
    <w:rsid w:val="00346F2B"/>
    <w:rsid w:val="00355025"/>
    <w:rsid w:val="0037329F"/>
    <w:rsid w:val="003818FC"/>
    <w:rsid w:val="003960E1"/>
    <w:rsid w:val="003961C6"/>
    <w:rsid w:val="003A4574"/>
    <w:rsid w:val="003D07CC"/>
    <w:rsid w:val="00425385"/>
    <w:rsid w:val="00480E57"/>
    <w:rsid w:val="00494B76"/>
    <w:rsid w:val="004A5808"/>
    <w:rsid w:val="004D2EBA"/>
    <w:rsid w:val="004D7016"/>
    <w:rsid w:val="004E53C2"/>
    <w:rsid w:val="004E7C29"/>
    <w:rsid w:val="004F2EE3"/>
    <w:rsid w:val="00532ED0"/>
    <w:rsid w:val="00534AA8"/>
    <w:rsid w:val="005405A5"/>
    <w:rsid w:val="0055794C"/>
    <w:rsid w:val="00575503"/>
    <w:rsid w:val="005946BD"/>
    <w:rsid w:val="005C1A5B"/>
    <w:rsid w:val="005D6FDF"/>
    <w:rsid w:val="005E5374"/>
    <w:rsid w:val="006572D8"/>
    <w:rsid w:val="006A0E04"/>
    <w:rsid w:val="006B1297"/>
    <w:rsid w:val="006D102D"/>
    <w:rsid w:val="006D4472"/>
    <w:rsid w:val="006D7F8A"/>
    <w:rsid w:val="00741420"/>
    <w:rsid w:val="0074616B"/>
    <w:rsid w:val="00763312"/>
    <w:rsid w:val="00784A8C"/>
    <w:rsid w:val="0079261D"/>
    <w:rsid w:val="007A0E79"/>
    <w:rsid w:val="007E2035"/>
    <w:rsid w:val="00805083"/>
    <w:rsid w:val="00820E6C"/>
    <w:rsid w:val="00821D42"/>
    <w:rsid w:val="00857398"/>
    <w:rsid w:val="00861595"/>
    <w:rsid w:val="00863DF3"/>
    <w:rsid w:val="0087128F"/>
    <w:rsid w:val="00876BEF"/>
    <w:rsid w:val="00884E75"/>
    <w:rsid w:val="0088718A"/>
    <w:rsid w:val="00890989"/>
    <w:rsid w:val="008B30D2"/>
    <w:rsid w:val="008D7BDA"/>
    <w:rsid w:val="008E4F56"/>
    <w:rsid w:val="008E650A"/>
    <w:rsid w:val="008F0BC2"/>
    <w:rsid w:val="0090755B"/>
    <w:rsid w:val="00932B56"/>
    <w:rsid w:val="0098783D"/>
    <w:rsid w:val="009936E8"/>
    <w:rsid w:val="009C1DD6"/>
    <w:rsid w:val="009D65D6"/>
    <w:rsid w:val="009F59BA"/>
    <w:rsid w:val="009F6803"/>
    <w:rsid w:val="00A14062"/>
    <w:rsid w:val="00A16DA6"/>
    <w:rsid w:val="00A34075"/>
    <w:rsid w:val="00A3414F"/>
    <w:rsid w:val="00A50F49"/>
    <w:rsid w:val="00A50F9B"/>
    <w:rsid w:val="00A55F48"/>
    <w:rsid w:val="00A56996"/>
    <w:rsid w:val="00A665C6"/>
    <w:rsid w:val="00A90446"/>
    <w:rsid w:val="00A90A1F"/>
    <w:rsid w:val="00A935D2"/>
    <w:rsid w:val="00AA6143"/>
    <w:rsid w:val="00AB7FEF"/>
    <w:rsid w:val="00AC1ECF"/>
    <w:rsid w:val="00AD0853"/>
    <w:rsid w:val="00AD544A"/>
    <w:rsid w:val="00AF2EC6"/>
    <w:rsid w:val="00B10EA2"/>
    <w:rsid w:val="00B13308"/>
    <w:rsid w:val="00B21489"/>
    <w:rsid w:val="00B26669"/>
    <w:rsid w:val="00B359C0"/>
    <w:rsid w:val="00B36174"/>
    <w:rsid w:val="00B43A11"/>
    <w:rsid w:val="00B55991"/>
    <w:rsid w:val="00B64104"/>
    <w:rsid w:val="00BA105A"/>
    <w:rsid w:val="00BC0F2A"/>
    <w:rsid w:val="00BD33F9"/>
    <w:rsid w:val="00C055AA"/>
    <w:rsid w:val="00C11815"/>
    <w:rsid w:val="00C46102"/>
    <w:rsid w:val="00C46516"/>
    <w:rsid w:val="00C64BE5"/>
    <w:rsid w:val="00C70F07"/>
    <w:rsid w:val="00C7782F"/>
    <w:rsid w:val="00CA6D72"/>
    <w:rsid w:val="00CB7755"/>
    <w:rsid w:val="00CF2E62"/>
    <w:rsid w:val="00CF5A11"/>
    <w:rsid w:val="00D11EA7"/>
    <w:rsid w:val="00D27D30"/>
    <w:rsid w:val="00D37CFB"/>
    <w:rsid w:val="00D43662"/>
    <w:rsid w:val="00D626E6"/>
    <w:rsid w:val="00D64A88"/>
    <w:rsid w:val="00DA2CCB"/>
    <w:rsid w:val="00DC7C53"/>
    <w:rsid w:val="00DD1F61"/>
    <w:rsid w:val="00DE04C7"/>
    <w:rsid w:val="00DF0E0E"/>
    <w:rsid w:val="00E103F2"/>
    <w:rsid w:val="00E57801"/>
    <w:rsid w:val="00E67B63"/>
    <w:rsid w:val="00EC35D8"/>
    <w:rsid w:val="00EC6D5D"/>
    <w:rsid w:val="00ED5AE1"/>
    <w:rsid w:val="00F00592"/>
    <w:rsid w:val="00F07A78"/>
    <w:rsid w:val="00F2554B"/>
    <w:rsid w:val="00F45643"/>
    <w:rsid w:val="00F4664C"/>
    <w:rsid w:val="00F8035D"/>
    <w:rsid w:val="00F84FE8"/>
    <w:rsid w:val="00F95CEE"/>
    <w:rsid w:val="00FA7886"/>
    <w:rsid w:val="00FB0B20"/>
    <w:rsid w:val="00FD2FB1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A821"/>
  <w15:chartTrackingRefBased/>
  <w15:docId w15:val="{36557218-E39A-465E-BB28-439FD8CF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3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398"/>
    <w:pPr>
      <w:widowControl w:val="0"/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character" w:styleId="a4">
    <w:name w:val="Strong"/>
    <w:basedOn w:val="a0"/>
    <w:uiPriority w:val="22"/>
    <w:qFormat/>
    <w:rsid w:val="004E7C29"/>
    <w:rPr>
      <w:b/>
      <w:bCs/>
    </w:rPr>
  </w:style>
  <w:style w:type="character" w:styleId="a5">
    <w:name w:val="Hyperlink"/>
    <w:basedOn w:val="a0"/>
    <w:uiPriority w:val="99"/>
    <w:unhideWhenUsed/>
    <w:rsid w:val="004E7C2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E7C29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7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6BEF"/>
  </w:style>
  <w:style w:type="paragraph" w:styleId="a9">
    <w:name w:val="footer"/>
    <w:basedOn w:val="a"/>
    <w:link w:val="aa"/>
    <w:uiPriority w:val="99"/>
    <w:unhideWhenUsed/>
    <w:rsid w:val="0087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6BEF"/>
  </w:style>
  <w:style w:type="paragraph" w:customStyle="1" w:styleId="c8">
    <w:name w:val="c8"/>
    <w:basedOn w:val="a"/>
    <w:rsid w:val="00BD3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D33F9"/>
  </w:style>
  <w:style w:type="paragraph" w:styleId="ab">
    <w:name w:val="Normal (Web)"/>
    <w:basedOn w:val="a"/>
    <w:uiPriority w:val="99"/>
    <w:unhideWhenUsed/>
    <w:rsid w:val="0053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0484-3A68-44BA-A8E0-EC55A6E6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 Казаков</dc:creator>
  <cp:keywords/>
  <dc:description/>
  <cp:lastModifiedBy>Матвей Казаков</cp:lastModifiedBy>
  <cp:revision>117</cp:revision>
  <dcterms:created xsi:type="dcterms:W3CDTF">2025-03-27T08:18:00Z</dcterms:created>
  <dcterms:modified xsi:type="dcterms:W3CDTF">2025-04-13T15:30:00Z</dcterms:modified>
</cp:coreProperties>
</file>