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005" w:rsidRDefault="00E00005" w:rsidP="00E00005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00005">
        <w:rPr>
          <w:rFonts w:ascii="Times New Roman" w:hAnsi="Times New Roman" w:cs="Times New Roman"/>
          <w:b/>
          <w:sz w:val="44"/>
          <w:szCs w:val="44"/>
        </w:rPr>
        <w:t xml:space="preserve">Развитие мелкой моторики рук </w:t>
      </w:r>
    </w:p>
    <w:p w:rsidR="00E00005" w:rsidRDefault="00E00005" w:rsidP="00E00005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</w:t>
      </w:r>
      <w:r w:rsidRPr="00E00005">
        <w:rPr>
          <w:rFonts w:ascii="Times New Roman" w:hAnsi="Times New Roman" w:cs="Times New Roman"/>
          <w:b/>
          <w:sz w:val="44"/>
          <w:szCs w:val="44"/>
          <w:lang w:val="en-US"/>
        </w:rPr>
        <w:t>I</w:t>
      </w:r>
      <w:r w:rsidRPr="00E00005">
        <w:rPr>
          <w:rFonts w:ascii="Times New Roman" w:hAnsi="Times New Roman" w:cs="Times New Roman"/>
          <w:b/>
          <w:sz w:val="44"/>
          <w:szCs w:val="44"/>
        </w:rPr>
        <w:t xml:space="preserve"> младшей группе</w:t>
      </w:r>
    </w:p>
    <w:p w:rsidR="00E00005" w:rsidRDefault="00E00005" w:rsidP="00E0000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Воспитатель группы «Малышок»</w:t>
      </w:r>
    </w:p>
    <w:p w:rsid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Абдразакова А.Ш.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У</w:t>
      </w:r>
      <w:r w:rsidRPr="00E00005">
        <w:rPr>
          <w:rFonts w:ascii="Times New Roman" w:hAnsi="Times New Roman" w:cs="Times New Roman"/>
          <w:sz w:val="28"/>
          <w:szCs w:val="28"/>
        </w:rPr>
        <w:t>ровень развития движений ребенка определяет уровень его физического и психического развития. Чем выше его двигательная активность, тем он лучше развивается. Поэтому, начиная с самого раннего возраста, развитию общей и мелкой моторики ребенка необходимо уделять особое внимание.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Ученые доказали, что двигательные импульсы пальцев рук влияют на формирование «речевых» зон и положительно действуют на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0000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00005">
        <w:rPr>
          <w:rFonts w:ascii="Times New Roman" w:hAnsi="Times New Roman" w:cs="Times New Roman"/>
          <w:sz w:val="28"/>
          <w:szCs w:val="28"/>
        </w:rPr>
        <w:t>у головного мозга ребенка. Разнообразные действия руками, пальчиковые игры стимулируют процесс речевого и умственного развития ребенка.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 Занятия и игры, направленные на развитие моторики кистей и пальцев рук, сейчас особенно популярны. У большинства современных детей, особенно городских, отмечается как общее моторное отставание, так и слабое развитие моторики рук. Еще лет двадцать лет назад взрослым, а вместе с ними и детям, большую часть домашних дел приходилось выполнять руками: стирать и отжимать белье, перебирать крупу, вязать, вышивать, штопать, подметать и мыть полы, чистить и выбивать ковры, готовить еду и др. сейчас не принято штопать одежду, мало кто занимается рукоделием, многие операции за человека выполняют машины- кухонные комбайны, стиральные машины, моющие пылесосы. Все эти тенденции самым непосредственным образом отражаются на развитии детей, особенно на развитии моторики рук. Уровень моторного развития рук (сила, ловкость, скорость и точность движений) и ручных навыков (использование различных инструментов –ножниц, иголки, лопатки и др., застегивание и расстегивание застежек и т.д.) в дошкольном возрасте является диагностическим фактором, определяющим уровень развития общей моторики и речи. И если руки развиты недостаточно, то это часто свидетельствует о некотором отставании в развитии в развитии ребенка.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Игры и упражнения, которые помогут укрепить руки малыша. Упражнения можно проводить в перерывах между основными занятиями, во время игр в группе или на прогулке либо использовать в качестве разминок на занятиях.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Существует множество различных способов, которые можно использовать для развития мелкой моторики пальцев рук дошкольников.</w:t>
      </w:r>
    </w:p>
    <w:p w:rsidR="00D9161A" w:rsidRDefault="00D9161A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Игры, в которые играем мы с детьми младшего возраста.</w:t>
      </w:r>
    </w:p>
    <w:p w:rsidR="00E00005" w:rsidRPr="00D9161A" w:rsidRDefault="00E00005" w:rsidP="00E00005">
      <w:pPr>
        <w:rPr>
          <w:rFonts w:ascii="Times New Roman" w:hAnsi="Times New Roman" w:cs="Times New Roman"/>
          <w:b/>
          <w:sz w:val="28"/>
          <w:szCs w:val="28"/>
        </w:rPr>
      </w:pPr>
      <w:r w:rsidRPr="00D9161A">
        <w:rPr>
          <w:rFonts w:ascii="Times New Roman" w:hAnsi="Times New Roman" w:cs="Times New Roman"/>
          <w:b/>
          <w:sz w:val="28"/>
          <w:szCs w:val="28"/>
        </w:rPr>
        <w:lastRenderedPageBreak/>
        <w:t>Игра «Крутись карандаш»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Цели</w:t>
      </w:r>
      <w:proofErr w:type="gramStart"/>
      <w:r w:rsidRPr="00E00005">
        <w:rPr>
          <w:rFonts w:ascii="Times New Roman" w:hAnsi="Times New Roman" w:cs="Times New Roman"/>
          <w:sz w:val="28"/>
          <w:szCs w:val="28"/>
        </w:rPr>
        <w:t>: Сделать</w:t>
      </w:r>
      <w:proofErr w:type="gramEnd"/>
      <w:r w:rsidRPr="00E00005">
        <w:rPr>
          <w:rFonts w:ascii="Times New Roman" w:hAnsi="Times New Roman" w:cs="Times New Roman"/>
          <w:sz w:val="28"/>
          <w:szCs w:val="28"/>
        </w:rPr>
        <w:t xml:space="preserve"> массаж ладоней ребенка.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Материалы: Карандаши с ребристой поверхностью.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                                         Ход игры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Раздайте малышам карандаши и предложите покатать их по столу вперед-назад. Предварительно покажите малышам, как выполняется это движение. («Сегодня мы с вами будем не рисовать карандашами, а катать их по столу: вот так, вперед-назад. Чтобы карандаш не укатился, крепко надавите на него ладошкой»</w:t>
      </w:r>
    </w:p>
    <w:p w:rsidR="00E00005" w:rsidRPr="00D9161A" w:rsidRDefault="00E00005" w:rsidP="00E00005">
      <w:pPr>
        <w:rPr>
          <w:rFonts w:ascii="Times New Roman" w:hAnsi="Times New Roman" w:cs="Times New Roman"/>
          <w:b/>
          <w:sz w:val="28"/>
          <w:szCs w:val="28"/>
        </w:rPr>
      </w:pPr>
      <w:r w:rsidRPr="00D9161A">
        <w:rPr>
          <w:rFonts w:ascii="Times New Roman" w:hAnsi="Times New Roman" w:cs="Times New Roman"/>
          <w:b/>
          <w:sz w:val="28"/>
          <w:szCs w:val="28"/>
        </w:rPr>
        <w:t>Игра «Не боюсь колючек»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Цели: сделать массаж ладоней ребенка.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Материал: б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00005">
        <w:rPr>
          <w:rFonts w:ascii="Times New Roman" w:hAnsi="Times New Roman" w:cs="Times New Roman"/>
          <w:sz w:val="28"/>
          <w:szCs w:val="28"/>
        </w:rPr>
        <w:t>гуди- липучки небольшого диаметра.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Ход игры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Раздайте малышам бигуди и предложите их потрогать. Обратите внимание детей на то, что бигуди на ощупь колючие: «Посмотрите, какие колючки. Потрогайте их. А теперь повторяйте за мной: «Я колючек не боюсь, даже если уколюсь!»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Предложите малышам покатать бигуди между ладошками, нажимая на них с разной силой. Следите за тем, чтобы во время выполнения упражнения ладони детей были прямыми и напряженными.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        Игры с различными предметами и материалами.</w:t>
      </w:r>
    </w:p>
    <w:p w:rsidR="00E00005" w:rsidRPr="00D9161A" w:rsidRDefault="00E00005" w:rsidP="00E00005">
      <w:pPr>
        <w:rPr>
          <w:rFonts w:ascii="Times New Roman" w:hAnsi="Times New Roman" w:cs="Times New Roman"/>
          <w:b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</w:t>
      </w:r>
      <w:r w:rsidRPr="00D9161A">
        <w:rPr>
          <w:rFonts w:ascii="Times New Roman" w:hAnsi="Times New Roman" w:cs="Times New Roman"/>
          <w:b/>
          <w:sz w:val="28"/>
          <w:szCs w:val="28"/>
        </w:rPr>
        <w:t>Игра «Спрячь в ладошке»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Цели: укреплять мышцы пальцев и кистей рук.</w:t>
      </w:r>
    </w:p>
    <w:p w:rsid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Материалы: кусочки поролона или резиновые кольца и другие игрушки из пористых, гибких или упругих материалов, которые можно сжать в руке (по количеству детей)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Ход игры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Раздайте малышам небольшие кусочки поролона и предложите спрятать их в ладошке так, чтобы никто их и не нашел- зажмите покрепче в ладошке!»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Дети, которые хорошо спрятали поролон, оставляют его себе. Если предмет виден, ведущий забирает его.</w:t>
      </w:r>
    </w:p>
    <w:p w:rsidR="00D9161A" w:rsidRDefault="00D9161A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D9161A" w:rsidRDefault="00E00005" w:rsidP="00E00005">
      <w:pPr>
        <w:rPr>
          <w:rFonts w:ascii="Times New Roman" w:hAnsi="Times New Roman" w:cs="Times New Roman"/>
          <w:b/>
          <w:sz w:val="28"/>
          <w:szCs w:val="28"/>
        </w:rPr>
      </w:pPr>
      <w:r w:rsidRPr="00D9161A">
        <w:rPr>
          <w:rFonts w:ascii="Times New Roman" w:hAnsi="Times New Roman" w:cs="Times New Roman"/>
          <w:b/>
          <w:sz w:val="28"/>
          <w:szCs w:val="28"/>
        </w:rPr>
        <w:t>Игра «Котенок»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Цели: укреплять мышцы пальцев и кистей рук: учить подражать движениям взрослого.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Материалы: маленькие резиновые игрушки –пищалки: котята (по количеству детей)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 Ход игры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Раздавайте малышам игрушки и предложите сжать их в кулачке. В это время читайте двустишие: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     Ты, котенок, не пищи,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     Лучше маму поищи.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Игру повторите несколько раз. Подобные игры можно проводить с самыми разнообразными игрушками-пищалками.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Можно предложить детям сдуть со стола ватку, перышко, небольшой бумажный комочек, направив на эти предметы струю воздуха.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  Игра «Ямки»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Цели: развивать силу рук, хватательные, соотносящие движения рук.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Материал: тесто(пластилин), фасоль, горох, камушки), поднос, карандаш.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 Ход игры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Предложите ребенку размять в руках кусок мягкого теста, затем положить его на поднос и сделать в нем «ямки», надавливая прямым указательным пальцем. Таким же образом можно действовать несколькими пальцами (2-3) или всеми пальцами одновременно, одной или обеими руками. В получившиеся ямки предложите малышу положить крупу, бусину.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При работе с пластилином ямки можно сделать не</w:t>
      </w:r>
      <w:r w:rsidR="00216083">
        <w:rPr>
          <w:rFonts w:ascii="Times New Roman" w:hAnsi="Times New Roman" w:cs="Times New Roman"/>
          <w:sz w:val="28"/>
          <w:szCs w:val="28"/>
        </w:rPr>
        <w:t xml:space="preserve"> </w:t>
      </w:r>
      <w:r w:rsidRPr="00E00005">
        <w:rPr>
          <w:rFonts w:ascii="Times New Roman" w:hAnsi="Times New Roman" w:cs="Times New Roman"/>
          <w:sz w:val="28"/>
          <w:szCs w:val="28"/>
        </w:rPr>
        <w:t>заточенной стороной карандаша, а в получившиеся углубления положить фасол</w:t>
      </w:r>
      <w:r w:rsidR="00216083">
        <w:rPr>
          <w:rFonts w:ascii="Times New Roman" w:hAnsi="Times New Roman" w:cs="Times New Roman"/>
          <w:sz w:val="28"/>
          <w:szCs w:val="28"/>
        </w:rPr>
        <w:t>и</w:t>
      </w:r>
      <w:r w:rsidRPr="00E00005">
        <w:rPr>
          <w:rFonts w:ascii="Times New Roman" w:hAnsi="Times New Roman" w:cs="Times New Roman"/>
          <w:sz w:val="28"/>
          <w:szCs w:val="28"/>
        </w:rPr>
        <w:t>, горошины, камушки.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Игра «Спрячь шарик»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Цели: развивать силу рук, соотносящие движения рук.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Материалы: тесто или пластилин, пластмассовые или стеклянные шарики (желательно с гладкой поверхностью, чтобы тесто не прилипало к ним).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Ход игры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Перед началом занятия подготовьте мягкое тесто. Его можно подкрасить, добавив во время замешивания пищевую краску. Раздайте детям по кусочку теста и предложите размять его.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Покажите малышам яркие шарики и попросите сначала спрятать их в тесто, а затем найти.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Повторите игру несколько можно попросить сначала спрятать их в тесто, а затем найти</w:t>
      </w:r>
      <w:r w:rsidR="00D9161A">
        <w:rPr>
          <w:rFonts w:ascii="Times New Roman" w:hAnsi="Times New Roman" w:cs="Times New Roman"/>
          <w:sz w:val="28"/>
          <w:szCs w:val="28"/>
        </w:rPr>
        <w:t>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При работе с пластилином можно попросить детей сначала облепить шарик слоем пластилина, а затем снять его.</w:t>
      </w:r>
    </w:p>
    <w:p w:rsidR="00E00005" w:rsidRPr="00D9161A" w:rsidRDefault="00E00005" w:rsidP="00E00005">
      <w:pPr>
        <w:rPr>
          <w:rFonts w:ascii="Times New Roman" w:hAnsi="Times New Roman" w:cs="Times New Roman"/>
          <w:b/>
          <w:sz w:val="28"/>
          <w:szCs w:val="28"/>
        </w:rPr>
      </w:pPr>
      <w:r w:rsidRPr="00D9161A">
        <w:rPr>
          <w:rFonts w:ascii="Times New Roman" w:hAnsi="Times New Roman" w:cs="Times New Roman"/>
          <w:b/>
          <w:sz w:val="28"/>
          <w:szCs w:val="28"/>
        </w:rPr>
        <w:t>Игра «Пересыпь крупу»</w:t>
      </w:r>
    </w:p>
    <w:p w:rsidR="00D9161A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Цели: учить пересыпать сыпучие вещества из емкости в другую.</w:t>
      </w:r>
    </w:p>
    <w:p w:rsidR="00D9161A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Материалы. Разные виды круг или песок, ложка, совок или воронка, различные емкости (коробки, миски, пластмассовые чашки, сосуды, пакеты и др.)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         Ход игры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Предложите детям при помощи ложки, совка или воронки пересыпать крупу из одной емкости в другую (пересыпать крупу дети могут и руками): «Жила – была на свете мышка-норушка. Она была очень запасливая. У нее в норке хранились разные крупы и семена. Давайте поможем мышке разложить зернышки в банки, коробки и пакеты. Теперь запасы хорошо сохранятся».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D9161A">
        <w:rPr>
          <w:rFonts w:ascii="Times New Roman" w:hAnsi="Times New Roman" w:cs="Times New Roman"/>
          <w:b/>
          <w:sz w:val="28"/>
          <w:szCs w:val="28"/>
        </w:rPr>
        <w:t xml:space="preserve">        Игра «Где шарик»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Цели: развивать соотносящие движения рук; знакомить с предметами разной величины.</w:t>
      </w:r>
    </w:p>
    <w:p w:rsidR="00216083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Материалы: шарики и другие игрушки разной величины (которые помещаются в одной ладони и которые помещаются в двух ладонях, по количеству детей)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      Ход игры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Раздайте детям маленькие шарики и предложите спрятать их в ладонях. Предварительно покажите малышам, как спрятать шарик, зажав его в ладони: «Вот шарик. А теперь, где шарик? Нет шарика!»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Затем предложите малышам спрятать шарики большого размера.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Если у детей не получается это сделать, продемонстрируйте, как спрятать предмет, зажав его между ладонями: «Не помещается шарик в ладошке? Большой шарик. Давайте накроем его другой ладошкой – теперь не видно шарика».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Игра «Бумажные снежки»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Цели: развивать силу рук.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Материалы: листы бумаги.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         Ход игры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Раздайте детям листы бумаги и попросите смять их в комки (объясните малышам, что мять можно только ненужную бумагу).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 Затем предложите малышам поиграть в «снежки»: «Какое сейчас время года? Лето. А так хочется поиграть в снежки! Давайте сделаем снежки не из холодного снега, а из старой бумаги, и поиграем!»</w:t>
      </w:r>
    </w:p>
    <w:p w:rsidR="00E00005" w:rsidRPr="00D9161A" w:rsidRDefault="00E00005" w:rsidP="00E00005">
      <w:pPr>
        <w:rPr>
          <w:rFonts w:ascii="Times New Roman" w:hAnsi="Times New Roman" w:cs="Times New Roman"/>
          <w:b/>
          <w:sz w:val="28"/>
          <w:szCs w:val="28"/>
        </w:rPr>
      </w:pPr>
      <w:r w:rsidRPr="00D9161A">
        <w:rPr>
          <w:rFonts w:ascii="Times New Roman" w:hAnsi="Times New Roman" w:cs="Times New Roman"/>
          <w:b/>
          <w:sz w:val="28"/>
          <w:szCs w:val="28"/>
        </w:rPr>
        <w:t xml:space="preserve">    Игра «Веселый шнурок»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Цели: развивать движения кистей и пальцев рук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>Материалы: толстые шнурки или узкие ленточки</w:t>
      </w:r>
      <w:bookmarkStart w:id="0" w:name="_GoBack"/>
      <w:bookmarkEnd w:id="0"/>
      <w:r w:rsidRPr="00E00005">
        <w:rPr>
          <w:rFonts w:ascii="Times New Roman" w:hAnsi="Times New Roman" w:cs="Times New Roman"/>
          <w:sz w:val="28"/>
          <w:szCs w:val="28"/>
        </w:rPr>
        <w:t xml:space="preserve">   Ход игры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Намотайте на руку ребенка шнурок, обмотав каждый пальчик несколько раз. 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Затем предложите малышу размотать шнурок и снять его с руки, а после – обмотать шнурком вашу руку.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  <w:r w:rsidRPr="00E00005">
        <w:rPr>
          <w:rFonts w:ascii="Times New Roman" w:hAnsi="Times New Roman" w:cs="Times New Roman"/>
          <w:sz w:val="28"/>
          <w:szCs w:val="28"/>
        </w:rPr>
        <w:t xml:space="preserve">  Все эти упражнения приносят тройную пользу ребенку: во-первых, развивают его руку, подготавливая ее к овладению письмом; во-вторых, формируют у него художественный вкус; в-третьих, детские физиологи утверждают, что хорошо развитая кисть руки «потянет» за собой развитие интеллекта</w:t>
      </w: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E00005" w:rsidRDefault="00E00005" w:rsidP="00E00005">
      <w:pPr>
        <w:rPr>
          <w:rFonts w:ascii="Times New Roman" w:hAnsi="Times New Roman" w:cs="Times New Roman"/>
          <w:sz w:val="28"/>
          <w:szCs w:val="28"/>
        </w:rPr>
      </w:pPr>
    </w:p>
    <w:p w:rsidR="00E00005" w:rsidRPr="00E00005" w:rsidRDefault="00E00005">
      <w:pPr>
        <w:rPr>
          <w:rFonts w:ascii="Times New Roman" w:hAnsi="Times New Roman" w:cs="Times New Roman"/>
          <w:sz w:val="28"/>
          <w:szCs w:val="28"/>
        </w:rPr>
      </w:pPr>
    </w:p>
    <w:sectPr w:rsidR="00E00005" w:rsidRPr="00E00005" w:rsidSect="00D9161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05"/>
    <w:rsid w:val="00216083"/>
    <w:rsid w:val="00D9161A"/>
    <w:rsid w:val="00E0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CE068"/>
  <w15:chartTrackingRefBased/>
  <w15:docId w15:val="{8C7BB79D-9AC6-4B44-810A-7A88172E6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00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00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000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0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000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0000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3">
    <w:name w:val="Closing"/>
    <w:basedOn w:val="a"/>
    <w:link w:val="a4"/>
    <w:uiPriority w:val="99"/>
    <w:unhideWhenUsed/>
    <w:rsid w:val="00E00005"/>
    <w:pPr>
      <w:spacing w:after="0" w:line="240" w:lineRule="auto"/>
      <w:ind w:left="4252"/>
    </w:pPr>
  </w:style>
  <w:style w:type="character" w:customStyle="1" w:styleId="a4">
    <w:name w:val="Прощание Знак"/>
    <w:basedOn w:val="a0"/>
    <w:link w:val="a3"/>
    <w:uiPriority w:val="99"/>
    <w:rsid w:val="00E00005"/>
  </w:style>
  <w:style w:type="paragraph" w:styleId="a5">
    <w:name w:val="Signature"/>
    <w:basedOn w:val="a"/>
    <w:link w:val="a6"/>
    <w:uiPriority w:val="99"/>
    <w:unhideWhenUsed/>
    <w:rsid w:val="00E00005"/>
    <w:pPr>
      <w:spacing w:after="0" w:line="240" w:lineRule="auto"/>
      <w:ind w:left="4252"/>
    </w:pPr>
  </w:style>
  <w:style w:type="character" w:customStyle="1" w:styleId="a6">
    <w:name w:val="Подпись Знак"/>
    <w:basedOn w:val="a0"/>
    <w:link w:val="a5"/>
    <w:uiPriority w:val="99"/>
    <w:rsid w:val="00E00005"/>
  </w:style>
  <w:style w:type="paragraph" w:styleId="a7">
    <w:name w:val="Body Text"/>
    <w:basedOn w:val="a"/>
    <w:link w:val="a8"/>
    <w:uiPriority w:val="99"/>
    <w:unhideWhenUsed/>
    <w:rsid w:val="00E0000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00005"/>
  </w:style>
  <w:style w:type="paragraph" w:styleId="a9">
    <w:name w:val="Body Text Indent"/>
    <w:basedOn w:val="a"/>
    <w:link w:val="aa"/>
    <w:uiPriority w:val="99"/>
    <w:unhideWhenUsed/>
    <w:rsid w:val="00E0000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E00005"/>
  </w:style>
  <w:style w:type="paragraph" w:styleId="ab">
    <w:name w:val="Body Text First Indent"/>
    <w:basedOn w:val="a7"/>
    <w:link w:val="ac"/>
    <w:uiPriority w:val="99"/>
    <w:unhideWhenUsed/>
    <w:rsid w:val="00E00005"/>
    <w:pPr>
      <w:spacing w:after="160"/>
      <w:ind w:firstLine="360"/>
    </w:pPr>
  </w:style>
  <w:style w:type="character" w:customStyle="1" w:styleId="ac">
    <w:name w:val="Красная строка Знак"/>
    <w:basedOn w:val="a8"/>
    <w:link w:val="ab"/>
    <w:uiPriority w:val="99"/>
    <w:rsid w:val="00E00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</dc:creator>
  <cp:keywords/>
  <dc:description/>
  <cp:lastModifiedBy>Н</cp:lastModifiedBy>
  <cp:revision>2</cp:revision>
  <dcterms:created xsi:type="dcterms:W3CDTF">2024-04-07T10:39:00Z</dcterms:created>
  <dcterms:modified xsi:type="dcterms:W3CDTF">2024-04-07T11:07:00Z</dcterms:modified>
</cp:coreProperties>
</file>