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D2" w:rsidRPr="00E4471D" w:rsidRDefault="00E242D2" w:rsidP="003D03B5">
      <w:pPr>
        <w:tabs>
          <w:tab w:val="left" w:pos="1276"/>
        </w:tabs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71D">
        <w:rPr>
          <w:rFonts w:ascii="Times New Roman" w:hAnsi="Times New Roman" w:cs="Times New Roman"/>
          <w:b/>
          <w:sz w:val="28"/>
          <w:szCs w:val="28"/>
        </w:rPr>
        <w:t>Развитие познавательных интересов дошкольников через различные виды деятельности</w:t>
      </w:r>
    </w:p>
    <w:p w:rsidR="001F5AAB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Ребенок–</w:t>
      </w:r>
      <w:r w:rsidR="00A158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3B5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3D03B5">
        <w:rPr>
          <w:rFonts w:ascii="Times New Roman" w:hAnsi="Times New Roman" w:cs="Times New Roman"/>
          <w:sz w:val="28"/>
          <w:szCs w:val="28"/>
        </w:rPr>
        <w:t>иродный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исследователь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окружающего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мира. Мир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открывается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ребенку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через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опыт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его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личных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ощущений, действий, переживаний. Чем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больше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 </w:t>
      </w:r>
      <w:r w:rsidRPr="003D03B5">
        <w:rPr>
          <w:rFonts w:ascii="Times New Roman" w:hAnsi="Times New Roman" w:cs="Times New Roman"/>
          <w:sz w:val="28"/>
          <w:szCs w:val="28"/>
        </w:rPr>
        <w:t>ребенок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видел, слышал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3D2AAA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переживал, чем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больше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он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знает, 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усвоил, чем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большим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количеством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элементов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он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располагает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своем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опыте, тем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значительнее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продуктивнее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других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равных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условиях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будет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его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творческая, исследовательская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деятельность</w:t>
      </w:r>
    </w:p>
    <w:p w:rsidR="001F5AAB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Развитие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дошкольников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является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одной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из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актуальных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проблем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педагогики, призванной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воспитать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личность, способную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саморазвитию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самосовершенствованию.</w:t>
      </w:r>
    </w:p>
    <w:p w:rsidR="001F5AAB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Познавательный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интерес–это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потребность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отношения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человека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 xml:space="preserve">миру, </w:t>
      </w:r>
      <w:proofErr w:type="gramStart"/>
      <w:r w:rsidRPr="003D03B5">
        <w:rPr>
          <w:rFonts w:ascii="Times New Roman" w:hAnsi="Times New Roman" w:cs="Times New Roman"/>
          <w:sz w:val="28"/>
          <w:szCs w:val="28"/>
        </w:rPr>
        <w:t>реализуемое</w:t>
      </w:r>
      <w:proofErr w:type="gramEnd"/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ознакомлению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окружающим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 </w:t>
      </w:r>
      <w:r w:rsidRPr="003D03B5">
        <w:rPr>
          <w:rFonts w:ascii="Times New Roman" w:hAnsi="Times New Roman" w:cs="Times New Roman"/>
          <w:sz w:val="28"/>
          <w:szCs w:val="28"/>
        </w:rPr>
        <w:t xml:space="preserve">миром, </w:t>
      </w:r>
      <w:proofErr w:type="gramStart"/>
      <w:r w:rsidRPr="003D03B5">
        <w:rPr>
          <w:rFonts w:ascii="Times New Roman" w:hAnsi="Times New Roman" w:cs="Times New Roman"/>
          <w:sz w:val="28"/>
          <w:szCs w:val="28"/>
        </w:rPr>
        <w:t>характеризуемое</w:t>
      </w:r>
      <w:proofErr w:type="gramEnd"/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наличием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поставленной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задаче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ее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решению, умением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мобилизовать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свои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знания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рационально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использовать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практической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1F5AAB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Исследования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педагогов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 </w:t>
      </w:r>
      <w:r w:rsidRPr="003D03B5">
        <w:rPr>
          <w:rFonts w:ascii="Times New Roman" w:hAnsi="Times New Roman" w:cs="Times New Roman"/>
          <w:sz w:val="28"/>
          <w:szCs w:val="28"/>
        </w:rPr>
        <w:t>психологов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показывают, что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наличии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познавательная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детей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дошкольного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возраста, протекает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более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интенсивно, плодотворно. Дети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меньше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утомляются, познание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становится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увлекательной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деятельностью. Не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насыщаемая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жажда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познания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побуждает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дошкольника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интересоваться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всеми</w:t>
      </w:r>
      <w:r w:rsidR="0012109E" w:rsidRPr="003D03B5">
        <w:rPr>
          <w:rFonts w:ascii="Times New Roman" w:hAnsi="Times New Roman" w:cs="Times New Roman"/>
          <w:sz w:val="28"/>
          <w:szCs w:val="28"/>
        </w:rPr>
        <w:t>,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во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всем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участвовать, созидать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преобразовывать, радоваться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огорчаться. Интерес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направляет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познавательную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деятельность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детей.</w:t>
      </w:r>
    </w:p>
    <w:p w:rsidR="00B10F74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Формирование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действий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ребенка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реализуются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через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разнообразные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виды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F2757" w:rsidRPr="003D03B5">
        <w:rPr>
          <w:rFonts w:ascii="Times New Roman" w:hAnsi="Times New Roman" w:cs="Times New Roman"/>
          <w:sz w:val="28"/>
          <w:szCs w:val="28"/>
        </w:rPr>
        <w:t>деятельности:</w:t>
      </w:r>
    </w:p>
    <w:p w:rsidR="0012109E" w:rsidRPr="003D03B5" w:rsidRDefault="00B10F74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Игровую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деятельность.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Развитие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реализуется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BE37B5" w:rsidRPr="003D03B5">
        <w:rPr>
          <w:rFonts w:ascii="Times New Roman" w:hAnsi="Times New Roman" w:cs="Times New Roman"/>
          <w:sz w:val="28"/>
          <w:szCs w:val="28"/>
        </w:rPr>
        <w:t>через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BE37B5" w:rsidRPr="003D03B5">
        <w:rPr>
          <w:rFonts w:ascii="Times New Roman" w:hAnsi="Times New Roman" w:cs="Times New Roman"/>
          <w:sz w:val="28"/>
          <w:szCs w:val="28"/>
        </w:rPr>
        <w:t>игру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8BD" w:rsidRPr="003D03B5" w:rsidRDefault="0012109E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С</w:t>
      </w:r>
      <w:r w:rsidR="00E56EE6" w:rsidRPr="003D03B5">
        <w:rPr>
          <w:rFonts w:ascii="Times New Roman" w:hAnsi="Times New Roman" w:cs="Times New Roman"/>
          <w:sz w:val="28"/>
          <w:szCs w:val="28"/>
        </w:rPr>
        <w:t>южетно-ролевые</w:t>
      </w:r>
      <w:r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56EE6" w:rsidRPr="003D03B5">
        <w:rPr>
          <w:rFonts w:ascii="Times New Roman" w:hAnsi="Times New Roman" w:cs="Times New Roman"/>
          <w:sz w:val="28"/>
          <w:szCs w:val="28"/>
        </w:rPr>
        <w:t>игры</w:t>
      </w:r>
      <w:r w:rsidR="003A28BD" w:rsidRPr="003D03B5">
        <w:rPr>
          <w:rFonts w:ascii="Times New Roman" w:hAnsi="Times New Roman" w:cs="Times New Roman"/>
          <w:sz w:val="28"/>
          <w:szCs w:val="28"/>
        </w:rPr>
        <w:t xml:space="preserve">: </w:t>
      </w:r>
      <w:r w:rsidR="00D87063" w:rsidRPr="003D03B5">
        <w:rPr>
          <w:rFonts w:ascii="Times New Roman" w:hAnsi="Times New Roman" w:cs="Times New Roman"/>
          <w:sz w:val="28"/>
          <w:szCs w:val="28"/>
        </w:rPr>
        <w:t>«Магазин», «Больница»</w:t>
      </w:r>
      <w:r w:rsidR="003A28BD" w:rsidRPr="003D03B5">
        <w:rPr>
          <w:rFonts w:ascii="Times New Roman" w:hAnsi="Times New Roman" w:cs="Times New Roman"/>
          <w:sz w:val="28"/>
          <w:szCs w:val="28"/>
        </w:rPr>
        <w:t>, «Парикмахерская»;</w:t>
      </w:r>
    </w:p>
    <w:p w:rsidR="003A28BD" w:rsidRPr="003D03B5" w:rsidRDefault="007154BD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Д</w:t>
      </w:r>
      <w:r w:rsidR="00E56EE6" w:rsidRPr="003D03B5">
        <w:rPr>
          <w:rFonts w:ascii="Times New Roman" w:hAnsi="Times New Roman" w:cs="Times New Roman"/>
          <w:sz w:val="28"/>
          <w:szCs w:val="28"/>
        </w:rPr>
        <w:t>идактические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56EE6" w:rsidRPr="003D03B5">
        <w:rPr>
          <w:rFonts w:ascii="Times New Roman" w:hAnsi="Times New Roman" w:cs="Times New Roman"/>
          <w:sz w:val="28"/>
          <w:szCs w:val="28"/>
        </w:rPr>
        <w:t>игры</w:t>
      </w:r>
      <w:r w:rsidR="0012109E" w:rsidRPr="003D03B5">
        <w:rPr>
          <w:rFonts w:ascii="Times New Roman" w:hAnsi="Times New Roman" w:cs="Times New Roman"/>
          <w:sz w:val="28"/>
          <w:szCs w:val="28"/>
        </w:rPr>
        <w:t>:</w:t>
      </w:r>
      <w:r w:rsid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«Большо</w:t>
      </w:r>
      <w:proofErr w:type="gramStart"/>
      <w:r w:rsidR="003A28BD" w:rsidRPr="003D03B5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маленький», «Кто</w:t>
      </w:r>
      <w:r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как</w:t>
      </w:r>
      <w:r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кричит»;</w:t>
      </w:r>
    </w:p>
    <w:p w:rsidR="00B10F74" w:rsidRPr="003D03B5" w:rsidRDefault="00DF01DF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28BD" w:rsidRPr="003D03B5">
        <w:rPr>
          <w:rFonts w:ascii="Times New Roman" w:hAnsi="Times New Roman" w:cs="Times New Roman"/>
          <w:sz w:val="28"/>
          <w:szCs w:val="28"/>
        </w:rPr>
        <w:t>одвижные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игры.</w:t>
      </w:r>
    </w:p>
    <w:p w:rsidR="003A28BD" w:rsidRPr="003D03B5" w:rsidRDefault="00B10F74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lastRenderedPageBreak/>
        <w:t>Коммуникативную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деятельность.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12109E" w:rsidRPr="003D03B5">
        <w:rPr>
          <w:rFonts w:ascii="Times New Roman" w:hAnsi="Times New Roman" w:cs="Times New Roman"/>
          <w:sz w:val="28"/>
          <w:szCs w:val="28"/>
        </w:rPr>
        <w:t>Р</w:t>
      </w:r>
      <w:r w:rsidR="00D87063" w:rsidRPr="003D03B5">
        <w:rPr>
          <w:rFonts w:ascii="Times New Roman" w:hAnsi="Times New Roman" w:cs="Times New Roman"/>
          <w:sz w:val="28"/>
          <w:szCs w:val="28"/>
        </w:rPr>
        <w:t>азвитие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интересов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проявляется</w:t>
      </w:r>
      <w:r w:rsidR="007154BD" w:rsidRPr="003D03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3B5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3A28BD" w:rsidRPr="003D03B5">
        <w:rPr>
          <w:rFonts w:ascii="Times New Roman" w:hAnsi="Times New Roman" w:cs="Times New Roman"/>
          <w:sz w:val="28"/>
          <w:szCs w:val="28"/>
        </w:rPr>
        <w:t>:</w:t>
      </w:r>
    </w:p>
    <w:p w:rsidR="003A28BD" w:rsidRPr="003D03B5" w:rsidRDefault="00B10F74" w:rsidP="003D03B5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беседу</w:t>
      </w:r>
      <w:r w:rsidR="00D87063" w:rsidRPr="003D03B5">
        <w:rPr>
          <w:rFonts w:ascii="Times New Roman" w:hAnsi="Times New Roman" w:cs="Times New Roman"/>
          <w:sz w:val="28"/>
          <w:szCs w:val="28"/>
        </w:rPr>
        <w:t xml:space="preserve"> (о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пределить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задачи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тему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беседы, продумать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подобрать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ее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содержание, структуру, определить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формулировку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основных</w:t>
      </w:r>
      <w:r w:rsidR="007154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вопросов</w:t>
      </w:r>
      <w:r w:rsidR="003A28BD" w:rsidRPr="003D03B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3A28BD" w:rsidRPr="003D03B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A28BD" w:rsidRPr="003D03B5" w:rsidRDefault="003A28BD" w:rsidP="003D03B5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ситуативный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разговор</w:t>
      </w:r>
    </w:p>
    <w:p w:rsidR="003A28BD" w:rsidRPr="003D03B5" w:rsidRDefault="00B10F74" w:rsidP="003D03B5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сос</w:t>
      </w:r>
      <w:r w:rsidR="003A28BD" w:rsidRPr="003D03B5">
        <w:rPr>
          <w:rFonts w:ascii="Times New Roman" w:hAnsi="Times New Roman" w:cs="Times New Roman"/>
          <w:sz w:val="28"/>
          <w:szCs w:val="28"/>
        </w:rPr>
        <w:t>тавление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отгадывание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загадок</w:t>
      </w:r>
    </w:p>
    <w:p w:rsidR="003A28BD" w:rsidRPr="003D03B5" w:rsidRDefault="00B10F74" w:rsidP="003D03B5">
      <w:pPr>
        <w:pStyle w:val="a3"/>
        <w:numPr>
          <w:ilvl w:val="0"/>
          <w:numId w:val="5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3B5">
        <w:rPr>
          <w:rFonts w:ascii="Times New Roman" w:hAnsi="Times New Roman" w:cs="Times New Roman"/>
          <w:sz w:val="28"/>
          <w:szCs w:val="28"/>
        </w:rPr>
        <w:t>игровые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 xml:space="preserve">ситуации (сюжетные, </w:t>
      </w:r>
      <w:r w:rsidR="003A28BD" w:rsidRPr="003D03B5">
        <w:rPr>
          <w:rFonts w:ascii="Times New Roman" w:hAnsi="Times New Roman" w:cs="Times New Roman"/>
          <w:sz w:val="28"/>
          <w:szCs w:val="28"/>
        </w:rPr>
        <w:t>с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правилами, театрализованные</w:t>
      </w:r>
      <w:r w:rsidR="003D03B5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B10F74" w:rsidRPr="003D03B5" w:rsidRDefault="00B10F74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этюды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постановки</w:t>
      </w:r>
      <w:r w:rsidR="0012109E" w:rsidRPr="003D03B5">
        <w:rPr>
          <w:rFonts w:ascii="Times New Roman" w:hAnsi="Times New Roman" w:cs="Times New Roman"/>
          <w:sz w:val="28"/>
          <w:szCs w:val="28"/>
        </w:rPr>
        <w:t>)</w:t>
      </w:r>
      <w:r w:rsidRPr="003D03B5">
        <w:rPr>
          <w:rFonts w:ascii="Times New Roman" w:hAnsi="Times New Roman" w:cs="Times New Roman"/>
          <w:sz w:val="28"/>
          <w:szCs w:val="28"/>
        </w:rPr>
        <w:t>.</w:t>
      </w:r>
    </w:p>
    <w:p w:rsidR="003A28BD" w:rsidRPr="003D03B5" w:rsidRDefault="00B10F74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Трудовую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A28BD" w:rsidRPr="003D03B5">
        <w:rPr>
          <w:rFonts w:ascii="Times New Roman" w:hAnsi="Times New Roman" w:cs="Times New Roman"/>
          <w:sz w:val="28"/>
          <w:szCs w:val="28"/>
        </w:rPr>
        <w:t>деятельность</w:t>
      </w:r>
    </w:p>
    <w:p w:rsidR="003A28BD" w:rsidRPr="003D03B5" w:rsidRDefault="003A28BD" w:rsidP="003D03B5">
      <w:pPr>
        <w:pStyle w:val="a3"/>
        <w:numPr>
          <w:ilvl w:val="0"/>
          <w:numId w:val="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Дежурство</w:t>
      </w:r>
    </w:p>
    <w:p w:rsidR="003A28BD" w:rsidRPr="003D03B5" w:rsidRDefault="003A28BD" w:rsidP="003D03B5">
      <w:pPr>
        <w:pStyle w:val="a3"/>
        <w:numPr>
          <w:ilvl w:val="0"/>
          <w:numId w:val="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Поручения</w:t>
      </w:r>
    </w:p>
    <w:p w:rsidR="003A28BD" w:rsidRPr="003D03B5" w:rsidRDefault="003A28BD" w:rsidP="003D03B5">
      <w:pPr>
        <w:pStyle w:val="a3"/>
        <w:numPr>
          <w:ilvl w:val="0"/>
          <w:numId w:val="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С</w:t>
      </w:r>
      <w:r w:rsidR="00B10F74" w:rsidRPr="003D03B5">
        <w:rPr>
          <w:rFonts w:ascii="Times New Roman" w:hAnsi="Times New Roman" w:cs="Times New Roman"/>
          <w:sz w:val="28"/>
          <w:szCs w:val="28"/>
        </w:rPr>
        <w:t>амооб</w:t>
      </w:r>
      <w:r w:rsidRPr="003D03B5">
        <w:rPr>
          <w:rFonts w:ascii="Times New Roman" w:hAnsi="Times New Roman" w:cs="Times New Roman"/>
          <w:sz w:val="28"/>
          <w:szCs w:val="28"/>
        </w:rPr>
        <w:t>служивание</w:t>
      </w:r>
    </w:p>
    <w:p w:rsidR="003A28BD" w:rsidRPr="003D03B5" w:rsidRDefault="003A28BD" w:rsidP="003D03B5">
      <w:pPr>
        <w:pStyle w:val="a3"/>
        <w:numPr>
          <w:ilvl w:val="0"/>
          <w:numId w:val="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Совместные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действия</w:t>
      </w:r>
      <w:r w:rsidR="00E242D2" w:rsidRPr="003D03B5">
        <w:rPr>
          <w:rFonts w:ascii="Times New Roman" w:hAnsi="Times New Roman" w:cs="Times New Roman"/>
          <w:sz w:val="28"/>
          <w:szCs w:val="28"/>
        </w:rPr>
        <w:t>. Например: «Посадка</w:t>
      </w:r>
      <w:r w:rsidR="00A15829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лука». Знакомство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детей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с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процессом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посадки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лука.</w:t>
      </w:r>
    </w:p>
    <w:p w:rsidR="001F5AAB" w:rsidRPr="003D03B5" w:rsidRDefault="00E242D2" w:rsidP="003D03B5">
      <w:pPr>
        <w:pStyle w:val="a3"/>
        <w:numPr>
          <w:ilvl w:val="0"/>
          <w:numId w:val="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03B5">
        <w:rPr>
          <w:rFonts w:ascii="Times New Roman" w:hAnsi="Times New Roman" w:cs="Times New Roman"/>
          <w:sz w:val="28"/>
          <w:szCs w:val="28"/>
        </w:rPr>
        <w:t>Ручной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труд (изготовление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изделий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из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различных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материалов: бумаги, картона, ткани.</w:t>
      </w:r>
      <w:proofErr w:type="gramEnd"/>
      <w:r w:rsidRPr="003D03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03B5">
        <w:rPr>
          <w:rFonts w:ascii="Times New Roman" w:hAnsi="Times New Roman" w:cs="Times New Roman"/>
          <w:sz w:val="28"/>
          <w:szCs w:val="28"/>
        </w:rPr>
        <w:t>Дети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делают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игрушки-самоделки, изготавливают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поздравительные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открытки, елочные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украшения, персонажей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декорации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для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кукольного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театра, букеты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из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засушенных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растений, плетут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коврики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для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кукол, салфетки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 xml:space="preserve">т.п.)  </w:t>
      </w:r>
      <w:proofErr w:type="gramEnd"/>
    </w:p>
    <w:p w:rsidR="0012109E" w:rsidRPr="00BE7C55" w:rsidRDefault="00B10F74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П</w:t>
      </w:r>
      <w:r w:rsidR="001F5AAB" w:rsidRPr="003D03B5">
        <w:rPr>
          <w:rFonts w:ascii="Times New Roman" w:hAnsi="Times New Roman" w:cs="Times New Roman"/>
          <w:sz w:val="28"/>
          <w:szCs w:val="28"/>
        </w:rPr>
        <w:t>ознавательно–</w:t>
      </w:r>
      <w:r w:rsidR="00471A85" w:rsidRPr="003D03B5">
        <w:rPr>
          <w:rFonts w:ascii="Times New Roman" w:hAnsi="Times New Roman" w:cs="Times New Roman"/>
          <w:sz w:val="28"/>
          <w:szCs w:val="28"/>
        </w:rPr>
        <w:t>исследовательскую</w:t>
      </w:r>
      <w:r w:rsidR="00E242D2" w:rsidRPr="003D03B5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12109E" w:rsidRPr="003D03B5">
        <w:rPr>
          <w:rFonts w:ascii="Times New Roman" w:hAnsi="Times New Roman" w:cs="Times New Roman"/>
          <w:sz w:val="28"/>
          <w:szCs w:val="28"/>
        </w:rPr>
        <w:t>.</w:t>
      </w:r>
    </w:p>
    <w:p w:rsidR="00BE7C55" w:rsidRPr="00A15829" w:rsidRDefault="00A15829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5829">
        <w:rPr>
          <w:rFonts w:ascii="Times New Roman" w:hAnsi="Times New Roman" w:cs="Times New Roman"/>
          <w:sz w:val="28"/>
          <w:szCs w:val="28"/>
        </w:rPr>
        <w:t>Исследовательскую деятельность следует рассматривать как особый вид интеллектуально-творческой деятельности, порождаемый в результате функционирования механизмов поисковой активности и строящийся на базе исследовательского поведения (т.е. поведения, выстроенного на базе поисковой активности и направленного на изучение объекта или разрешение проблемной ситуации).</w:t>
      </w:r>
      <w:proofErr w:type="gramEnd"/>
    </w:p>
    <w:p w:rsidR="00471A85" w:rsidRPr="003D03B5" w:rsidRDefault="0012109E" w:rsidP="003D03B5">
      <w:p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Р</w:t>
      </w:r>
      <w:r w:rsidR="00D87063" w:rsidRPr="003D03B5">
        <w:rPr>
          <w:rFonts w:ascii="Times New Roman" w:hAnsi="Times New Roman" w:cs="Times New Roman"/>
          <w:sz w:val="28"/>
          <w:szCs w:val="28"/>
        </w:rPr>
        <w:t>азвитие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познавательных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интересов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реализуется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>через</w:t>
      </w:r>
      <w:r w:rsidR="00701E9D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D87063" w:rsidRPr="003D03B5">
        <w:rPr>
          <w:rFonts w:ascii="Times New Roman" w:hAnsi="Times New Roman" w:cs="Times New Roman"/>
          <w:sz w:val="28"/>
          <w:szCs w:val="28"/>
        </w:rPr>
        <w:t xml:space="preserve">экспериментирование. </w:t>
      </w:r>
      <w:r w:rsidR="00471A85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Такая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исследовательская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деятельность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A85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развивает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у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детей</w:t>
      </w:r>
      <w:r w:rsidR="00701E9D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A85" w:rsidRPr="003D03B5">
        <w:rPr>
          <w:rStyle w:val="c2"/>
          <w:rFonts w:ascii="Times New Roman" w:hAnsi="Times New Roman" w:cs="Times New Roman"/>
          <w:color w:val="000000"/>
          <w:sz w:val="28"/>
          <w:szCs w:val="28"/>
        </w:rPr>
        <w:t>наблюдательность, мышление.</w:t>
      </w:r>
    </w:p>
    <w:p w:rsidR="00471A8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 w:rsidRPr="003D03B5">
        <w:rPr>
          <w:rStyle w:val="c2"/>
          <w:color w:val="000000"/>
          <w:sz w:val="28"/>
          <w:szCs w:val="28"/>
        </w:rPr>
        <w:lastRenderedPageBreak/>
        <w:t>В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группе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на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прогулках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детьми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можно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проводить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разные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исследования, где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дети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знакомятся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миром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природы, с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предметами, которые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их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окружают, 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</w:t>
      </w:r>
      <w:r w:rsidR="00D87063" w:rsidRPr="003D03B5">
        <w:rPr>
          <w:rStyle w:val="c2"/>
          <w:color w:val="000000"/>
          <w:sz w:val="28"/>
          <w:szCs w:val="28"/>
        </w:rPr>
        <w:t>тавим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color w:val="000000"/>
          <w:sz w:val="28"/>
          <w:szCs w:val="28"/>
        </w:rPr>
        <w:t>простейшие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color w:val="000000"/>
          <w:sz w:val="28"/>
          <w:szCs w:val="28"/>
        </w:rPr>
        <w:t>опыты, 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="00D87063" w:rsidRPr="003D03B5">
        <w:rPr>
          <w:rStyle w:val="c2"/>
          <w:color w:val="000000"/>
          <w:sz w:val="28"/>
          <w:szCs w:val="28"/>
        </w:rPr>
        <w:t>делать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элементарные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выводы.</w:t>
      </w:r>
    </w:p>
    <w:p w:rsidR="00471A8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3D03B5">
        <w:rPr>
          <w:rStyle w:val="c2"/>
          <w:color w:val="000000"/>
          <w:sz w:val="28"/>
          <w:szCs w:val="28"/>
        </w:rPr>
        <w:t>Например:</w:t>
      </w:r>
    </w:p>
    <w:p w:rsidR="00471A8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3D03B5">
        <w:rPr>
          <w:rStyle w:val="c2"/>
          <w:color w:val="000000"/>
          <w:sz w:val="28"/>
          <w:szCs w:val="28"/>
        </w:rPr>
        <w:t>- «Вода, бумага, камень». Дети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проводят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исследование, делают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вывод: что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камень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тяжелее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бумаги, камень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тонет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 xml:space="preserve">воде, 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бумага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держится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на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плаву.</w:t>
      </w:r>
    </w:p>
    <w:p w:rsidR="00471A8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3D03B5">
        <w:rPr>
          <w:rStyle w:val="c2"/>
          <w:color w:val="000000"/>
          <w:sz w:val="28"/>
          <w:szCs w:val="28"/>
        </w:rPr>
        <w:t>- «Песок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или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крупа». Дети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рассматривают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песок, затем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манную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 xml:space="preserve">крупу. </w:t>
      </w:r>
      <w:proofErr w:type="gramStart"/>
      <w:r w:rsidRPr="003D03B5">
        <w:rPr>
          <w:rStyle w:val="c2"/>
          <w:color w:val="000000"/>
          <w:sz w:val="28"/>
          <w:szCs w:val="28"/>
        </w:rPr>
        <w:t>Делают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выводы: определяют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цвет (песок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тёмный, манка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светлая, свойство (песок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мельче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чем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манная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крупа, если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добавить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воды, то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песок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будет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рассыпчатым, 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манка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слипнется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превратится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липкий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комочек.</w:t>
      </w:r>
      <w:proofErr w:type="gramEnd"/>
    </w:p>
    <w:p w:rsidR="00471A8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3D03B5">
        <w:rPr>
          <w:rStyle w:val="c2"/>
          <w:color w:val="000000"/>
          <w:sz w:val="28"/>
          <w:szCs w:val="28"/>
        </w:rPr>
        <w:t>- «Найди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="00A15829">
        <w:rPr>
          <w:rStyle w:val="c2"/>
          <w:color w:val="000000"/>
          <w:sz w:val="28"/>
          <w:szCs w:val="28"/>
        </w:rPr>
        <w:t xml:space="preserve">воздух» </w:t>
      </w:r>
      <w:r w:rsidRPr="003D03B5">
        <w:rPr>
          <w:rStyle w:val="c2"/>
          <w:color w:val="000000"/>
          <w:sz w:val="28"/>
          <w:szCs w:val="28"/>
        </w:rPr>
        <w:t>Детям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предлагается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подумать, где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можно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найти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воздух? Дети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помощью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трубочки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дуют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стаканчики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водой, вода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начинает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бурлить, что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появляется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воде? (Видны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пузырьки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воздуха). Откуда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они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взялись?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 xml:space="preserve"> Воздух</w:t>
      </w:r>
      <w:r w:rsidR="00701E9D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выходит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из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стакана, и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его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место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занимает</w:t>
      </w:r>
      <w:r w:rsidR="0012109E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вода.</w:t>
      </w:r>
    </w:p>
    <w:p w:rsidR="00BE37B5" w:rsidRPr="003D03B5" w:rsidRDefault="00471A85" w:rsidP="003D03B5">
      <w:pPr>
        <w:pStyle w:val="c11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3D03B5">
        <w:rPr>
          <w:rStyle w:val="c2"/>
          <w:color w:val="000000"/>
          <w:sz w:val="28"/>
          <w:szCs w:val="28"/>
        </w:rPr>
        <w:t>Вывод: Воздух</w:t>
      </w:r>
      <w:r w:rsidR="003D03B5" w:rsidRPr="003D03B5">
        <w:rPr>
          <w:rStyle w:val="c2"/>
          <w:color w:val="000000"/>
          <w:sz w:val="28"/>
          <w:szCs w:val="28"/>
        </w:rPr>
        <w:t xml:space="preserve"> </w:t>
      </w:r>
      <w:r w:rsidRPr="003D03B5">
        <w:rPr>
          <w:rStyle w:val="c2"/>
          <w:color w:val="000000"/>
          <w:sz w:val="28"/>
          <w:szCs w:val="28"/>
        </w:rPr>
        <w:t>прозрачный, невидимый.</w:t>
      </w:r>
    </w:p>
    <w:p w:rsidR="00E242D2" w:rsidRPr="003D03B5" w:rsidRDefault="00BE37B5" w:rsidP="003D03B5">
      <w:pPr>
        <w:pStyle w:val="a3"/>
        <w:numPr>
          <w:ilvl w:val="0"/>
          <w:numId w:val="4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М</w:t>
      </w:r>
      <w:r w:rsidR="001F5AAB" w:rsidRPr="003D03B5">
        <w:rPr>
          <w:rFonts w:ascii="Times New Roman" w:hAnsi="Times New Roman" w:cs="Times New Roman"/>
          <w:sz w:val="28"/>
          <w:szCs w:val="28"/>
        </w:rPr>
        <w:t>узыкально–художественную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E242D2" w:rsidRPr="003D03B5">
        <w:rPr>
          <w:rFonts w:ascii="Times New Roman" w:hAnsi="Times New Roman" w:cs="Times New Roman"/>
          <w:sz w:val="28"/>
          <w:szCs w:val="28"/>
        </w:rPr>
        <w:t>деятельность</w:t>
      </w:r>
    </w:p>
    <w:p w:rsidR="001F5AAB" w:rsidRPr="003D03B5" w:rsidRDefault="00E242D2" w:rsidP="003D03B5">
      <w:pPr>
        <w:pStyle w:val="a3"/>
        <w:numPr>
          <w:ilvl w:val="0"/>
          <w:numId w:val="4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Ч</w:t>
      </w:r>
      <w:r w:rsidR="001F5AAB" w:rsidRPr="003D03B5">
        <w:rPr>
          <w:rFonts w:ascii="Times New Roman" w:hAnsi="Times New Roman" w:cs="Times New Roman"/>
          <w:sz w:val="28"/>
          <w:szCs w:val="28"/>
        </w:rPr>
        <w:t>тение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1F5AAB" w:rsidRPr="003D03B5">
        <w:rPr>
          <w:rFonts w:ascii="Times New Roman" w:hAnsi="Times New Roman" w:cs="Times New Roman"/>
          <w:sz w:val="28"/>
          <w:szCs w:val="28"/>
        </w:rPr>
        <w:t>художественной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1F5AAB" w:rsidRPr="003D03B5">
        <w:rPr>
          <w:rFonts w:ascii="Times New Roman" w:hAnsi="Times New Roman" w:cs="Times New Roman"/>
          <w:sz w:val="28"/>
          <w:szCs w:val="28"/>
        </w:rPr>
        <w:t>литературы.</w:t>
      </w:r>
    </w:p>
    <w:p w:rsidR="001F5AAB" w:rsidRPr="0028672A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Включение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детей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эти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виды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деятельности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дает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возможность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вариативно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использовать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образовательный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материал.</w:t>
      </w:r>
    </w:p>
    <w:p w:rsidR="00A15829" w:rsidRPr="00A15829" w:rsidRDefault="00A15829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829">
        <w:rPr>
          <w:rFonts w:ascii="Times New Roman" w:hAnsi="Times New Roman" w:cs="Times New Roman"/>
          <w:sz w:val="28"/>
          <w:szCs w:val="28"/>
        </w:rPr>
        <w:t xml:space="preserve">Мною были изучены особенности познавательного интереса у детей дошкольного возраста.  Возраст  от 3 до 5 лет – </w:t>
      </w:r>
      <w:proofErr w:type="spellStart"/>
      <w:r w:rsidRPr="00A15829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A15829">
        <w:rPr>
          <w:rFonts w:ascii="Times New Roman" w:hAnsi="Times New Roman" w:cs="Times New Roman"/>
          <w:sz w:val="28"/>
          <w:szCs w:val="28"/>
        </w:rPr>
        <w:t xml:space="preserve"> период для развития познавательной потребности. Поэтому очень важно своевременное и адекватное </w:t>
      </w:r>
      <w:proofErr w:type="spellStart"/>
      <w:r w:rsidRPr="00A15829">
        <w:rPr>
          <w:rFonts w:ascii="Times New Roman" w:hAnsi="Times New Roman" w:cs="Times New Roman"/>
          <w:sz w:val="28"/>
          <w:szCs w:val="28"/>
        </w:rPr>
        <w:t>опредмечивание</w:t>
      </w:r>
      <w:proofErr w:type="spellEnd"/>
      <w:r w:rsidRPr="00A15829">
        <w:rPr>
          <w:rFonts w:ascii="Times New Roman" w:hAnsi="Times New Roman" w:cs="Times New Roman"/>
          <w:sz w:val="28"/>
          <w:szCs w:val="28"/>
        </w:rPr>
        <w:t xml:space="preserve"> познавательных интересов, их стимулирование и развитие во всех сферах деятельности детей. Интерес к познанию выступает как залог успешного обучения и </w:t>
      </w:r>
      <w:proofErr w:type="gramStart"/>
      <w:r w:rsidRPr="00A15829">
        <w:rPr>
          <w:rFonts w:ascii="Times New Roman" w:hAnsi="Times New Roman" w:cs="Times New Roman"/>
          <w:sz w:val="28"/>
          <w:szCs w:val="28"/>
        </w:rPr>
        <w:t>эффективной</w:t>
      </w:r>
      <w:proofErr w:type="gramEnd"/>
      <w:r w:rsidRPr="00A1582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в целом. Познавательный интерес объемлет все три традиционно выделяемые в дидактике функции процесса обучения: обучающую, развивающую, воспитательную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2AEE" w:rsidRPr="003D03B5" w:rsidRDefault="001F5AAB" w:rsidP="003D03B5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03B5">
        <w:rPr>
          <w:rFonts w:ascii="Times New Roman" w:hAnsi="Times New Roman" w:cs="Times New Roman"/>
          <w:sz w:val="28"/>
          <w:szCs w:val="28"/>
        </w:rPr>
        <w:t>Благодаря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познавательному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интересу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сами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знания, 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процесс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их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приобретения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могут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стать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движущей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силой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развития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интеллекта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важным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lastRenderedPageBreak/>
        <w:t>фактором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воспитания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личности, а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также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основой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подготовки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="003D03B5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дошкол</w:t>
      </w:r>
      <w:bookmarkStart w:id="0" w:name="_GoBack"/>
      <w:bookmarkEnd w:id="0"/>
      <w:r w:rsidRPr="003D03B5">
        <w:rPr>
          <w:rFonts w:ascii="Times New Roman" w:hAnsi="Times New Roman" w:cs="Times New Roman"/>
          <w:sz w:val="28"/>
          <w:szCs w:val="28"/>
        </w:rPr>
        <w:t>ьников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к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школьному</w:t>
      </w:r>
      <w:r w:rsidR="0012109E" w:rsidRPr="003D03B5">
        <w:rPr>
          <w:rFonts w:ascii="Times New Roman" w:hAnsi="Times New Roman" w:cs="Times New Roman"/>
          <w:sz w:val="28"/>
          <w:szCs w:val="28"/>
        </w:rPr>
        <w:t xml:space="preserve"> </w:t>
      </w:r>
      <w:r w:rsidRPr="003D03B5">
        <w:rPr>
          <w:rFonts w:ascii="Times New Roman" w:hAnsi="Times New Roman" w:cs="Times New Roman"/>
          <w:sz w:val="28"/>
          <w:szCs w:val="28"/>
        </w:rPr>
        <w:t>обучению.</w:t>
      </w:r>
    </w:p>
    <w:sectPr w:rsidR="00342AEE" w:rsidRPr="003D03B5" w:rsidSect="00E47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42B"/>
    <w:multiLevelType w:val="hybridMultilevel"/>
    <w:tmpl w:val="B2643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11D9E"/>
    <w:multiLevelType w:val="hybridMultilevel"/>
    <w:tmpl w:val="00F64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6005B"/>
    <w:multiLevelType w:val="hybridMultilevel"/>
    <w:tmpl w:val="B85410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3686D6A"/>
    <w:multiLevelType w:val="hybridMultilevel"/>
    <w:tmpl w:val="A1F82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C342D8"/>
    <w:multiLevelType w:val="hybridMultilevel"/>
    <w:tmpl w:val="18A24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D33"/>
    <w:rsid w:val="0012109E"/>
    <w:rsid w:val="001F5AAB"/>
    <w:rsid w:val="002834FD"/>
    <w:rsid w:val="0028672A"/>
    <w:rsid w:val="003A28BD"/>
    <w:rsid w:val="003D03B5"/>
    <w:rsid w:val="003D2AAA"/>
    <w:rsid w:val="00464C1F"/>
    <w:rsid w:val="00471A85"/>
    <w:rsid w:val="00495D33"/>
    <w:rsid w:val="00701E9D"/>
    <w:rsid w:val="007154BD"/>
    <w:rsid w:val="00957B01"/>
    <w:rsid w:val="00A15829"/>
    <w:rsid w:val="00B10F74"/>
    <w:rsid w:val="00BE37B5"/>
    <w:rsid w:val="00BE7C55"/>
    <w:rsid w:val="00C42BF3"/>
    <w:rsid w:val="00D87063"/>
    <w:rsid w:val="00DB4D7C"/>
    <w:rsid w:val="00DF01DF"/>
    <w:rsid w:val="00DF2757"/>
    <w:rsid w:val="00E242D2"/>
    <w:rsid w:val="00E4471D"/>
    <w:rsid w:val="00E47F27"/>
    <w:rsid w:val="00E5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F74"/>
    <w:pPr>
      <w:ind w:left="720"/>
      <w:contextualSpacing/>
    </w:pPr>
  </w:style>
  <w:style w:type="paragraph" w:customStyle="1" w:styleId="c9">
    <w:name w:val="c9"/>
    <w:basedOn w:val="a"/>
    <w:rsid w:val="0047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71A85"/>
  </w:style>
  <w:style w:type="paragraph" w:customStyle="1" w:styleId="c11">
    <w:name w:val="c11"/>
    <w:basedOn w:val="a"/>
    <w:rsid w:val="0047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olgaantonova889@outlook.com</dc:creator>
  <cp:keywords/>
  <dc:description/>
  <cp:lastModifiedBy>Администратор</cp:lastModifiedBy>
  <cp:revision>11</cp:revision>
  <dcterms:created xsi:type="dcterms:W3CDTF">2024-02-10T18:05:00Z</dcterms:created>
  <dcterms:modified xsi:type="dcterms:W3CDTF">2025-04-18T04:46:00Z</dcterms:modified>
</cp:coreProperties>
</file>