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F0" w:rsidRDefault="008413F0">
      <w:pPr>
        <w:pStyle w:val="a3"/>
        <w:spacing w:before="4"/>
        <w:ind w:left="0"/>
        <w:jc w:val="left"/>
        <w:rPr>
          <w:sz w:val="4"/>
        </w:rPr>
      </w:pPr>
    </w:p>
    <w:p w:rsidR="008413F0" w:rsidRDefault="00B42957">
      <w:pPr>
        <w:pStyle w:val="a3"/>
        <w:spacing w:line="20" w:lineRule="exact"/>
        <w:ind w:left="141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120130" cy="1206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130" cy="12065"/>
                          <a:chOff x="0" y="0"/>
                          <a:chExt cx="6120130" cy="1206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12013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0130" h="12065">
                                <a:moveTo>
                                  <a:pt x="61201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"/>
                                </a:lnTo>
                                <a:lnTo>
                                  <a:pt x="6120130" y="12065"/>
                                </a:lnTo>
                                <a:lnTo>
                                  <a:pt x="6120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81.9pt;height:.95pt;mso-position-horizontal-relative:char;mso-position-vertical-relative:line" id="docshapegroup8" coordorigin="0,0" coordsize="9638,19">
                <v:rect style="position:absolute;left:0;top:0;width:9638;height:19" id="docshape9" filled="true" fillcolor="#000000" stroked="false">
                  <v:fill type="solid"/>
                </v:rect>
              </v:group>
            </w:pict>
          </mc:Fallback>
        </mc:AlternateContent>
      </w:r>
    </w:p>
    <w:p w:rsidR="008413F0" w:rsidRDefault="001B500A">
      <w:pPr>
        <w:pStyle w:val="1"/>
        <w:spacing w:before="132"/>
      </w:pPr>
      <w:r>
        <w:rPr>
          <w:spacing w:val="-6"/>
        </w:rPr>
        <w:t>Левашов Сергей Дмитриевич</w:t>
      </w:r>
    </w:p>
    <w:p w:rsidR="008413F0" w:rsidRDefault="001B500A">
      <w:pPr>
        <w:pStyle w:val="a3"/>
        <w:spacing w:before="160"/>
        <w:ind w:left="0" w:right="137"/>
        <w:jc w:val="right"/>
        <w:rPr>
          <w:spacing w:val="-2"/>
        </w:rPr>
      </w:pPr>
      <w:r>
        <w:rPr>
          <w:spacing w:val="-2"/>
        </w:rPr>
        <w:t>С</w:t>
      </w:r>
      <w:r w:rsidR="00B42957">
        <w:rPr>
          <w:spacing w:val="-2"/>
        </w:rPr>
        <w:t>тудент</w:t>
      </w:r>
    </w:p>
    <w:p w:rsidR="003B74BB" w:rsidRPr="003B74BB" w:rsidRDefault="003B74BB" w:rsidP="003B74BB">
      <w:pPr>
        <w:pStyle w:val="1"/>
        <w:spacing w:before="132"/>
        <w:rPr>
          <w:spacing w:val="-6"/>
        </w:rPr>
      </w:pPr>
      <w:r>
        <w:rPr>
          <w:spacing w:val="-6"/>
        </w:rPr>
        <w:t>Попова Алена Юрьевна</w:t>
      </w:r>
      <w:bookmarkStart w:id="0" w:name="_GoBack"/>
      <w:bookmarkEnd w:id="0"/>
    </w:p>
    <w:p w:rsidR="001B500A" w:rsidRDefault="003B74BB">
      <w:pPr>
        <w:pStyle w:val="a3"/>
        <w:spacing w:before="160"/>
        <w:ind w:left="0" w:right="137"/>
        <w:jc w:val="right"/>
      </w:pPr>
      <w:r>
        <w:t>Студент</w:t>
      </w:r>
    </w:p>
    <w:p w:rsidR="001B500A" w:rsidRDefault="001B500A" w:rsidP="001B500A">
      <w:pPr>
        <w:spacing w:before="160" w:line="360" w:lineRule="auto"/>
        <w:ind w:left="6603" w:right="137"/>
        <w:rPr>
          <w:sz w:val="28"/>
        </w:rPr>
      </w:pPr>
      <w:r>
        <w:rPr>
          <w:sz w:val="28"/>
        </w:rPr>
        <w:t xml:space="preserve">     Научный руководитель</w:t>
      </w:r>
    </w:p>
    <w:p w:rsidR="001B500A" w:rsidRDefault="001B500A" w:rsidP="001B500A">
      <w:pPr>
        <w:spacing w:before="160" w:line="360" w:lineRule="auto"/>
        <w:ind w:right="137"/>
        <w:jc w:val="right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          Слепцов Василий Алексеевич</w:t>
      </w:r>
      <w:r w:rsidR="00B42957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</w:t>
      </w:r>
    </w:p>
    <w:p w:rsidR="008413F0" w:rsidRDefault="001B500A" w:rsidP="001B500A">
      <w:pPr>
        <w:spacing w:before="160" w:line="360" w:lineRule="auto"/>
        <w:ind w:left="6603" w:right="137"/>
        <w:rPr>
          <w:sz w:val="28"/>
        </w:rPr>
      </w:pPr>
      <w:r>
        <w:rPr>
          <w:b/>
          <w:i/>
          <w:sz w:val="28"/>
        </w:rPr>
        <w:t xml:space="preserve"> </w:t>
      </w:r>
      <w:r w:rsidR="00B42957">
        <w:rPr>
          <w:sz w:val="28"/>
        </w:rPr>
        <w:t xml:space="preserve">канд. юрид. наук, доцент, </w:t>
      </w:r>
      <w:r>
        <w:rPr>
          <w:sz w:val="28"/>
        </w:rPr>
        <w:t xml:space="preserve"> </w:t>
      </w:r>
    </w:p>
    <w:p w:rsidR="008413F0" w:rsidRDefault="001B500A" w:rsidP="001B500A">
      <w:pPr>
        <w:pStyle w:val="a3"/>
        <w:spacing w:before="242"/>
        <w:ind w:left="5525"/>
        <w:jc w:val="right"/>
        <w:rPr>
          <w:spacing w:val="-2"/>
        </w:rPr>
      </w:pPr>
      <w:r w:rsidRPr="001B500A">
        <w:rPr>
          <w:spacing w:val="-2"/>
        </w:rPr>
        <w:t xml:space="preserve">Автономная некоммерческая образовательная организация высшего образования Центросоюза Российской Федерации </w:t>
      </w:r>
      <w:r>
        <w:rPr>
          <w:spacing w:val="-2"/>
        </w:rPr>
        <w:t xml:space="preserve"> </w:t>
      </w:r>
      <w:r w:rsidRPr="001B500A">
        <w:rPr>
          <w:spacing w:val="-2"/>
        </w:rPr>
        <w:t>«Сибирский университет потребительской кооперации»</w:t>
      </w:r>
    </w:p>
    <w:p w:rsidR="001B500A" w:rsidRDefault="001B500A" w:rsidP="001B500A">
      <w:pPr>
        <w:pStyle w:val="a3"/>
        <w:spacing w:before="242"/>
        <w:ind w:left="5525"/>
        <w:jc w:val="right"/>
      </w:pPr>
    </w:p>
    <w:p w:rsidR="008413F0" w:rsidRDefault="00B42957">
      <w:pPr>
        <w:pStyle w:val="a3"/>
        <w:spacing w:line="317" w:lineRule="exact"/>
        <w:ind w:left="0" w:right="136"/>
        <w:jc w:val="right"/>
      </w:pPr>
      <w:r>
        <w:t>г.</w:t>
      </w:r>
      <w:r>
        <w:rPr>
          <w:spacing w:val="-1"/>
        </w:rPr>
        <w:t xml:space="preserve"> </w:t>
      </w:r>
      <w:r w:rsidR="001B500A">
        <w:rPr>
          <w:spacing w:val="-2"/>
        </w:rPr>
        <w:t>Новосибирск</w:t>
      </w:r>
    </w:p>
    <w:p w:rsidR="008413F0" w:rsidRDefault="00B42957">
      <w:pPr>
        <w:pStyle w:val="a4"/>
        <w:spacing w:line="360" w:lineRule="auto"/>
      </w:pPr>
      <w:r>
        <w:t>СОВРЕМЕННЫЕ</w:t>
      </w:r>
      <w:r>
        <w:rPr>
          <w:spacing w:val="-18"/>
        </w:rPr>
        <w:t xml:space="preserve"> </w:t>
      </w:r>
      <w:r>
        <w:t>ТЕХНИКО-КРИМИНАЛИСТИЧЕСКИЕ</w:t>
      </w:r>
      <w:r>
        <w:rPr>
          <w:spacing w:val="-16"/>
        </w:rPr>
        <w:t xml:space="preserve"> </w:t>
      </w:r>
      <w:r>
        <w:t>СРЕДСТВА, ПРИМЕНЯЕМЫЕ ПРИ ОСМОТРЕ МЕСТА ПРОИСШЕСТВИЯ</w:t>
      </w:r>
    </w:p>
    <w:p w:rsidR="008413F0" w:rsidRDefault="00B42957">
      <w:pPr>
        <w:spacing w:before="114" w:line="360" w:lineRule="auto"/>
        <w:ind w:left="140" w:right="135" w:firstLine="566"/>
        <w:jc w:val="both"/>
        <w:rPr>
          <w:i/>
          <w:sz w:val="28"/>
        </w:rPr>
      </w:pPr>
      <w:r>
        <w:rPr>
          <w:b/>
          <w:i/>
          <w:sz w:val="28"/>
        </w:rPr>
        <w:t>Аннотация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статье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идёт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том,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осмотр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происшествия всегда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был,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будет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одним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следственных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действий,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 xml:space="preserve">производи- </w:t>
      </w:r>
      <w:r>
        <w:rPr>
          <w:i/>
          <w:spacing w:val="-6"/>
          <w:sz w:val="28"/>
        </w:rPr>
        <w:t>мых следователем на стадии возбуждения</w:t>
      </w:r>
      <w:r>
        <w:rPr>
          <w:i/>
          <w:spacing w:val="-8"/>
          <w:sz w:val="28"/>
        </w:rPr>
        <w:t xml:space="preserve"> </w:t>
      </w:r>
      <w:r>
        <w:rPr>
          <w:i/>
          <w:spacing w:val="-6"/>
          <w:sz w:val="28"/>
        </w:rPr>
        <w:t>уголовного дела. Однако начатая</w:t>
      </w:r>
      <w:r>
        <w:rPr>
          <w:i/>
          <w:spacing w:val="-8"/>
          <w:sz w:val="28"/>
        </w:rPr>
        <w:t xml:space="preserve"> </w:t>
      </w:r>
      <w:r>
        <w:rPr>
          <w:i/>
          <w:spacing w:val="-6"/>
          <w:sz w:val="28"/>
        </w:rPr>
        <w:t xml:space="preserve">в фев- </w:t>
      </w:r>
      <w:r>
        <w:rPr>
          <w:i/>
          <w:sz w:val="28"/>
        </w:rPr>
        <w:t>рале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2022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года специальная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военная операция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стремительный рост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процессов цифровизации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предъявляют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правоохранительным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органам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 xml:space="preserve">в </w:t>
      </w:r>
      <w:r>
        <w:rPr>
          <w:i/>
          <w:spacing w:val="-4"/>
          <w:sz w:val="28"/>
        </w:rPr>
        <w:t xml:space="preserve">области обеспечения их современными техническими средствами, необходимыми </w:t>
      </w:r>
      <w:r>
        <w:rPr>
          <w:i/>
          <w:spacing w:val="-2"/>
          <w:sz w:val="28"/>
        </w:rPr>
        <w:t>для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производства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качественного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эффективного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осмотра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места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происшествия.</w:t>
      </w:r>
    </w:p>
    <w:p w:rsidR="008413F0" w:rsidRDefault="00B42957">
      <w:pPr>
        <w:spacing w:before="111" w:line="362" w:lineRule="auto"/>
        <w:ind w:left="140" w:right="146" w:firstLine="566"/>
        <w:jc w:val="both"/>
        <w:rPr>
          <w:i/>
          <w:sz w:val="28"/>
        </w:rPr>
      </w:pPr>
      <w:r>
        <w:rPr>
          <w:b/>
          <w:i/>
          <w:sz w:val="28"/>
        </w:rPr>
        <w:t>Ключевые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слова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осмотр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места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происшествия,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технические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3D сканирование, VR-технологии, криминалистика.</w:t>
      </w:r>
    </w:p>
    <w:p w:rsidR="008413F0" w:rsidRDefault="00B42957">
      <w:pPr>
        <w:pStyle w:val="a3"/>
        <w:spacing w:before="109" w:line="360" w:lineRule="auto"/>
        <w:ind w:right="134" w:firstLine="566"/>
      </w:pPr>
      <w:r>
        <w:t>Качество, эффективность и успешность раскрытия и расследования пре- ступлений</w:t>
      </w:r>
      <w:r>
        <w:rPr>
          <w:spacing w:val="-18"/>
        </w:rPr>
        <w:t xml:space="preserve"> </w:t>
      </w:r>
      <w:r>
        <w:t>обуславливается</w:t>
      </w:r>
      <w:r>
        <w:rPr>
          <w:spacing w:val="-17"/>
        </w:rPr>
        <w:t xml:space="preserve"> </w:t>
      </w:r>
      <w:r>
        <w:t>множеством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факторов,</w:t>
      </w:r>
      <w:r>
        <w:rPr>
          <w:spacing w:val="-18"/>
        </w:rPr>
        <w:t xml:space="preserve"> </w:t>
      </w:r>
      <w:r>
        <w:t>среди</w:t>
      </w:r>
      <w:r>
        <w:rPr>
          <w:spacing w:val="-17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 xml:space="preserve">од- </w:t>
      </w:r>
      <w:r>
        <w:t>ним из основных будет являться квалифицированный осмотр места про</w:t>
      </w:r>
      <w:r>
        <w:t>исше- ствия</w:t>
      </w:r>
      <w:r>
        <w:rPr>
          <w:spacing w:val="-7"/>
        </w:rPr>
        <w:t xml:space="preserve"> </w:t>
      </w:r>
      <w:r>
        <w:t>(далее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ОМП),</w:t>
      </w:r>
      <w:r>
        <w:rPr>
          <w:spacing w:val="-8"/>
        </w:rPr>
        <w:t xml:space="preserve"> </w:t>
      </w:r>
      <w:r>
        <w:t>который,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ст.</w:t>
      </w:r>
      <w:r>
        <w:rPr>
          <w:spacing w:val="-11"/>
        </w:rPr>
        <w:t xml:space="preserve"> </w:t>
      </w:r>
      <w:r>
        <w:t>176</w:t>
      </w:r>
      <w:r>
        <w:rPr>
          <w:spacing w:val="-9"/>
        </w:rPr>
        <w:t xml:space="preserve"> </w:t>
      </w:r>
      <w:r>
        <w:t>Уголовно-процессуаль-</w:t>
      </w:r>
    </w:p>
    <w:p w:rsidR="008413F0" w:rsidRDefault="008413F0">
      <w:pPr>
        <w:pStyle w:val="a3"/>
        <w:spacing w:line="360" w:lineRule="auto"/>
        <w:sectPr w:rsidR="008413F0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10" w:h="16840"/>
          <w:pgMar w:top="920" w:right="992" w:bottom="1140" w:left="992" w:header="718" w:footer="957" w:gutter="0"/>
          <w:pgNumType w:start="1"/>
          <w:cols w:space="720"/>
        </w:sectPr>
      </w:pPr>
    </w:p>
    <w:p w:rsidR="008413F0" w:rsidRDefault="00B42957">
      <w:pPr>
        <w:pStyle w:val="a3"/>
        <w:spacing w:before="132" w:line="360" w:lineRule="auto"/>
        <w:ind w:right="136"/>
      </w:pPr>
      <w:r>
        <w:lastRenderedPageBreak/>
        <w:t>ного кодекса Российской Федерации (далее</w:t>
      </w:r>
      <w:r>
        <w:rPr>
          <w:spacing w:val="-4"/>
        </w:rPr>
        <w:t xml:space="preserve"> </w:t>
      </w:r>
      <w:r>
        <w:t>– УПК РФ), проводится в целях об- наружения следов</w:t>
      </w:r>
      <w:r>
        <w:rPr>
          <w:spacing w:val="-2"/>
        </w:rPr>
        <w:t xml:space="preserve"> </w:t>
      </w:r>
      <w:r>
        <w:t>преступления, имеющих 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уголовного дела,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мо- жет проводиться до возбуждения уголовного дела. В связи с этим небезоснова- тел</w:t>
      </w:r>
      <w:r>
        <w:t>ьно</w:t>
      </w:r>
      <w:r>
        <w:rPr>
          <w:spacing w:val="-7"/>
        </w:rPr>
        <w:t xml:space="preserve"> </w:t>
      </w:r>
      <w:r>
        <w:t>будет</w:t>
      </w:r>
      <w:r>
        <w:rPr>
          <w:spacing w:val="-8"/>
        </w:rPr>
        <w:t xml:space="preserve"> </w:t>
      </w:r>
      <w:r>
        <w:t>говорить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том,</w:t>
      </w:r>
      <w:r>
        <w:rPr>
          <w:spacing w:val="-9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качественно</w:t>
      </w:r>
      <w:r>
        <w:rPr>
          <w:spacing w:val="-7"/>
        </w:rPr>
        <w:t xml:space="preserve"> </w:t>
      </w:r>
      <w:r>
        <w:t>проведенный</w:t>
      </w:r>
      <w:r>
        <w:rPr>
          <w:spacing w:val="-9"/>
        </w:rPr>
        <w:t xml:space="preserve"> </w:t>
      </w:r>
      <w:r>
        <w:t>ОМП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сле- дователю определить порядок и тактику проведения дальнейших следственных действий, тем самым выступив основой всего расследования в целом.</w:t>
      </w:r>
    </w:p>
    <w:p w:rsidR="008413F0" w:rsidRDefault="00B42957">
      <w:pPr>
        <w:pStyle w:val="a3"/>
        <w:spacing w:line="360" w:lineRule="auto"/>
        <w:ind w:right="135" w:firstLine="566"/>
      </w:pPr>
      <w:r>
        <w:t>В связи с важностью данного следственного де</w:t>
      </w:r>
      <w:r>
        <w:t>йствия уголовно-процессу- альный закон прямо указывает случаи привлечения специалистов для осмотра места происшествия. Среди классических случаев, например, в ситуации, когда на месте происшествия обнаружен труп, отдельно выделяются положения ч.</w:t>
      </w:r>
      <w:r>
        <w:rPr>
          <w:spacing w:val="-7"/>
        </w:rPr>
        <w:t xml:space="preserve"> </w:t>
      </w:r>
      <w:r>
        <w:t>2 ст.</w:t>
      </w:r>
      <w:r>
        <w:rPr>
          <w:spacing w:val="-3"/>
        </w:rPr>
        <w:t xml:space="preserve"> </w:t>
      </w:r>
      <w:r>
        <w:t>164.</w:t>
      </w:r>
      <w:r>
        <w:t>1 УПК РФ, в которых законодатель, учитывая технологическое развитие общества,</w:t>
      </w:r>
      <w:r>
        <w:rPr>
          <w:spacing w:val="-18"/>
        </w:rPr>
        <w:t xml:space="preserve"> </w:t>
      </w:r>
      <w:r>
        <w:t>обязал</w:t>
      </w:r>
      <w:r>
        <w:rPr>
          <w:spacing w:val="-17"/>
        </w:rPr>
        <w:t xml:space="preserve"> </w:t>
      </w:r>
      <w:r>
        <w:t>следователя</w:t>
      </w:r>
      <w:r>
        <w:rPr>
          <w:spacing w:val="-18"/>
        </w:rPr>
        <w:t xml:space="preserve"> </w:t>
      </w:r>
      <w:r>
        <w:t>изымать</w:t>
      </w:r>
      <w:r>
        <w:rPr>
          <w:spacing w:val="-17"/>
        </w:rPr>
        <w:t xml:space="preserve"> </w:t>
      </w:r>
      <w:r>
        <w:t>электронные</w:t>
      </w:r>
      <w:r>
        <w:rPr>
          <w:spacing w:val="-18"/>
        </w:rPr>
        <w:t xml:space="preserve"> </w:t>
      </w:r>
      <w:r>
        <w:t>носители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уча- стием специалиста.</w:t>
      </w:r>
    </w:p>
    <w:p w:rsidR="008413F0" w:rsidRDefault="00B42957">
      <w:pPr>
        <w:pStyle w:val="a3"/>
        <w:spacing w:before="1" w:line="360" w:lineRule="auto"/>
        <w:ind w:right="135" w:firstLine="566"/>
      </w:pPr>
      <w:r>
        <w:t>Однако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проведения</w:t>
      </w:r>
      <w:r>
        <w:rPr>
          <w:spacing w:val="-16"/>
        </w:rPr>
        <w:t xml:space="preserve"> </w:t>
      </w:r>
      <w:r>
        <w:t>действительно</w:t>
      </w:r>
      <w:r>
        <w:rPr>
          <w:spacing w:val="-12"/>
        </w:rPr>
        <w:t xml:space="preserve"> </w:t>
      </w:r>
      <w:r>
        <w:t>качественного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эффективного</w:t>
      </w:r>
      <w:r>
        <w:rPr>
          <w:spacing w:val="-14"/>
        </w:rPr>
        <w:t xml:space="preserve"> </w:t>
      </w:r>
      <w:r>
        <w:t>ОМП необходимо</w:t>
      </w:r>
      <w:r>
        <w:rPr>
          <w:spacing w:val="-3"/>
        </w:rPr>
        <w:t xml:space="preserve"> </w:t>
      </w:r>
      <w:r>
        <w:t>присутствие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высококлассных</w:t>
      </w:r>
      <w:r>
        <w:rPr>
          <w:spacing w:val="-3"/>
        </w:rPr>
        <w:t xml:space="preserve"> </w:t>
      </w:r>
      <w:r>
        <w:t>специалистов,</w:t>
      </w:r>
      <w:r>
        <w:rPr>
          <w:spacing w:val="-3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кото- рых позволяют обнаружить имеющие значение для уголовного дела следы пре- ступления, а также современные технико-криминалистические средства, кото- рые позволяют эти следы обнаружить и зафиксировать. Для п</w:t>
      </w:r>
      <w:r>
        <w:t>овышения эффек- тивности следственного действия данные современные технико-криминалисти- ческие средства должны обладать высокими репрезентативными качествами и позволять зафиксировать обстановку места происшествия в высоком разреше- нии,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особенно</w:t>
      </w:r>
      <w:r>
        <w:rPr>
          <w:spacing w:val="-9"/>
        </w:rPr>
        <w:t xml:space="preserve"> </w:t>
      </w:r>
      <w:r>
        <w:t>акту</w:t>
      </w:r>
      <w:r>
        <w:t>ально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случае,</w:t>
      </w:r>
      <w:r>
        <w:rPr>
          <w:spacing w:val="-11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происшествия</w:t>
      </w:r>
      <w:r>
        <w:rPr>
          <w:spacing w:val="-9"/>
        </w:rPr>
        <w:t xml:space="preserve"> </w:t>
      </w:r>
      <w:r>
        <w:t>расположено</w:t>
      </w:r>
      <w:r>
        <w:rPr>
          <w:spacing w:val="-8"/>
        </w:rPr>
        <w:t xml:space="preserve"> </w:t>
      </w:r>
      <w:r>
        <w:t>на большой площади, что исключает возможность составления информативной и наглядной классической фототаблицы.</w:t>
      </w:r>
    </w:p>
    <w:p w:rsidR="008413F0" w:rsidRDefault="00B42957">
      <w:pPr>
        <w:pStyle w:val="a3"/>
        <w:spacing w:line="360" w:lineRule="auto"/>
        <w:ind w:right="134" w:firstLine="566"/>
      </w:pPr>
      <w:r>
        <w:t>Так,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практике при расследовании экологических и</w:t>
      </w:r>
      <w:r>
        <w:rPr>
          <w:spacing w:val="-1"/>
        </w:rPr>
        <w:t xml:space="preserve"> </w:t>
      </w:r>
      <w:r>
        <w:t xml:space="preserve">экономи- ческих преступлений, а </w:t>
      </w:r>
      <w:r>
        <w:t>также и других видов преступлений, для раскрытия и расследования</w:t>
      </w:r>
      <w:r>
        <w:rPr>
          <w:spacing w:val="-10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необходимы</w:t>
      </w:r>
      <w:r>
        <w:rPr>
          <w:spacing w:val="-10"/>
        </w:rPr>
        <w:t xml:space="preserve"> </w:t>
      </w:r>
      <w:r>
        <w:t>снимки</w:t>
      </w:r>
      <w:r>
        <w:rPr>
          <w:spacing w:val="-10"/>
        </w:rPr>
        <w:t xml:space="preserve"> </w:t>
      </w:r>
      <w:r>
        <w:t>обширных</w:t>
      </w:r>
      <w:r>
        <w:rPr>
          <w:spacing w:val="-10"/>
        </w:rPr>
        <w:t xml:space="preserve"> </w:t>
      </w:r>
      <w:r>
        <w:t>территорий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различных временных промежутках, следователями Следственного комитета Российской Федерации</w:t>
      </w:r>
      <w:r>
        <w:rPr>
          <w:spacing w:val="1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СК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применяются</w:t>
      </w:r>
      <w:r>
        <w:rPr>
          <w:spacing w:val="2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дистанционног</w:t>
      </w:r>
      <w:r>
        <w:t>о</w:t>
      </w:r>
      <w:r>
        <w:rPr>
          <w:spacing w:val="5"/>
        </w:rPr>
        <w:t xml:space="preserve"> </w:t>
      </w:r>
      <w:r>
        <w:rPr>
          <w:spacing w:val="-2"/>
        </w:rPr>
        <w:t>зондиро-</w:t>
      </w:r>
    </w:p>
    <w:p w:rsidR="008413F0" w:rsidRDefault="008413F0">
      <w:pPr>
        <w:pStyle w:val="a3"/>
        <w:spacing w:line="360" w:lineRule="auto"/>
        <w:sectPr w:rsidR="008413F0">
          <w:pgSz w:w="11910" w:h="16840"/>
          <w:pgMar w:top="1000" w:right="992" w:bottom="1140" w:left="992" w:header="718" w:footer="957" w:gutter="0"/>
          <w:cols w:space="720"/>
        </w:sectPr>
      </w:pPr>
    </w:p>
    <w:p w:rsidR="008413F0" w:rsidRDefault="00B42957">
      <w:pPr>
        <w:pStyle w:val="a3"/>
        <w:spacing w:before="132" w:line="360" w:lineRule="auto"/>
        <w:ind w:right="134"/>
      </w:pPr>
      <w:r>
        <w:lastRenderedPageBreak/>
        <w:t>вания</w:t>
      </w:r>
      <w:r>
        <w:rPr>
          <w:spacing w:val="-8"/>
        </w:rPr>
        <w:t xml:space="preserve"> </w:t>
      </w:r>
      <w:r>
        <w:t>Земли</w:t>
      </w:r>
      <w:r>
        <w:rPr>
          <w:spacing w:val="-10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ДЗЗ)</w:t>
      </w:r>
      <w:r>
        <w:rPr>
          <w:spacing w:val="-8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космоса,</w:t>
      </w:r>
      <w:r>
        <w:rPr>
          <w:spacing w:val="-12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они,</w:t>
      </w:r>
      <w:r>
        <w:rPr>
          <w:spacing w:val="-1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квалифицированной</w:t>
      </w:r>
      <w:r>
        <w:rPr>
          <w:spacing w:val="-8"/>
        </w:rPr>
        <w:t xml:space="preserve"> </w:t>
      </w:r>
      <w:r>
        <w:t>по- мощи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Главного</w:t>
      </w:r>
      <w:r>
        <w:rPr>
          <w:spacing w:val="80"/>
        </w:rPr>
        <w:t xml:space="preserve"> </w:t>
      </w:r>
      <w:r>
        <w:t>криминалистического</w:t>
      </w:r>
      <w:r>
        <w:rPr>
          <w:spacing w:val="80"/>
        </w:rPr>
        <w:t xml:space="preserve"> </w:t>
      </w:r>
      <w:r>
        <w:t>управления</w:t>
      </w:r>
      <w:r>
        <w:rPr>
          <w:spacing w:val="80"/>
        </w:rPr>
        <w:t xml:space="preserve"> </w:t>
      </w:r>
      <w:r>
        <w:t>СК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 ГУК</w:t>
      </w:r>
      <w:r>
        <w:rPr>
          <w:spacing w:val="-2"/>
        </w:rPr>
        <w:t xml:space="preserve"> </w:t>
      </w:r>
      <w:r>
        <w:t>СК</w:t>
      </w:r>
      <w:r>
        <w:rPr>
          <w:spacing w:val="-3"/>
        </w:rPr>
        <w:t xml:space="preserve"> </w:t>
      </w:r>
      <w:r>
        <w:t>России) могут получить на безвозмездной основе из архивных данных не только Государственной корпорации по космической деятельности «Роскос- мос», но и из геоинформационных ресурсов операторов зарубежных космиче- ских средств ДЗЗ (иностранные космические ап</w:t>
      </w:r>
      <w:r>
        <w:t>параты серии «Sentinel», «JL- 1GF04A», отечественные космические аппараты «Ресурс-П», «Канопус-В») [5]. В результате, следователи получают космические снимки высокого качества и разрешения, которые пригодны, например, для отслеживания динамки измене- ния л</w:t>
      </w:r>
      <w:r>
        <w:t>андшафта местности, фиксации его состояния и детектирования крупных объектов. С учетом сложившейся в мире геополитической обстановки и в усло- виях</w:t>
      </w:r>
      <w:r>
        <w:rPr>
          <w:spacing w:val="-18"/>
        </w:rPr>
        <w:t xml:space="preserve"> </w:t>
      </w:r>
      <w:r>
        <w:t>специальной</w:t>
      </w:r>
      <w:r>
        <w:rPr>
          <w:spacing w:val="-17"/>
        </w:rPr>
        <w:t xml:space="preserve"> </w:t>
      </w:r>
      <w:r>
        <w:t>военной</w:t>
      </w:r>
      <w:r>
        <w:rPr>
          <w:spacing w:val="-18"/>
        </w:rPr>
        <w:t xml:space="preserve"> </w:t>
      </w:r>
      <w:r>
        <w:t>операции</w:t>
      </w:r>
      <w:r>
        <w:rPr>
          <w:spacing w:val="-17"/>
        </w:rPr>
        <w:t xml:space="preserve"> </w:t>
      </w:r>
      <w:r>
        <w:t>(далее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СВО),</w:t>
      </w:r>
      <w:r>
        <w:rPr>
          <w:spacing w:val="-18"/>
        </w:rPr>
        <w:t xml:space="preserve"> </w:t>
      </w:r>
      <w:r>
        <w:t>происходит</w:t>
      </w:r>
      <w:r>
        <w:rPr>
          <w:spacing w:val="-17"/>
        </w:rPr>
        <w:t xml:space="preserve"> </w:t>
      </w:r>
      <w:r>
        <w:t>налаживание</w:t>
      </w:r>
      <w:r>
        <w:rPr>
          <w:spacing w:val="-18"/>
        </w:rPr>
        <w:t xml:space="preserve"> </w:t>
      </w:r>
      <w:r>
        <w:t>со- трудничества с отечественными поставщ</w:t>
      </w:r>
      <w:r>
        <w:t>иками ДЗЗ, в число которых входит Научный</w:t>
      </w:r>
      <w:r>
        <w:rPr>
          <w:spacing w:val="-3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оперативного</w:t>
      </w:r>
      <w:r>
        <w:rPr>
          <w:spacing w:val="-2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АО</w:t>
      </w:r>
      <w:r>
        <w:rPr>
          <w:spacing w:val="-6"/>
        </w:rPr>
        <w:t xml:space="preserve"> </w:t>
      </w:r>
      <w:r>
        <w:t>«Российские</w:t>
      </w:r>
      <w:r>
        <w:rPr>
          <w:spacing w:val="-5"/>
        </w:rPr>
        <w:t xml:space="preserve"> </w:t>
      </w:r>
      <w:r>
        <w:t>космические системы», что позволит следователям получать высококачественные космиче- ские</w:t>
      </w:r>
      <w:r>
        <w:rPr>
          <w:spacing w:val="-18"/>
        </w:rPr>
        <w:t xml:space="preserve"> </w:t>
      </w:r>
      <w:r>
        <w:t>снимки</w:t>
      </w:r>
      <w:r>
        <w:rPr>
          <w:spacing w:val="-14"/>
        </w:rPr>
        <w:t xml:space="preserve"> </w:t>
      </w:r>
      <w:r>
        <w:t>крупномасштабных</w:t>
      </w:r>
      <w:r>
        <w:rPr>
          <w:spacing w:val="-15"/>
        </w:rPr>
        <w:t xml:space="preserve"> </w:t>
      </w:r>
      <w:r>
        <w:t>мест</w:t>
      </w:r>
      <w:r>
        <w:rPr>
          <w:spacing w:val="-18"/>
        </w:rPr>
        <w:t xml:space="preserve"> </w:t>
      </w:r>
      <w:r>
        <w:t>происшествия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кратчайшие</w:t>
      </w:r>
      <w:r>
        <w:rPr>
          <w:spacing w:val="-14"/>
        </w:rPr>
        <w:t xml:space="preserve"> </w:t>
      </w:r>
      <w:r>
        <w:t>сроки,</w:t>
      </w:r>
      <w:r>
        <w:rPr>
          <w:spacing w:val="-16"/>
        </w:rPr>
        <w:t xml:space="preserve"> </w:t>
      </w:r>
      <w:r>
        <w:t>тем</w:t>
      </w:r>
      <w:r>
        <w:rPr>
          <w:spacing w:val="-16"/>
        </w:rPr>
        <w:t xml:space="preserve"> </w:t>
      </w:r>
      <w:r>
        <w:t>са- мым</w:t>
      </w:r>
      <w:r>
        <w:rPr>
          <w:spacing w:val="-6"/>
        </w:rPr>
        <w:t xml:space="preserve"> </w:t>
      </w:r>
      <w:r>
        <w:t>увеличивая</w:t>
      </w:r>
      <w:r>
        <w:rPr>
          <w:spacing w:val="-6"/>
        </w:rPr>
        <w:t xml:space="preserve"> </w:t>
      </w:r>
      <w:r>
        <w:t>наглядность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эффективность</w:t>
      </w:r>
      <w:r>
        <w:rPr>
          <w:spacing w:val="-10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следственного</w:t>
      </w:r>
      <w:r>
        <w:rPr>
          <w:spacing w:val="-5"/>
        </w:rPr>
        <w:t xml:space="preserve"> </w:t>
      </w:r>
      <w:r>
        <w:t>действия, что безусловно положительно отразится на планировании дальнейших след- ственных действий и результатах предварительного расследования в целом.</w:t>
      </w:r>
    </w:p>
    <w:p w:rsidR="008413F0" w:rsidRDefault="00B42957">
      <w:pPr>
        <w:pStyle w:val="a3"/>
        <w:spacing w:line="360" w:lineRule="auto"/>
        <w:ind w:right="135" w:firstLine="566"/>
      </w:pPr>
      <w:r>
        <w:t>Для</w:t>
      </w:r>
      <w:r>
        <w:rPr>
          <w:spacing w:val="-1"/>
        </w:rPr>
        <w:t xml:space="preserve"> </w:t>
      </w:r>
      <w:r>
        <w:t>решения задач увеличения нагля</w:t>
      </w:r>
      <w:r>
        <w:t>дности</w:t>
      </w:r>
      <w:r>
        <w:rPr>
          <w:spacing w:val="-1"/>
        </w:rPr>
        <w:t xml:space="preserve"> </w:t>
      </w:r>
      <w:r>
        <w:t>ОМП следователи-криминали- сты постепенно применяют на практике сферическую панораму, для получения которой</w:t>
      </w:r>
      <w:r>
        <w:rPr>
          <w:spacing w:val="-18"/>
        </w:rPr>
        <w:t xml:space="preserve"> </w:t>
      </w:r>
      <w:r>
        <w:t>используют</w:t>
      </w:r>
      <w:r>
        <w:rPr>
          <w:spacing w:val="-17"/>
        </w:rPr>
        <w:t xml:space="preserve"> </w:t>
      </w:r>
      <w:r>
        <w:t>современные</w:t>
      </w:r>
      <w:r>
        <w:rPr>
          <w:spacing w:val="-18"/>
        </w:rPr>
        <w:t xml:space="preserve"> </w:t>
      </w:r>
      <w:r>
        <w:t>фото-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видеокамеры,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различного</w:t>
      </w:r>
      <w:r>
        <w:rPr>
          <w:spacing w:val="-18"/>
        </w:rPr>
        <w:t xml:space="preserve"> </w:t>
      </w:r>
      <w:r>
        <w:t>рода вспомогательные</w:t>
      </w:r>
      <w:r>
        <w:rPr>
          <w:spacing w:val="-8"/>
        </w:rPr>
        <w:t xml:space="preserve"> </w:t>
      </w:r>
      <w:r>
        <w:t>приборы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частности,</w:t>
      </w:r>
      <w:r>
        <w:rPr>
          <w:spacing w:val="-11"/>
        </w:rPr>
        <w:t xml:space="preserve"> </w:t>
      </w:r>
      <w:r>
        <w:t>штативы),</w:t>
      </w:r>
      <w:r>
        <w:rPr>
          <w:spacing w:val="-9"/>
        </w:rPr>
        <w:t xml:space="preserve"> </w:t>
      </w:r>
      <w:r>
        <w:t>позволяющие</w:t>
      </w:r>
      <w:r>
        <w:rPr>
          <w:spacing w:val="-6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съемку</w:t>
      </w:r>
      <w:r>
        <w:rPr>
          <w:spacing w:val="-7"/>
        </w:rPr>
        <w:t xml:space="preserve"> </w:t>
      </w:r>
      <w:r>
        <w:t>в 360-градусном формате за счет особого типа объектива «fish-eye» («рыбий глаз»),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позволяет</w:t>
      </w:r>
      <w:r>
        <w:rPr>
          <w:spacing w:val="-18"/>
        </w:rPr>
        <w:t xml:space="preserve"> </w:t>
      </w:r>
      <w:r>
        <w:t>полностью</w:t>
      </w:r>
      <w:r>
        <w:rPr>
          <w:spacing w:val="-17"/>
        </w:rPr>
        <w:t xml:space="preserve"> </w:t>
      </w:r>
      <w:r>
        <w:t>зафиксировать</w:t>
      </w:r>
      <w:r>
        <w:rPr>
          <w:spacing w:val="-18"/>
        </w:rPr>
        <w:t xml:space="preserve"> </w:t>
      </w:r>
      <w:r>
        <w:t>обстановку</w:t>
      </w:r>
      <w:r>
        <w:rPr>
          <w:spacing w:val="-17"/>
        </w:rPr>
        <w:t xml:space="preserve"> </w:t>
      </w:r>
      <w:r>
        <w:t>места</w:t>
      </w:r>
      <w:r>
        <w:rPr>
          <w:spacing w:val="-18"/>
        </w:rPr>
        <w:t xml:space="preserve"> </w:t>
      </w:r>
      <w:r>
        <w:t>происшествия, не</w:t>
      </w:r>
      <w:r>
        <w:rPr>
          <w:spacing w:val="-3"/>
        </w:rPr>
        <w:t xml:space="preserve"> </w:t>
      </w:r>
      <w:r>
        <w:t>упустив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мелких</w:t>
      </w:r>
      <w:r>
        <w:rPr>
          <w:spacing w:val="-2"/>
        </w:rPr>
        <w:t xml:space="preserve"> </w:t>
      </w:r>
      <w:r>
        <w:t>деталей [1].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оснаще- ния</w:t>
      </w:r>
      <w:r>
        <w:rPr>
          <w:spacing w:val="-15"/>
        </w:rPr>
        <w:t xml:space="preserve"> </w:t>
      </w:r>
      <w:r>
        <w:t>следственными</w:t>
      </w:r>
      <w:r>
        <w:rPr>
          <w:spacing w:val="-16"/>
        </w:rPr>
        <w:t xml:space="preserve"> </w:t>
      </w:r>
      <w:r>
        <w:t>подразделениями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14"/>
        </w:rPr>
        <w:t xml:space="preserve"> </w:t>
      </w:r>
      <w:r>
        <w:t>обычные</w:t>
      </w:r>
      <w:r>
        <w:rPr>
          <w:spacing w:val="-12"/>
        </w:rPr>
        <w:t xml:space="preserve"> </w:t>
      </w:r>
      <w:r>
        <w:t>цифровые</w:t>
      </w:r>
      <w:r>
        <w:rPr>
          <w:spacing w:val="-13"/>
        </w:rPr>
        <w:t xml:space="preserve"> </w:t>
      </w:r>
      <w:r>
        <w:t>фотоап- параты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объективом</w:t>
      </w:r>
      <w:r>
        <w:rPr>
          <w:spacing w:val="-5"/>
        </w:rPr>
        <w:t xml:space="preserve"> </w:t>
      </w:r>
      <w:r>
        <w:t>типа</w:t>
      </w:r>
      <w:r>
        <w:rPr>
          <w:spacing w:val="-6"/>
        </w:rPr>
        <w:t xml:space="preserve"> </w:t>
      </w:r>
      <w:r>
        <w:t>«fish-eye»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шта- тивом,</w:t>
      </w:r>
      <w:r>
        <w:rPr>
          <w:spacing w:val="3"/>
        </w:rPr>
        <w:t xml:space="preserve"> </w:t>
      </w:r>
      <w:r>
        <w:t>который</w:t>
      </w:r>
      <w:r>
        <w:rPr>
          <w:spacing w:val="6"/>
        </w:rPr>
        <w:t xml:space="preserve"> </w:t>
      </w:r>
      <w:r>
        <w:t>позволяет</w:t>
      </w:r>
      <w:r>
        <w:rPr>
          <w:spacing w:val="4"/>
        </w:rPr>
        <w:t xml:space="preserve"> </w:t>
      </w:r>
      <w:r>
        <w:t>вращать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360</w:t>
      </w:r>
      <w:r>
        <w:rPr>
          <w:spacing w:val="6"/>
        </w:rPr>
        <w:t xml:space="preserve"> </w:t>
      </w:r>
      <w:r>
        <w:t>градусов</w:t>
      </w:r>
      <w:r>
        <w:rPr>
          <w:spacing w:val="3"/>
        </w:rPr>
        <w:t xml:space="preserve"> </w:t>
      </w:r>
      <w:r>
        <w:t>вокруг</w:t>
      </w:r>
      <w:r>
        <w:rPr>
          <w:spacing w:val="4"/>
        </w:rPr>
        <w:t xml:space="preserve"> </w:t>
      </w:r>
      <w:r>
        <w:t>своей</w:t>
      </w:r>
      <w:r>
        <w:rPr>
          <w:spacing w:val="5"/>
        </w:rPr>
        <w:t xml:space="preserve"> </w:t>
      </w:r>
      <w:r>
        <w:t>оси.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4"/>
        </w:rPr>
        <w:t>этой</w:t>
      </w:r>
    </w:p>
    <w:p w:rsidR="008413F0" w:rsidRDefault="008413F0">
      <w:pPr>
        <w:pStyle w:val="a3"/>
        <w:spacing w:line="360" w:lineRule="auto"/>
        <w:sectPr w:rsidR="008413F0">
          <w:headerReference w:type="even" r:id="rId12"/>
          <w:headerReference w:type="default" r:id="rId13"/>
          <w:footerReference w:type="even" r:id="rId14"/>
          <w:footerReference w:type="default" r:id="rId15"/>
          <w:pgSz w:w="11910" w:h="16840"/>
          <w:pgMar w:top="1000" w:right="992" w:bottom="1140" w:left="992" w:header="718" w:footer="957" w:gutter="0"/>
          <w:pgNumType w:start="3"/>
          <w:cols w:space="720"/>
        </w:sectPr>
      </w:pPr>
    </w:p>
    <w:p w:rsidR="008413F0" w:rsidRDefault="00B42957">
      <w:pPr>
        <w:pStyle w:val="a3"/>
        <w:spacing w:before="132" w:line="360" w:lineRule="auto"/>
        <w:ind w:left="0" w:right="134"/>
        <w:jc w:val="right"/>
      </w:pPr>
      <w:r>
        <w:lastRenderedPageBreak/>
        <w:t>связи, в качестве путей технической модернизации, наиболее бюджетным и ка- чественным</w:t>
      </w:r>
      <w:r>
        <w:rPr>
          <w:spacing w:val="-17"/>
        </w:rPr>
        <w:t xml:space="preserve"> </w:t>
      </w:r>
      <w:r>
        <w:t>вариантом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разрешением</w:t>
      </w:r>
      <w:r>
        <w:rPr>
          <w:spacing w:val="-16"/>
        </w:rPr>
        <w:t xml:space="preserve"> </w:t>
      </w:r>
      <w:r>
        <w:t>4096х2048</w:t>
      </w:r>
      <w:r>
        <w:rPr>
          <w:spacing w:val="-16"/>
        </w:rPr>
        <w:t xml:space="preserve"> </w:t>
      </w:r>
      <w:r>
        <w:t>точек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дюйм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камера марки</w:t>
      </w:r>
      <w:r>
        <w:rPr>
          <w:spacing w:val="80"/>
        </w:rPr>
        <w:t xml:space="preserve"> </w:t>
      </w:r>
      <w:r>
        <w:t>Samsung</w:t>
      </w:r>
      <w:r>
        <w:rPr>
          <w:spacing w:val="8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«Gear</w:t>
      </w:r>
      <w:r>
        <w:rPr>
          <w:spacing w:val="40"/>
        </w:rPr>
        <w:t xml:space="preserve"> </w:t>
      </w:r>
      <w:r>
        <w:t>360»,</w:t>
      </w:r>
      <w:r>
        <w:rPr>
          <w:spacing w:val="40"/>
        </w:rPr>
        <w:t xml:space="preserve"> </w:t>
      </w:r>
      <w:r>
        <w:t>которая</w:t>
      </w:r>
      <w:r>
        <w:rPr>
          <w:spacing w:val="80"/>
        </w:rPr>
        <w:t xml:space="preserve"> </w:t>
      </w:r>
      <w:r>
        <w:t>изначально</w:t>
      </w:r>
      <w:r>
        <w:rPr>
          <w:spacing w:val="80"/>
        </w:rPr>
        <w:t xml:space="preserve"> </w:t>
      </w:r>
      <w:r>
        <w:t>предназначена</w:t>
      </w:r>
      <w:r>
        <w:rPr>
          <w:spacing w:val="80"/>
        </w:rPr>
        <w:t xml:space="preserve"> </w:t>
      </w:r>
      <w:r>
        <w:t>для съемки в 360-градусном формате. Помимо нее в качестве перспективного вари- анта представляется</w:t>
      </w:r>
      <w:r>
        <w:rPr>
          <w:spacing w:val="-1"/>
        </w:rPr>
        <w:t xml:space="preserve"> </w:t>
      </w:r>
      <w:r>
        <w:t>возможным принятие на вооружение отделами криминали- стики камер марки Insta360 модели X3, которые позволяют вести фотосъемку с разр</w:t>
      </w:r>
      <w:r>
        <w:t>ешением 6080х3040 точек на дюйм, тем самым обеспечивая еще более де- тальную картину, позволяющую не только следователю, но и иным участникам уголовного</w:t>
      </w:r>
      <w:r>
        <w:rPr>
          <w:spacing w:val="-10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детально</w:t>
      </w:r>
      <w:r>
        <w:rPr>
          <w:spacing w:val="-11"/>
        </w:rPr>
        <w:t xml:space="preserve"> </w:t>
      </w:r>
      <w:r>
        <w:t>ознакомиться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обстановкой</w:t>
      </w:r>
      <w:r>
        <w:rPr>
          <w:spacing w:val="-11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 xml:space="preserve">происшествия. Изготовление сферических панорам хоть </w:t>
      </w:r>
      <w:r>
        <w:t>и позволяет зафиксировать обста-</w:t>
      </w:r>
    </w:p>
    <w:p w:rsidR="008413F0" w:rsidRDefault="00B42957">
      <w:pPr>
        <w:pStyle w:val="a3"/>
        <w:spacing w:line="360" w:lineRule="auto"/>
        <w:ind w:right="135"/>
      </w:pPr>
      <w:r>
        <w:t>новку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происшествия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деталях,</w:t>
      </w:r>
      <w:r>
        <w:rPr>
          <w:spacing w:val="-8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классических</w:t>
      </w:r>
      <w:r>
        <w:rPr>
          <w:spacing w:val="-3"/>
        </w:rPr>
        <w:t xml:space="preserve"> </w:t>
      </w:r>
      <w:r>
        <w:t>фото- таблицах затруднено, поскольку невозможно разместить данный вид фотогра- фии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листе</w:t>
      </w:r>
      <w:r>
        <w:rPr>
          <w:spacing w:val="-6"/>
        </w:rPr>
        <w:t xml:space="preserve"> </w:t>
      </w:r>
      <w:r>
        <w:t>бумаги.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существует</w:t>
      </w:r>
      <w:r>
        <w:rPr>
          <w:spacing w:val="-6"/>
        </w:rPr>
        <w:t xml:space="preserve"> </w:t>
      </w:r>
      <w:r>
        <w:t>программно-аппа- ратные комплексы (далее</w:t>
      </w:r>
      <w:r>
        <w:rPr>
          <w:spacing w:val="-4"/>
        </w:rPr>
        <w:t xml:space="preserve"> </w:t>
      </w:r>
      <w:r>
        <w:t>– ПАК)</w:t>
      </w:r>
      <w:r>
        <w:rPr>
          <w:spacing w:val="-4"/>
        </w:rPr>
        <w:t xml:space="preserve"> </w:t>
      </w:r>
      <w:r>
        <w:t>– PTGui и Spherical Panorama Virtual Tour Builder.</w:t>
      </w:r>
      <w:r>
        <w:rPr>
          <w:spacing w:val="-15"/>
        </w:rPr>
        <w:t xml:space="preserve"> </w:t>
      </w:r>
      <w:r>
        <w:t>Первая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(PTGui)</w:t>
      </w:r>
      <w:r>
        <w:rPr>
          <w:spacing w:val="-14"/>
        </w:rPr>
        <w:t xml:space="preserve"> </w:t>
      </w:r>
      <w:r>
        <w:t>позволяет</w:t>
      </w:r>
      <w:r>
        <w:rPr>
          <w:spacing w:val="-13"/>
        </w:rPr>
        <w:t xml:space="preserve"> </w:t>
      </w:r>
      <w:r>
        <w:t>изготовить</w:t>
      </w:r>
      <w:r>
        <w:rPr>
          <w:spacing w:val="-12"/>
        </w:rPr>
        <w:t xml:space="preserve"> </w:t>
      </w:r>
      <w:r>
        <w:t>компьютерно-сфериче- скую</w:t>
      </w:r>
      <w:r>
        <w:rPr>
          <w:spacing w:val="-3"/>
        </w:rPr>
        <w:t xml:space="preserve"> </w:t>
      </w:r>
      <w:r>
        <w:t>панораму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снимков</w:t>
      </w:r>
      <w:r>
        <w:rPr>
          <w:spacing w:val="-3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более),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отсутствии</w:t>
      </w:r>
      <w:r>
        <w:rPr>
          <w:spacing w:val="-1"/>
        </w:rPr>
        <w:t xml:space="preserve"> </w:t>
      </w:r>
      <w:r>
        <w:t>фотоаппа- рата с возмож</w:t>
      </w:r>
      <w:r>
        <w:t>ностью съемки в 360</w:t>
      </w:r>
      <w:r>
        <w:rPr>
          <w:spacing w:val="-4"/>
        </w:rPr>
        <w:t xml:space="preserve"> </w:t>
      </w:r>
      <w:r>
        <w:t>– градусном формате. Далее, используя вто- рую программу (Spherical Panorama Virtual Tour Builder), следователь-кримина- лист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помощи</w:t>
      </w:r>
      <w:r>
        <w:rPr>
          <w:spacing w:val="-16"/>
        </w:rPr>
        <w:t xml:space="preserve"> </w:t>
      </w:r>
      <w:r>
        <w:t>любого</w:t>
      </w:r>
      <w:r>
        <w:rPr>
          <w:spacing w:val="-15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компьютера</w:t>
      </w:r>
      <w:r>
        <w:rPr>
          <w:spacing w:val="-16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изготовить</w:t>
      </w:r>
      <w:r>
        <w:rPr>
          <w:spacing w:val="-16"/>
        </w:rPr>
        <w:t xml:space="preserve"> </w:t>
      </w:r>
      <w:r>
        <w:t>виртуаль- ный</w:t>
      </w:r>
      <w:r>
        <w:rPr>
          <w:spacing w:val="-7"/>
        </w:rPr>
        <w:t xml:space="preserve"> </w:t>
      </w:r>
      <w:r>
        <w:t>3D-тур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месту</w:t>
      </w:r>
      <w:r>
        <w:rPr>
          <w:spacing w:val="-5"/>
        </w:rPr>
        <w:t xml:space="preserve"> </w:t>
      </w:r>
      <w:r>
        <w:t>происшествия.</w:t>
      </w:r>
      <w:r>
        <w:rPr>
          <w:spacing w:val="-7"/>
        </w:rPr>
        <w:t xml:space="preserve"> </w:t>
      </w:r>
      <w:r>
        <w:t>Преимущ</w:t>
      </w:r>
      <w:r>
        <w:t>ество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виртуального</w:t>
      </w:r>
      <w:r>
        <w:rPr>
          <w:spacing w:val="-3"/>
        </w:rPr>
        <w:t xml:space="preserve"> </w:t>
      </w:r>
      <w:r>
        <w:t>тура заключается в том, что он дает возможность перемещаться между неограничен- ным</w:t>
      </w:r>
      <w:r>
        <w:rPr>
          <w:spacing w:val="-4"/>
        </w:rPr>
        <w:t xml:space="preserve"> </w:t>
      </w:r>
      <w:r>
        <w:t>числом</w:t>
      </w:r>
      <w:r>
        <w:rPr>
          <w:spacing w:val="-4"/>
        </w:rPr>
        <w:t xml:space="preserve"> </w:t>
      </w:r>
      <w:r>
        <w:t>сферических</w:t>
      </w:r>
      <w:r>
        <w:rPr>
          <w:spacing w:val="-2"/>
        </w:rPr>
        <w:t xml:space="preserve"> </w:t>
      </w:r>
      <w:r>
        <w:t>панорам,</w:t>
      </w:r>
      <w:r>
        <w:rPr>
          <w:spacing w:val="-1"/>
        </w:rPr>
        <w:t xml:space="preserve"> </w:t>
      </w:r>
      <w:r>
        <w:t>снятых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запечатлеваемой местности или помещения, тем самым повторно осмотреть место происшествия</w:t>
      </w:r>
    </w:p>
    <w:p w:rsidR="008413F0" w:rsidRDefault="00B42957">
      <w:pPr>
        <w:pStyle w:val="a3"/>
        <w:spacing w:line="360" w:lineRule="auto"/>
        <w:ind w:right="137"/>
      </w:pPr>
      <w:r>
        <w:t>«глазами</w:t>
      </w:r>
      <w:r>
        <w:rPr>
          <w:spacing w:val="-8"/>
        </w:rPr>
        <w:t xml:space="preserve"> </w:t>
      </w:r>
      <w:r>
        <w:t>наблюдателя».</w:t>
      </w:r>
      <w:r>
        <w:rPr>
          <w:spacing w:val="-9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немаловажным</w:t>
      </w:r>
      <w:r>
        <w:rPr>
          <w:spacing w:val="-7"/>
        </w:rPr>
        <w:t xml:space="preserve"> </w:t>
      </w:r>
      <w:r>
        <w:t>преимуществом</w:t>
      </w:r>
      <w:r>
        <w:rPr>
          <w:spacing w:val="-7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 xml:space="preserve">способа фиксации обстановки места происшествия будет то, что создание виртуального тура занимает немного времени, и его следователь-криминалист может изгото- вить прямо на месте происшествия, </w:t>
      </w:r>
      <w:r>
        <w:t>имея под рукой лишь ноутбук. Помимо этого, программа для создания виртуальных туров предусматривает возмож- ность прикрепления к определенным точкам, заданных следователем-кримина- листом,</w:t>
      </w:r>
      <w:r>
        <w:rPr>
          <w:spacing w:val="75"/>
        </w:rPr>
        <w:t xml:space="preserve"> </w:t>
      </w:r>
      <w:r>
        <w:t>классических</w:t>
      </w:r>
      <w:r>
        <w:rPr>
          <w:spacing w:val="76"/>
        </w:rPr>
        <w:t xml:space="preserve"> </w:t>
      </w:r>
      <w:r>
        <w:t>узловых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детальных</w:t>
      </w:r>
      <w:r>
        <w:rPr>
          <w:spacing w:val="77"/>
        </w:rPr>
        <w:t xml:space="preserve"> </w:t>
      </w:r>
      <w:r>
        <w:t>снимков,</w:t>
      </w:r>
      <w:r>
        <w:rPr>
          <w:spacing w:val="77"/>
        </w:rPr>
        <w:t xml:space="preserve"> </w:t>
      </w:r>
      <w:r>
        <w:t>тем</w:t>
      </w:r>
      <w:r>
        <w:rPr>
          <w:spacing w:val="77"/>
        </w:rPr>
        <w:t xml:space="preserve"> </w:t>
      </w:r>
      <w:r>
        <w:t>самым</w:t>
      </w:r>
      <w:r>
        <w:rPr>
          <w:spacing w:val="76"/>
        </w:rPr>
        <w:t xml:space="preserve"> </w:t>
      </w:r>
      <w:r>
        <w:rPr>
          <w:spacing w:val="-2"/>
        </w:rPr>
        <w:t>формируя</w:t>
      </w:r>
    </w:p>
    <w:p w:rsidR="008413F0" w:rsidRDefault="008413F0">
      <w:pPr>
        <w:pStyle w:val="a3"/>
        <w:spacing w:line="360" w:lineRule="auto"/>
        <w:sectPr w:rsidR="008413F0">
          <w:pgSz w:w="11910" w:h="16840"/>
          <w:pgMar w:top="1000" w:right="992" w:bottom="1140" w:left="992" w:header="718" w:footer="957" w:gutter="0"/>
          <w:cols w:space="720"/>
        </w:sectPr>
      </w:pPr>
    </w:p>
    <w:p w:rsidR="008413F0" w:rsidRDefault="00B42957">
      <w:pPr>
        <w:pStyle w:val="a3"/>
        <w:spacing w:before="132" w:line="360" w:lineRule="auto"/>
        <w:ind w:right="136"/>
      </w:pPr>
      <w:r>
        <w:lastRenderedPageBreak/>
        <w:t>наиболее полную и детальную картину места происшествия, выгодно отличаю- щуюся от классических фототаблиц интерактивностью и демонстративностью.</w:t>
      </w:r>
    </w:p>
    <w:p w:rsidR="008413F0" w:rsidRDefault="00B42957">
      <w:pPr>
        <w:pStyle w:val="a3"/>
        <w:spacing w:line="360" w:lineRule="auto"/>
        <w:ind w:right="134" w:firstLine="566"/>
      </w:pPr>
      <w:r>
        <w:t>Однако</w:t>
      </w:r>
      <w:r>
        <w:rPr>
          <w:spacing w:val="-12"/>
        </w:rPr>
        <w:t xml:space="preserve"> </w:t>
      </w:r>
      <w:r>
        <w:t>существуют</w:t>
      </w:r>
      <w:r>
        <w:rPr>
          <w:spacing w:val="-14"/>
        </w:rPr>
        <w:t xml:space="preserve"> </w:t>
      </w:r>
      <w:r>
        <w:t>ситуации,</w:t>
      </w:r>
      <w:r>
        <w:rPr>
          <w:spacing w:val="-13"/>
        </w:rPr>
        <w:t xml:space="preserve"> </w:t>
      </w:r>
      <w:r>
        <w:t>когда</w:t>
      </w:r>
      <w:r>
        <w:rPr>
          <w:spacing w:val="-12"/>
        </w:rPr>
        <w:t xml:space="preserve"> </w:t>
      </w:r>
      <w:r>
        <w:t>следователю</w:t>
      </w:r>
      <w:r>
        <w:rPr>
          <w:spacing w:val="-13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детально</w:t>
      </w:r>
      <w:r>
        <w:rPr>
          <w:spacing w:val="-11"/>
        </w:rPr>
        <w:t xml:space="preserve"> </w:t>
      </w:r>
      <w:r>
        <w:t>вы- яснить</w:t>
      </w:r>
      <w:r>
        <w:rPr>
          <w:spacing w:val="-18"/>
        </w:rPr>
        <w:t xml:space="preserve"> </w:t>
      </w:r>
      <w:r>
        <w:t>обстановку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м</w:t>
      </w:r>
      <w:r>
        <w:t>есте</w:t>
      </w:r>
      <w:r>
        <w:rPr>
          <w:spacing w:val="-17"/>
        </w:rPr>
        <w:t xml:space="preserve"> </w:t>
      </w:r>
      <w:r>
        <w:t>происшествия</w:t>
      </w:r>
      <w:r>
        <w:rPr>
          <w:spacing w:val="-18"/>
        </w:rPr>
        <w:t xml:space="preserve"> </w:t>
      </w:r>
      <w:r>
        <w:t>накануне,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завершении</w:t>
      </w:r>
      <w:r>
        <w:rPr>
          <w:spacing w:val="-17"/>
        </w:rPr>
        <w:t xml:space="preserve"> </w:t>
      </w:r>
      <w:r>
        <w:t>про- исшествия.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данном</w:t>
      </w:r>
      <w:r>
        <w:rPr>
          <w:spacing w:val="-18"/>
        </w:rPr>
        <w:t xml:space="preserve"> </w:t>
      </w:r>
      <w:r>
        <w:t>случае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первый</w:t>
      </w:r>
      <w:r>
        <w:rPr>
          <w:spacing w:val="-17"/>
        </w:rPr>
        <w:t xml:space="preserve"> </w:t>
      </w:r>
      <w:r>
        <w:t>план</w:t>
      </w:r>
      <w:r>
        <w:rPr>
          <w:spacing w:val="-18"/>
        </w:rPr>
        <w:t xml:space="preserve"> </w:t>
      </w:r>
      <w:r>
        <w:t>начинает</w:t>
      </w:r>
      <w:r>
        <w:rPr>
          <w:spacing w:val="-17"/>
        </w:rPr>
        <w:t xml:space="preserve"> </w:t>
      </w:r>
      <w:r>
        <w:t>выходить</w:t>
      </w:r>
      <w:r>
        <w:rPr>
          <w:spacing w:val="-18"/>
        </w:rPr>
        <w:t xml:space="preserve"> </w:t>
      </w:r>
      <w:r>
        <w:t>метод</w:t>
      </w:r>
      <w:r>
        <w:rPr>
          <w:spacing w:val="-17"/>
        </w:rPr>
        <w:t xml:space="preserve"> </w:t>
      </w:r>
      <w:r>
        <w:t>фотограм- метрии, который ценится за простоту использования, значительную экономию времени и высокое качество информации. Фотограмметрическая съемка позво- ляет</w:t>
      </w:r>
      <w:r>
        <w:rPr>
          <w:spacing w:val="-18"/>
        </w:rPr>
        <w:t xml:space="preserve"> </w:t>
      </w:r>
      <w:r>
        <w:t>определить</w:t>
      </w:r>
      <w:r>
        <w:rPr>
          <w:spacing w:val="-17"/>
        </w:rPr>
        <w:t xml:space="preserve"> </w:t>
      </w:r>
      <w:r>
        <w:t>форму,</w:t>
      </w:r>
      <w:r>
        <w:rPr>
          <w:spacing w:val="-18"/>
        </w:rPr>
        <w:t xml:space="preserve"> </w:t>
      </w:r>
      <w:r>
        <w:t>размеры,</w:t>
      </w:r>
      <w:r>
        <w:rPr>
          <w:spacing w:val="-17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</w:t>
      </w:r>
      <w:r>
        <w:rPr>
          <w:spacing w:val="-18"/>
        </w:rPr>
        <w:t xml:space="preserve"> </w:t>
      </w:r>
      <w:r>
        <w:t>характеристики</w:t>
      </w:r>
      <w:r>
        <w:rPr>
          <w:spacing w:val="-14"/>
        </w:rPr>
        <w:t xml:space="preserve"> </w:t>
      </w:r>
      <w:r>
        <w:t>элементов обстановки места происше</w:t>
      </w:r>
      <w:r>
        <w:t>ствия и предметов, имеющих криминалистическое значение, с помощью фотоизображений, созданных при помощи специальной техники и программных средств.</w:t>
      </w:r>
    </w:p>
    <w:p w:rsidR="008413F0" w:rsidRDefault="00B42957">
      <w:pPr>
        <w:pStyle w:val="a3"/>
        <w:spacing w:line="360" w:lineRule="auto"/>
        <w:ind w:right="135" w:firstLine="566"/>
      </w:pPr>
      <w:r>
        <w:t>Одним из приборов, сочетающих в себе высокую точность измерений, а также высокую степень автоматизации процес</w:t>
      </w:r>
      <w:r>
        <w:t>са измерений и связанную с этим объективность их результатов, является ПАК «Ракурс», использующий фото- грамметрические технологии при осмотре места дорожно-транспортных проис- шествий (далее</w:t>
      </w:r>
      <w:r>
        <w:rPr>
          <w:spacing w:val="-4"/>
        </w:rPr>
        <w:t xml:space="preserve"> </w:t>
      </w:r>
      <w:r>
        <w:t xml:space="preserve">– ДТП) [5]. Принцип действия комплекса основан на определе- нии </w:t>
      </w:r>
      <w:r>
        <w:t>расстояний между объектами методом фотограмметрии по двум основным фотографиям, сделанным с</w:t>
      </w:r>
      <w:r>
        <w:rPr>
          <w:spacing w:val="-1"/>
        </w:rPr>
        <w:t xml:space="preserve"> </w:t>
      </w:r>
      <w:r>
        <w:t>разных точек, расстояние между которыми является базой съемки. Для координатной и размерной привязки используется мерный объект, размещаемый в поле зрения фотокамер</w:t>
      </w:r>
      <w:r>
        <w:t>ы. После производства съемки цифровые фотографии передаются в персональный компьютер (далее</w:t>
      </w:r>
      <w:r>
        <w:rPr>
          <w:spacing w:val="-4"/>
        </w:rPr>
        <w:t xml:space="preserve"> </w:t>
      </w:r>
      <w:r>
        <w:t>– ПК), оснащенный</w:t>
      </w:r>
      <w:r>
        <w:rPr>
          <w:spacing w:val="-18"/>
        </w:rPr>
        <w:t xml:space="preserve"> </w:t>
      </w:r>
      <w:r>
        <w:t>специализированным</w:t>
      </w:r>
      <w:r>
        <w:rPr>
          <w:spacing w:val="-17"/>
        </w:rPr>
        <w:t xml:space="preserve"> </w:t>
      </w:r>
      <w:r>
        <w:t>программным</w:t>
      </w:r>
      <w:r>
        <w:rPr>
          <w:spacing w:val="-18"/>
        </w:rPr>
        <w:t xml:space="preserve"> </w:t>
      </w:r>
      <w:r>
        <w:t>обеспечением</w:t>
      </w:r>
      <w:r>
        <w:rPr>
          <w:spacing w:val="-17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ПО)</w:t>
      </w:r>
      <w:r>
        <w:rPr>
          <w:spacing w:val="-17"/>
        </w:rPr>
        <w:t xml:space="preserve"> </w:t>
      </w:r>
      <w:r>
        <w:t>для обработки результатов измерений и построения схемы участка.</w:t>
      </w:r>
    </w:p>
    <w:p w:rsidR="008413F0" w:rsidRDefault="00B42957">
      <w:pPr>
        <w:pStyle w:val="a3"/>
        <w:spacing w:line="360" w:lineRule="auto"/>
        <w:ind w:right="135" w:firstLine="566"/>
      </w:pPr>
      <w:r>
        <w:t>В последние годы лазерное</w:t>
      </w:r>
      <w:r>
        <w:t xml:space="preserve"> трехмерное сканирование становится привыч- ной методикой для сбора информации и фиксации места происшествия. Нема- лый интерес представляют технические возможности систем лазерного 3D-ска- нирования</w:t>
      </w:r>
      <w:r>
        <w:rPr>
          <w:spacing w:val="-8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>происшествия,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мест</w:t>
      </w:r>
      <w:r>
        <w:rPr>
          <w:spacing w:val="-10"/>
        </w:rPr>
        <w:t xml:space="preserve"> </w:t>
      </w:r>
      <w:r>
        <w:t>ДТП,</w:t>
      </w:r>
      <w:r>
        <w:rPr>
          <w:spacing w:val="-10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позвол</w:t>
      </w:r>
      <w:r>
        <w:t>яют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вы- сочайшей точностью получать информацию с места происшествия в виде трех- мерной модели [2]. Полученная модель наиболее полно может воспроизводить</w:t>
      </w:r>
    </w:p>
    <w:p w:rsidR="008413F0" w:rsidRDefault="008413F0">
      <w:pPr>
        <w:pStyle w:val="a3"/>
        <w:spacing w:line="360" w:lineRule="auto"/>
        <w:sectPr w:rsidR="008413F0">
          <w:pgSz w:w="11910" w:h="16840"/>
          <w:pgMar w:top="1000" w:right="992" w:bottom="1140" w:left="992" w:header="718" w:footer="957" w:gutter="0"/>
          <w:cols w:space="720"/>
        </w:sectPr>
      </w:pPr>
    </w:p>
    <w:p w:rsidR="008413F0" w:rsidRDefault="00B42957">
      <w:pPr>
        <w:pStyle w:val="a3"/>
        <w:spacing w:before="132" w:line="360" w:lineRule="auto"/>
        <w:ind w:right="135"/>
      </w:pPr>
      <w:r>
        <w:lastRenderedPageBreak/>
        <w:t>обстановку и расположение объектов на месте происшествия. В результате ска- нирования, в отличие от проведения исключительно традиционной панорамной съемки, имеются координаты каждой отсканированной точки, позволяющие проводить все виды измерений (расстоян</w:t>
      </w:r>
      <w:r>
        <w:t>ие между объектами, площадь, объем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 без каких-либо искажений. Таким образом, вышеописанные технические средства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методы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позволяют</w:t>
      </w:r>
      <w:r>
        <w:rPr>
          <w:spacing w:val="-15"/>
        </w:rPr>
        <w:t xml:space="preserve"> </w:t>
      </w:r>
      <w:r>
        <w:t>максимально</w:t>
      </w:r>
      <w:r>
        <w:rPr>
          <w:spacing w:val="-12"/>
        </w:rPr>
        <w:t xml:space="preserve"> </w:t>
      </w:r>
      <w:r>
        <w:t>объективно</w:t>
      </w:r>
      <w:r>
        <w:rPr>
          <w:spacing w:val="-12"/>
        </w:rPr>
        <w:t xml:space="preserve"> </w:t>
      </w:r>
      <w:r>
        <w:t>фиксиро- вать крупномасштабные места происшествия (ДТП, авиакатастрофы, места взр</w:t>
      </w:r>
      <w:r>
        <w:t>ывов и иные), взаиморасположение крупных объектов, пострадавших и т.п.</w:t>
      </w:r>
    </w:p>
    <w:p w:rsidR="008413F0" w:rsidRDefault="00B42957">
      <w:pPr>
        <w:pStyle w:val="a3"/>
        <w:spacing w:line="360" w:lineRule="auto"/>
        <w:ind w:right="134" w:firstLine="566"/>
      </w:pPr>
      <w:r>
        <w:t>Следующим этапом внедрения новых технологий в следственной деятель- ности мы видим в применении в процессе сбора доказательств технологий вир- туальной</w:t>
      </w:r>
      <w:r>
        <w:rPr>
          <w:spacing w:val="-11"/>
        </w:rPr>
        <w:t xml:space="preserve"> </w:t>
      </w:r>
      <w:r>
        <w:t>реальности</w:t>
      </w:r>
      <w:r>
        <w:rPr>
          <w:spacing w:val="-9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VR</w:t>
      </w:r>
      <w:r>
        <w:rPr>
          <w:spacing w:val="-11"/>
        </w:rPr>
        <w:t xml:space="preserve"> </w:t>
      </w:r>
      <w:r>
        <w:t>технологии</w:t>
      </w:r>
      <w:r>
        <w:t>).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сегодняшний</w:t>
      </w:r>
      <w:r>
        <w:rPr>
          <w:spacing w:val="-9"/>
        </w:rPr>
        <w:t xml:space="preserve"> </w:t>
      </w:r>
      <w:r>
        <w:t>день</w:t>
      </w:r>
      <w:r>
        <w:rPr>
          <w:spacing w:val="-11"/>
        </w:rPr>
        <w:t xml:space="preserve"> </w:t>
      </w:r>
      <w:r>
        <w:t>данный</w:t>
      </w:r>
      <w:r>
        <w:rPr>
          <w:spacing w:val="-10"/>
        </w:rPr>
        <w:t xml:space="preserve"> </w:t>
      </w:r>
      <w:r>
        <w:t>ме- тод</w:t>
      </w:r>
      <w:r>
        <w:rPr>
          <w:spacing w:val="-14"/>
        </w:rPr>
        <w:t xml:space="preserve"> </w:t>
      </w:r>
      <w:r>
        <w:t>уже</w:t>
      </w:r>
      <w:r>
        <w:rPr>
          <w:spacing w:val="-15"/>
        </w:rPr>
        <w:t xml:space="preserve"> </w:t>
      </w:r>
      <w:r>
        <w:t>практикуется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многих</w:t>
      </w:r>
      <w:r>
        <w:rPr>
          <w:spacing w:val="-14"/>
        </w:rPr>
        <w:t xml:space="preserve"> </w:t>
      </w:r>
      <w:r>
        <w:t>отраслях</w:t>
      </w:r>
      <w:r>
        <w:rPr>
          <w:spacing w:val="-12"/>
        </w:rPr>
        <w:t xml:space="preserve"> </w:t>
      </w:r>
      <w:r>
        <w:t>промышленности,</w:t>
      </w:r>
      <w:r>
        <w:rPr>
          <w:spacing w:val="-15"/>
        </w:rPr>
        <w:t xml:space="preserve"> </w:t>
      </w:r>
      <w:r>
        <w:t>науки,</w:t>
      </w:r>
      <w:r>
        <w:rPr>
          <w:spacing w:val="-13"/>
        </w:rPr>
        <w:t xml:space="preserve"> </w:t>
      </w:r>
      <w:r>
        <w:t>техники.</w:t>
      </w:r>
      <w:r>
        <w:rPr>
          <w:spacing w:val="-13"/>
        </w:rPr>
        <w:t xml:space="preserve"> </w:t>
      </w:r>
      <w:r>
        <w:t>Од- ним из основных инструментов, используемых при данном методе, является шлем со встроенным дисплеем [4] (Oculus Rift «S»,</w:t>
      </w:r>
      <w:r>
        <w:rPr>
          <w:spacing w:val="-1"/>
        </w:rPr>
        <w:t xml:space="preserve"> </w:t>
      </w:r>
      <w:r>
        <w:t>HTC Vive «Cosmos»),</w:t>
      </w:r>
      <w:r>
        <w:rPr>
          <w:spacing w:val="-1"/>
        </w:rPr>
        <w:t xml:space="preserve"> </w:t>
      </w:r>
      <w:r>
        <w:t>на ко</w:t>
      </w:r>
      <w:r>
        <w:t>- тором</w:t>
      </w:r>
      <w:r>
        <w:rPr>
          <w:spacing w:val="-5"/>
        </w:rPr>
        <w:t xml:space="preserve"> </w:t>
      </w:r>
      <w:r>
        <w:t>воспроизводится</w:t>
      </w:r>
      <w:r>
        <w:rPr>
          <w:spacing w:val="-4"/>
        </w:rPr>
        <w:t xml:space="preserve"> </w:t>
      </w:r>
      <w:r>
        <w:t>модель</w:t>
      </w:r>
      <w:r>
        <w:rPr>
          <w:spacing w:val="-10"/>
        </w:rPr>
        <w:t xml:space="preserve"> </w:t>
      </w:r>
      <w:r>
        <w:t>исследуемого</w:t>
      </w:r>
      <w:r>
        <w:rPr>
          <w:spacing w:val="-4"/>
        </w:rPr>
        <w:t xml:space="preserve"> </w:t>
      </w:r>
      <w:r>
        <w:t>объекта.</w:t>
      </w:r>
      <w:r>
        <w:rPr>
          <w:spacing w:val="-6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участок местности, и место происшествия, и конкретный человек. Преимуществом ис- пользования</w:t>
      </w:r>
      <w:r>
        <w:rPr>
          <w:spacing w:val="-12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состоит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том,</w:t>
      </w:r>
      <w:r>
        <w:rPr>
          <w:spacing w:val="-11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она</w:t>
      </w:r>
      <w:r>
        <w:rPr>
          <w:spacing w:val="-13"/>
        </w:rPr>
        <w:t xml:space="preserve"> </w:t>
      </w:r>
      <w:r>
        <w:t>интегрирует</w:t>
      </w:r>
      <w:r>
        <w:rPr>
          <w:spacing w:val="-9"/>
        </w:rPr>
        <w:t xml:space="preserve"> </w:t>
      </w:r>
      <w:r>
        <w:t>практически все полученные в ходе предварительного расследования данные (осмотр места происшествия,</w:t>
      </w:r>
      <w:r>
        <w:rPr>
          <w:spacing w:val="-7"/>
        </w:rPr>
        <w:t xml:space="preserve"> </w:t>
      </w:r>
      <w:r>
        <w:t>допрос</w:t>
      </w:r>
      <w:r>
        <w:rPr>
          <w:spacing w:val="-7"/>
        </w:rPr>
        <w:t xml:space="preserve"> </w:t>
      </w:r>
      <w:r>
        <w:t>потерпевшего,</w:t>
      </w:r>
      <w:r>
        <w:rPr>
          <w:spacing w:val="-8"/>
        </w:rPr>
        <w:t xml:space="preserve"> </w:t>
      </w:r>
      <w:r>
        <w:t>свидетелей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фор- мируется</w:t>
      </w:r>
      <w:r>
        <w:rPr>
          <w:spacing w:val="-13"/>
        </w:rPr>
        <w:t xml:space="preserve"> </w:t>
      </w:r>
      <w:r>
        <w:t>виртуально-интерактивная</w:t>
      </w:r>
      <w:r>
        <w:rPr>
          <w:spacing w:val="-11"/>
        </w:rPr>
        <w:t xml:space="preserve"> </w:t>
      </w:r>
      <w:r>
        <w:t>3-D</w:t>
      </w:r>
      <w:r>
        <w:rPr>
          <w:spacing w:val="-12"/>
        </w:rPr>
        <w:t xml:space="preserve"> </w:t>
      </w:r>
      <w:r>
        <w:t>модель</w:t>
      </w:r>
      <w:r>
        <w:rPr>
          <w:spacing w:val="-14"/>
        </w:rPr>
        <w:t xml:space="preserve"> </w:t>
      </w:r>
      <w:r>
        <w:t>места</w:t>
      </w:r>
      <w:r>
        <w:rPr>
          <w:spacing w:val="-14"/>
        </w:rPr>
        <w:t xml:space="preserve"> </w:t>
      </w:r>
      <w:r>
        <w:t>преступления</w:t>
      </w:r>
      <w:r>
        <w:rPr>
          <w:spacing w:val="-11"/>
        </w:rPr>
        <w:t xml:space="preserve"> </w:t>
      </w:r>
      <w:r>
        <w:t>[3].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та- ком подходе сле</w:t>
      </w:r>
      <w:r>
        <w:t>дователь может максимально погрузиться в изучении обста- новки,</w:t>
      </w:r>
      <w:r>
        <w:rPr>
          <w:spacing w:val="-8"/>
        </w:rPr>
        <w:t xml:space="preserve"> </w:t>
      </w:r>
      <w:r>
        <w:t>получить</w:t>
      </w:r>
      <w:r>
        <w:rPr>
          <w:spacing w:val="-8"/>
        </w:rPr>
        <w:t xml:space="preserve"> </w:t>
      </w:r>
      <w:r>
        <w:t>полное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объективное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исследуемом</w:t>
      </w:r>
      <w:r>
        <w:rPr>
          <w:spacing w:val="-9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t>в безопасных условиях с возможностью редактировать ее по мере получения но- вой информации в ходе предварительного расследова</w:t>
      </w:r>
      <w:r>
        <w:t>ния.</w:t>
      </w:r>
    </w:p>
    <w:p w:rsidR="008413F0" w:rsidRDefault="00B42957">
      <w:pPr>
        <w:pStyle w:val="a3"/>
        <w:spacing w:line="360" w:lineRule="auto"/>
        <w:ind w:right="135" w:firstLine="566"/>
      </w:pPr>
      <w:r>
        <w:t>Подводя итоги, нельзя не отметить, что процесс цифровизации коснулся всех</w:t>
      </w:r>
      <w:r>
        <w:rPr>
          <w:spacing w:val="-16"/>
        </w:rPr>
        <w:t xml:space="preserve"> </w:t>
      </w:r>
      <w:r>
        <w:t>сфер</w:t>
      </w:r>
      <w:r>
        <w:rPr>
          <w:spacing w:val="-16"/>
        </w:rPr>
        <w:t xml:space="preserve"> </w:t>
      </w:r>
      <w:r>
        <w:t>общественной</w:t>
      </w:r>
      <w:r>
        <w:rPr>
          <w:spacing w:val="-15"/>
        </w:rPr>
        <w:t xml:space="preserve"> </w:t>
      </w:r>
      <w:r>
        <w:t>жизни,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следователей.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каж- дым</w:t>
      </w:r>
      <w:r>
        <w:rPr>
          <w:spacing w:val="-5"/>
        </w:rPr>
        <w:t xml:space="preserve"> </w:t>
      </w:r>
      <w:r>
        <w:t>новым</w:t>
      </w:r>
      <w:r>
        <w:rPr>
          <w:spacing w:val="-5"/>
        </w:rPr>
        <w:t xml:space="preserve"> </w:t>
      </w:r>
      <w:r>
        <w:t>днем</w:t>
      </w:r>
      <w:r>
        <w:rPr>
          <w:spacing w:val="-3"/>
        </w:rPr>
        <w:t xml:space="preserve"> </w:t>
      </w:r>
      <w:r>
        <w:t>перед следователем</w:t>
      </w:r>
      <w:r>
        <w:rPr>
          <w:spacing w:val="-5"/>
        </w:rPr>
        <w:t xml:space="preserve"> </w:t>
      </w:r>
      <w:r>
        <w:t>ставятся</w:t>
      </w:r>
      <w:r>
        <w:rPr>
          <w:spacing w:val="-2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возни- кающие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новых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неизвестных</w:t>
      </w:r>
      <w:r>
        <w:rPr>
          <w:spacing w:val="-5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совершения преступлений.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этой</w:t>
      </w:r>
      <w:r>
        <w:rPr>
          <w:spacing w:val="-17"/>
        </w:rPr>
        <w:t xml:space="preserve"> </w:t>
      </w:r>
      <w:r>
        <w:t>связи</w:t>
      </w:r>
      <w:r>
        <w:rPr>
          <w:spacing w:val="-17"/>
        </w:rPr>
        <w:t xml:space="preserve"> </w:t>
      </w:r>
      <w:r>
        <w:t>логичным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требующим</w:t>
      </w:r>
      <w:r>
        <w:rPr>
          <w:spacing w:val="-17"/>
        </w:rPr>
        <w:t xml:space="preserve"> </w:t>
      </w:r>
      <w:r>
        <w:t>отлагательства</w:t>
      </w:r>
      <w:r>
        <w:rPr>
          <w:spacing w:val="-18"/>
        </w:rPr>
        <w:t xml:space="preserve"> </w:t>
      </w:r>
      <w:r>
        <w:t>решением</w:t>
      </w:r>
    </w:p>
    <w:p w:rsidR="008413F0" w:rsidRDefault="008413F0">
      <w:pPr>
        <w:pStyle w:val="a3"/>
        <w:spacing w:line="360" w:lineRule="auto"/>
        <w:sectPr w:rsidR="008413F0">
          <w:pgSz w:w="11910" w:h="16840"/>
          <w:pgMar w:top="1000" w:right="992" w:bottom="1140" w:left="992" w:header="718" w:footer="957" w:gutter="0"/>
          <w:cols w:space="720"/>
        </w:sectPr>
      </w:pPr>
    </w:p>
    <w:p w:rsidR="008413F0" w:rsidRDefault="00B42957">
      <w:pPr>
        <w:pStyle w:val="a3"/>
        <w:spacing w:before="132" w:line="360" w:lineRule="auto"/>
        <w:ind w:right="134"/>
      </w:pPr>
      <w:r>
        <w:lastRenderedPageBreak/>
        <w:t>будет внедрение передовых технологий и технических средств, которые упро- стят и обезопасят работу следователя, повысят ее эффективность и качество. В условиях СВО регулярно возникает потребность в проведении качественного ОМП, которые нередко занимают бол</w:t>
      </w:r>
      <w:r>
        <w:t>ьшие площади</w:t>
      </w:r>
      <w:r>
        <w:rPr>
          <w:spacing w:val="-1"/>
        </w:rPr>
        <w:t xml:space="preserve"> </w:t>
      </w:r>
      <w:r>
        <w:t>– разрушенные граждан- ские и военные объекты, инфраструктура и прочие. И для обеспечения всесто- роннего, тщательного и эффективного раскрытия и расследования преступле- ний,</w:t>
      </w:r>
      <w:r>
        <w:rPr>
          <w:spacing w:val="-8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всевозможные</w:t>
      </w:r>
      <w:r>
        <w:rPr>
          <w:spacing w:val="-9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современной</w:t>
      </w:r>
      <w:r>
        <w:rPr>
          <w:spacing w:val="-8"/>
        </w:rPr>
        <w:t xml:space="preserve"> </w:t>
      </w:r>
      <w:r>
        <w:t>техники</w:t>
      </w:r>
      <w:r>
        <w:t xml:space="preserve"> в рамках ключевого и фундаментального следственного действия – ОМП.</w:t>
      </w:r>
    </w:p>
    <w:p w:rsidR="008413F0" w:rsidRDefault="00B42957">
      <w:pPr>
        <w:pStyle w:val="1"/>
        <w:ind w:left="707" w:right="0"/>
        <w:jc w:val="both"/>
      </w:pPr>
      <w:r>
        <w:t>Список</w:t>
      </w:r>
      <w:r>
        <w:rPr>
          <w:spacing w:val="-2"/>
        </w:rPr>
        <w:t xml:space="preserve"> литературы</w:t>
      </w:r>
    </w:p>
    <w:p w:rsidR="008413F0" w:rsidRDefault="00B42957">
      <w:pPr>
        <w:pStyle w:val="a5"/>
        <w:numPr>
          <w:ilvl w:val="0"/>
          <w:numId w:val="1"/>
        </w:numPr>
        <w:tabs>
          <w:tab w:val="left" w:pos="993"/>
        </w:tabs>
        <w:spacing w:before="218" w:line="360" w:lineRule="auto"/>
        <w:ind w:firstLine="566"/>
        <w:jc w:val="both"/>
        <w:rPr>
          <w:sz w:val="28"/>
        </w:rPr>
      </w:pPr>
      <w:r>
        <w:rPr>
          <w:sz w:val="28"/>
        </w:rPr>
        <w:t>Гущев</w:t>
      </w:r>
      <w:r>
        <w:rPr>
          <w:spacing w:val="-3"/>
          <w:sz w:val="28"/>
        </w:rPr>
        <w:t xml:space="preserve"> </w:t>
      </w:r>
      <w:r>
        <w:rPr>
          <w:sz w:val="28"/>
        </w:rPr>
        <w:t>М.Е. Изготовление компьютерной сферической фотопанорамы и виртуальных туров: учебно-практическое пособие / М.Е.</w:t>
      </w:r>
      <w:r>
        <w:rPr>
          <w:spacing w:val="-3"/>
          <w:sz w:val="28"/>
        </w:rPr>
        <w:t xml:space="preserve"> </w:t>
      </w:r>
      <w:r>
        <w:rPr>
          <w:sz w:val="28"/>
        </w:rPr>
        <w:t>Гущев, С.Е.</w:t>
      </w:r>
      <w:r>
        <w:rPr>
          <w:spacing w:val="-3"/>
          <w:sz w:val="28"/>
        </w:rPr>
        <w:t xml:space="preserve"> </w:t>
      </w:r>
      <w:r>
        <w:rPr>
          <w:sz w:val="28"/>
        </w:rPr>
        <w:t>Кузнецов, Е.А. Курнышева [и др.]. – М., 2015. – 22 с.</w:t>
      </w:r>
    </w:p>
    <w:p w:rsidR="008413F0" w:rsidRDefault="00B42957">
      <w:pPr>
        <w:pStyle w:val="a5"/>
        <w:numPr>
          <w:ilvl w:val="0"/>
          <w:numId w:val="1"/>
        </w:numPr>
        <w:tabs>
          <w:tab w:val="left" w:pos="993"/>
        </w:tabs>
        <w:spacing w:before="59" w:line="360" w:lineRule="auto"/>
        <w:ind w:firstLine="566"/>
        <w:jc w:val="both"/>
        <w:rPr>
          <w:sz w:val="28"/>
        </w:rPr>
      </w:pPr>
      <w:r>
        <w:rPr>
          <w:sz w:val="28"/>
        </w:rPr>
        <w:t>Думнов</w:t>
      </w:r>
      <w:r>
        <w:rPr>
          <w:spacing w:val="-4"/>
          <w:sz w:val="28"/>
        </w:rPr>
        <w:t xml:space="preserve"> </w:t>
      </w:r>
      <w:r>
        <w:rPr>
          <w:sz w:val="28"/>
        </w:rPr>
        <w:t>С.Н.</w:t>
      </w:r>
      <w:r>
        <w:rPr>
          <w:spacing w:val="-4"/>
          <w:sz w:val="28"/>
        </w:rPr>
        <w:t xml:space="preserve"> </w:t>
      </w:r>
      <w:r>
        <w:rPr>
          <w:sz w:val="28"/>
        </w:rPr>
        <w:t>К вопросу применения метода лазерного 3D-сканирования при производстве судебной автотехнической экспертизы / С.Н.</w:t>
      </w:r>
      <w:r>
        <w:rPr>
          <w:spacing w:val="-2"/>
          <w:sz w:val="28"/>
        </w:rPr>
        <w:t xml:space="preserve"> </w:t>
      </w:r>
      <w:r>
        <w:rPr>
          <w:sz w:val="28"/>
        </w:rPr>
        <w:t>Думнов</w:t>
      </w:r>
      <w:r>
        <w:rPr>
          <w:spacing w:val="40"/>
          <w:sz w:val="28"/>
        </w:rPr>
        <w:t xml:space="preserve"> </w:t>
      </w:r>
      <w:r>
        <w:rPr>
          <w:sz w:val="28"/>
        </w:rPr>
        <w:t>// Вест- ник Восточно-Сибирского института МВД России. – 2019. – №3 (</w:t>
      </w:r>
      <w:r>
        <w:rPr>
          <w:sz w:val="28"/>
        </w:rPr>
        <w:t>90).</w:t>
      </w:r>
    </w:p>
    <w:p w:rsidR="008413F0" w:rsidRDefault="00B42957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right="138" w:firstLine="566"/>
        <w:jc w:val="both"/>
        <w:rPr>
          <w:sz w:val="28"/>
        </w:rPr>
      </w:pPr>
      <w:r>
        <w:rPr>
          <w:sz w:val="28"/>
        </w:rPr>
        <w:t>Кузнецов</w:t>
      </w:r>
      <w:r>
        <w:rPr>
          <w:spacing w:val="-6"/>
          <w:sz w:val="28"/>
        </w:rPr>
        <w:t xml:space="preserve"> </w:t>
      </w:r>
      <w:r>
        <w:rPr>
          <w:sz w:val="28"/>
        </w:rPr>
        <w:t>С.Е.</w:t>
      </w:r>
      <w:r>
        <w:rPr>
          <w:spacing w:val="-18"/>
          <w:sz w:val="28"/>
        </w:rPr>
        <w:t xml:space="preserve"> </w:t>
      </w:r>
      <w:r>
        <w:rPr>
          <w:sz w:val="28"/>
        </w:rPr>
        <w:t>Инновационный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1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происше- ствия с использованием высоких технологий / С.Е. Кузнецов, С.Ю.</w:t>
      </w:r>
      <w:r>
        <w:rPr>
          <w:spacing w:val="-4"/>
          <w:sz w:val="28"/>
        </w:rPr>
        <w:t xml:space="preserve"> </w:t>
      </w:r>
      <w:r>
        <w:rPr>
          <w:sz w:val="28"/>
        </w:rPr>
        <w:t>Скобелин</w:t>
      </w:r>
      <w:r>
        <w:rPr>
          <w:spacing w:val="-4"/>
          <w:sz w:val="28"/>
        </w:rPr>
        <w:t xml:space="preserve"> </w:t>
      </w:r>
      <w:r>
        <w:rPr>
          <w:sz w:val="28"/>
        </w:rPr>
        <w:t>// Вестник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Академии</w:t>
      </w:r>
      <w:r>
        <w:rPr>
          <w:spacing w:val="40"/>
          <w:sz w:val="28"/>
        </w:rPr>
        <w:t xml:space="preserve"> </w:t>
      </w:r>
      <w:r>
        <w:rPr>
          <w:sz w:val="28"/>
        </w:rPr>
        <w:t>Следственного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Федерации. –</w:t>
      </w:r>
      <w:r>
        <w:rPr>
          <w:spacing w:val="40"/>
          <w:sz w:val="28"/>
        </w:rPr>
        <w:t xml:space="preserve"> </w:t>
      </w:r>
      <w:r>
        <w:rPr>
          <w:sz w:val="28"/>
        </w:rPr>
        <w:t>2018.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</w:p>
    <w:p w:rsidR="008413F0" w:rsidRDefault="00B42957">
      <w:pPr>
        <w:pStyle w:val="a3"/>
        <w:spacing w:before="1"/>
      </w:pPr>
      <w:r>
        <w:t>№1.</w:t>
      </w:r>
      <w:r>
        <w:rPr>
          <w:spacing w:val="-4"/>
        </w:rPr>
        <w:t xml:space="preserve"> </w:t>
      </w:r>
      <w:r>
        <w:t>–37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:rsidR="008413F0" w:rsidRDefault="00B42957">
      <w:pPr>
        <w:pStyle w:val="a5"/>
        <w:numPr>
          <w:ilvl w:val="0"/>
          <w:numId w:val="1"/>
        </w:numPr>
        <w:tabs>
          <w:tab w:val="left" w:pos="993"/>
        </w:tabs>
        <w:spacing w:before="218" w:line="360" w:lineRule="auto"/>
        <w:ind w:right="135" w:firstLine="566"/>
        <w:jc w:val="both"/>
        <w:rPr>
          <w:sz w:val="28"/>
        </w:rPr>
      </w:pPr>
      <w:r>
        <w:rPr>
          <w:sz w:val="28"/>
        </w:rPr>
        <w:t>Смушкин</w:t>
      </w:r>
      <w:r>
        <w:rPr>
          <w:spacing w:val="-6"/>
          <w:sz w:val="28"/>
        </w:rPr>
        <w:t xml:space="preserve"> </w:t>
      </w:r>
      <w:r>
        <w:rPr>
          <w:sz w:val="28"/>
        </w:rPr>
        <w:t>А.Б.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</w:t>
      </w:r>
      <w:r>
        <w:rPr>
          <w:sz w:val="28"/>
        </w:rPr>
        <w:t>е компьютерно-опосредованной реальности в правоохранительной деятельности / А.Б. Смушкин</w:t>
      </w:r>
      <w:r>
        <w:rPr>
          <w:spacing w:val="-4"/>
          <w:sz w:val="28"/>
        </w:rPr>
        <w:t xml:space="preserve"> </w:t>
      </w:r>
      <w:r>
        <w:rPr>
          <w:sz w:val="28"/>
        </w:rPr>
        <w:t>// Вестн. Том. гос. ун-та.</w:t>
      </w:r>
      <w:r>
        <w:rPr>
          <w:spacing w:val="-4"/>
          <w:sz w:val="28"/>
        </w:rPr>
        <w:t xml:space="preserve"> </w:t>
      </w:r>
      <w:r>
        <w:rPr>
          <w:sz w:val="28"/>
        </w:rPr>
        <w:t>– 2020. – №454. – С. 251–257.</w:t>
      </w:r>
    </w:p>
    <w:p w:rsidR="008413F0" w:rsidRDefault="00B42957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right="141" w:firstLine="566"/>
        <w:jc w:val="both"/>
        <w:rPr>
          <w:sz w:val="28"/>
        </w:rPr>
      </w:pPr>
      <w:r>
        <w:rPr>
          <w:sz w:val="28"/>
        </w:rPr>
        <w:t>Современные возможности Главного управления криминалистики (Кри- миналистического центра) в сфере технико-крим</w:t>
      </w:r>
      <w:r>
        <w:rPr>
          <w:sz w:val="28"/>
        </w:rPr>
        <w:t>иналистического обеспечения расследования преступлений // Вестник Главного управления криминалистики (криминалистического центра). – 2022 – №11 (80). – С. 7–15.</w:t>
      </w:r>
    </w:p>
    <w:sectPr w:rsidR="008413F0">
      <w:pgSz w:w="11910" w:h="16840"/>
      <w:pgMar w:top="1000" w:right="992" w:bottom="1140" w:left="992" w:header="718" w:footer="9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57" w:rsidRDefault="00B42957">
      <w:r>
        <w:separator/>
      </w:r>
    </w:p>
  </w:endnote>
  <w:endnote w:type="continuationSeparator" w:id="0">
    <w:p w:rsidR="00B42957" w:rsidRDefault="00B4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1552" behindDoc="1" locked="0" layoutInCell="1" allowOverlap="1" wp14:anchorId="2F5DC0E9" wp14:editId="3ABE6B75">
              <wp:simplePos x="0" y="0"/>
              <wp:positionH relativeFrom="page">
                <wp:posOffset>681227</wp:posOffset>
              </wp:positionH>
              <wp:positionV relativeFrom="page">
                <wp:posOffset>9944868</wp:posOffset>
              </wp:positionV>
              <wp:extent cx="15240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13F0" w:rsidRDefault="00B42957">
                          <w:pPr>
                            <w:spacing w:before="10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3B74BB">
                            <w:rPr>
                              <w:b/>
                              <w:noProof/>
                              <w:color w:val="808080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3.65pt;margin-top:783.05pt;width:12pt;height:13.05pt;z-index:-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" filled="f" stroked="f">
              <v:path arrowok="t"/>
              <v:textbox inset="0,0,0,0">
                <w:txbxContent>
                  <w:p w:rsidR="008413F0" w:rsidRDefault="00B42957">
                    <w:pPr>
                      <w:spacing w:before="10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separate"/>
                    </w:r>
                    <w:r w:rsidR="003B74BB">
                      <w:rPr>
                        <w:b/>
                        <w:noProof/>
                        <w:color w:val="808080"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362D45EA" wp14:editId="01DFF6C1">
              <wp:simplePos x="0" y="0"/>
              <wp:positionH relativeFrom="page">
                <wp:posOffset>6738873</wp:posOffset>
              </wp:positionH>
              <wp:positionV relativeFrom="page">
                <wp:posOffset>9944868</wp:posOffset>
              </wp:positionV>
              <wp:extent cx="15240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13F0" w:rsidRDefault="00B42957">
                          <w:pPr>
                            <w:spacing w:before="10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3B74BB">
                            <w:rPr>
                              <w:b/>
                              <w:noProof/>
                              <w:color w:val="808080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30.6pt;margin-top:783.05pt;width:12pt;height:13.05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" filled="f" stroked="f">
              <v:path arrowok="t"/>
              <v:textbox inset="0,0,0,0">
                <w:txbxContent>
                  <w:p w:rsidR="008413F0" w:rsidRDefault="00B42957">
                    <w:pPr>
                      <w:spacing w:before="10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separate"/>
                    </w:r>
                    <w:r w:rsidR="003B74BB">
                      <w:rPr>
                        <w:b/>
                        <w:noProof/>
                        <w:color w:val="808080"/>
                        <w:spacing w:val="-10"/>
                        <w:sz w:val="20"/>
                      </w:rPr>
                      <w:t>1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5648" behindDoc="1" locked="0" layoutInCell="1" allowOverlap="1">
              <wp:simplePos x="0" y="0"/>
              <wp:positionH relativeFrom="page">
                <wp:posOffset>681227</wp:posOffset>
              </wp:positionH>
              <wp:positionV relativeFrom="page">
                <wp:posOffset>9944868</wp:posOffset>
              </wp:positionV>
              <wp:extent cx="152400" cy="16573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13F0" w:rsidRDefault="00B42957">
                          <w:pPr>
                            <w:spacing w:before="10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33967">
                            <w:rPr>
                              <w:b/>
                              <w:noProof/>
                              <w:color w:val="808080"/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53.65pt;margin-top:783.05pt;width:12pt;height:13.05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" filled="f" stroked="f">
              <v:path arrowok="t"/>
              <v:textbox inset="0,0,0,0">
                <w:txbxContent>
                  <w:p w:rsidR="008413F0" w:rsidRDefault="00B42957">
                    <w:pPr>
                      <w:spacing w:before="10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separate"/>
                    </w:r>
                    <w:r w:rsidR="00033967">
                      <w:rPr>
                        <w:b/>
                        <w:noProof/>
                        <w:color w:val="808080"/>
                        <w:spacing w:val="-10"/>
                        <w:sz w:val="20"/>
                      </w:rPr>
                      <w:t>6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4624" behindDoc="1" locked="0" layoutInCell="1" allowOverlap="1">
              <wp:simplePos x="0" y="0"/>
              <wp:positionH relativeFrom="page">
                <wp:posOffset>6738873</wp:posOffset>
              </wp:positionH>
              <wp:positionV relativeFrom="page">
                <wp:posOffset>9944868</wp:posOffset>
              </wp:positionV>
              <wp:extent cx="152400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13F0" w:rsidRDefault="00B42957">
                          <w:pPr>
                            <w:spacing w:before="10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33967">
                            <w:rPr>
                              <w:b/>
                              <w:noProof/>
                              <w:color w:val="808080"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9" type="#_x0000_t202" style="position:absolute;margin-left:530.6pt;margin-top:783.05pt;width:12pt;height:13.05pt;z-index:-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5KEqgEAAEc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" filled="f" stroked="f">
              <v:path arrowok="t"/>
              <v:textbox inset="0,0,0,0">
                <w:txbxContent>
                  <w:p w:rsidR="008413F0" w:rsidRDefault="00B42957">
                    <w:pPr>
                      <w:spacing w:before="10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separate"/>
                    </w:r>
                    <w:r w:rsidR="00033967">
                      <w:rPr>
                        <w:b/>
                        <w:noProof/>
                        <w:color w:val="808080"/>
                        <w:spacing w:val="-10"/>
                        <w:sz w:val="20"/>
                      </w:rPr>
                      <w:t>7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57" w:rsidRDefault="00B42957">
      <w:r>
        <w:separator/>
      </w:r>
    </w:p>
  </w:footnote>
  <w:footnote w:type="continuationSeparator" w:id="0">
    <w:p w:rsidR="00B42957" w:rsidRDefault="00B42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09504" behindDoc="1" locked="0" layoutInCell="1" allowOverlap="1" wp14:anchorId="081FFA95" wp14:editId="4DDCEC30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 h="12065">
                            <a:moveTo>
                              <a:pt x="6120130" y="0"/>
                            </a:moveTo>
                            <a:lnTo>
                              <a:pt x="0" y="0"/>
                            </a:lnTo>
                            <a:lnTo>
                              <a:pt x="0" y="12065"/>
                            </a:lnTo>
                            <a:lnTo>
                              <a:pt x="6120130" y="12065"/>
                            </a:lnTo>
                            <a:lnTo>
                              <a:pt x="612013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56.650002pt;margin-top:49.449982pt;width:481.9pt;height:.95pt;mso-position-horizontal-relative:page;mso-position-vertical-relative:page;z-index:-15806976" id="docshape2" filled="true" fillcolor="#000000" stroked="false">
              <v:fill type="solid"/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8413F0">
    <w:pPr>
      <w:pStyle w:val="a3"/>
      <w:spacing w:line="14" w:lineRule="auto"/>
      <w:ind w:left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3600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None/>
              <wp:docPr id="13" name="Graphi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 h="12065">
                            <a:moveTo>
                              <a:pt x="6120130" y="0"/>
                            </a:moveTo>
                            <a:lnTo>
                              <a:pt x="0" y="0"/>
                            </a:lnTo>
                            <a:lnTo>
                              <a:pt x="0" y="12065"/>
                            </a:lnTo>
                            <a:lnTo>
                              <a:pt x="6120130" y="12065"/>
                            </a:lnTo>
                            <a:lnTo>
                              <a:pt x="612013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56.650002pt;margin-top:49.449982pt;width:481.9pt;height:.95pt;mso-position-horizontal-relative:page;mso-position-vertical-relative:page;z-index:-15802880" id="docshape12" filled="true" fillcolor="#000000" stroked="false">
              <v:fill type="solid"/>
              <w10:wrap type="non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F0" w:rsidRDefault="00B42957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2576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 h="12065">
                            <a:moveTo>
                              <a:pt x="6120130" y="0"/>
                            </a:moveTo>
                            <a:lnTo>
                              <a:pt x="0" y="0"/>
                            </a:lnTo>
                            <a:lnTo>
                              <a:pt x="0" y="12065"/>
                            </a:lnTo>
                            <a:lnTo>
                              <a:pt x="6120130" y="12065"/>
                            </a:lnTo>
                            <a:lnTo>
                              <a:pt x="612013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56.650002pt;margin-top:49.449982pt;width:481.9pt;height:.95pt;mso-position-horizontal-relative:page;mso-position-vertical-relative:page;z-index:-15803904" id="docshape10" filled="true" fillcolor="#000000" stroked="false">
              <v:fill type="solid"/>
              <w10:wrap type="non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1CE5"/>
    <w:multiLevelType w:val="hybridMultilevel"/>
    <w:tmpl w:val="4FBC4F20"/>
    <w:lvl w:ilvl="0" w:tplc="E63C4C8A">
      <w:start w:val="1"/>
      <w:numFmt w:val="decimal"/>
      <w:lvlText w:val="%1."/>
      <w:lvlJc w:val="left"/>
      <w:pPr>
        <w:ind w:left="140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C66630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2" w:tplc="B5EC90A2">
      <w:numFmt w:val="bullet"/>
      <w:lvlText w:val="•"/>
      <w:lvlJc w:val="left"/>
      <w:pPr>
        <w:ind w:left="2096" w:hanging="288"/>
      </w:pPr>
      <w:rPr>
        <w:rFonts w:hint="default"/>
        <w:lang w:val="ru-RU" w:eastAsia="en-US" w:bidi="ar-SA"/>
      </w:rPr>
    </w:lvl>
    <w:lvl w:ilvl="3" w:tplc="33C4750C">
      <w:numFmt w:val="bullet"/>
      <w:lvlText w:val="•"/>
      <w:lvlJc w:val="left"/>
      <w:pPr>
        <w:ind w:left="3074" w:hanging="288"/>
      </w:pPr>
      <w:rPr>
        <w:rFonts w:hint="default"/>
        <w:lang w:val="ru-RU" w:eastAsia="en-US" w:bidi="ar-SA"/>
      </w:rPr>
    </w:lvl>
    <w:lvl w:ilvl="4" w:tplc="E4BEE09C">
      <w:numFmt w:val="bullet"/>
      <w:lvlText w:val="•"/>
      <w:lvlJc w:val="left"/>
      <w:pPr>
        <w:ind w:left="4052" w:hanging="288"/>
      </w:pPr>
      <w:rPr>
        <w:rFonts w:hint="default"/>
        <w:lang w:val="ru-RU" w:eastAsia="en-US" w:bidi="ar-SA"/>
      </w:rPr>
    </w:lvl>
    <w:lvl w:ilvl="5" w:tplc="3D0EBD08">
      <w:numFmt w:val="bullet"/>
      <w:lvlText w:val="•"/>
      <w:lvlJc w:val="left"/>
      <w:pPr>
        <w:ind w:left="5031" w:hanging="288"/>
      </w:pPr>
      <w:rPr>
        <w:rFonts w:hint="default"/>
        <w:lang w:val="ru-RU" w:eastAsia="en-US" w:bidi="ar-SA"/>
      </w:rPr>
    </w:lvl>
    <w:lvl w:ilvl="6" w:tplc="5F885F68">
      <w:numFmt w:val="bullet"/>
      <w:lvlText w:val="•"/>
      <w:lvlJc w:val="left"/>
      <w:pPr>
        <w:ind w:left="6009" w:hanging="288"/>
      </w:pPr>
      <w:rPr>
        <w:rFonts w:hint="default"/>
        <w:lang w:val="ru-RU" w:eastAsia="en-US" w:bidi="ar-SA"/>
      </w:rPr>
    </w:lvl>
    <w:lvl w:ilvl="7" w:tplc="A60E04B0">
      <w:numFmt w:val="bullet"/>
      <w:lvlText w:val="•"/>
      <w:lvlJc w:val="left"/>
      <w:pPr>
        <w:ind w:left="6987" w:hanging="288"/>
      </w:pPr>
      <w:rPr>
        <w:rFonts w:hint="default"/>
        <w:lang w:val="ru-RU" w:eastAsia="en-US" w:bidi="ar-SA"/>
      </w:rPr>
    </w:lvl>
    <w:lvl w:ilvl="8" w:tplc="30B04026">
      <w:numFmt w:val="bullet"/>
      <w:lvlText w:val="•"/>
      <w:lvlJc w:val="left"/>
      <w:pPr>
        <w:ind w:left="7965" w:hanging="2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13F0"/>
    <w:rsid w:val="00033967"/>
    <w:rsid w:val="001B500A"/>
    <w:rsid w:val="003B74BB"/>
    <w:rsid w:val="008413F0"/>
    <w:rsid w:val="00B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6"/>
      <w:ind w:right="136"/>
      <w:jc w:val="right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4"/>
      <w:ind w:left="818" w:hanging="51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56"/>
      <w:ind w:left="140" w:right="136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B50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00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B50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00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6"/>
      <w:ind w:right="136"/>
      <w:jc w:val="right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4"/>
      <w:ind w:left="818" w:hanging="51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56"/>
      <w:ind w:left="140" w:right="136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B50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00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B50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00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технико-криминалистические средства, применяемые при осмотре места происшествия</vt:lpstr>
    </vt:vector>
  </TitlesOfParts>
  <Company/>
  <LinksUpToDate>false</LinksUpToDate>
  <CharactersWithSpaces>13611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технико-криминалистические средства, применяемые при осмотре места происшествия</dc:title>
  <dc:subject>в статье речь идёт о том, что осмотр места происшествия всегда был, есть и будет одним из ключевых следственных действий, производимых следователем на стадии возбуждения уголовного дела. Однако начатая в феврале 2022 года специальная военная операция и стремительный рост процессов цифровизации предъявляют новые требования к правоохранительным органам в области обеспечения их современными техническими средствами, необходимыми для производства качественного и эффективного осмотра места происшествия.</dc:subject>
  <dc:creator>Bulatov Georgii Alekseevich</dc:creator>
  <cp:keywords>технические средства, криминалистика, осмотр места происшествия, 3D сканирование, VR-технологии</cp:keywords>
  <cp:lastModifiedBy>Луцык Элина Сергеевна</cp:lastModifiedBy>
  <cp:revision>2</cp:revision>
  <cp:lastPrinted>2025-04-10T10:54:00Z</cp:lastPrinted>
  <dcterms:created xsi:type="dcterms:W3CDTF">2025-04-10T12:41:00Z</dcterms:created>
  <dcterms:modified xsi:type="dcterms:W3CDTF">2025-04-10T12:41:00Z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Scientific Cooperation Center Interactive plus</vt:lpwstr>
  </property>
  <property fmtid="{D5CDD505-2E9C-101B-9397-08002B2CF9AE}" pid="4" name="LastSaved">
    <vt:filetime>2025-04-10T00:00:00Z</vt:filetime>
  </property>
  <property fmtid="{D5CDD505-2E9C-101B-9397-08002B2CF9AE}" pid="5" name="Producer">
    <vt:lpwstr>Microsoft® Word LTSC; modified using iText® 5.1.3 ©2000-2011 1T3XT BVBA</vt:lpwstr>
  </property>
</Properties>
</file>