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7B" w:rsidRPr="0036417B" w:rsidRDefault="0036417B" w:rsidP="00364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17B">
        <w:rPr>
          <w:rFonts w:ascii="Times New Roman" w:hAnsi="Times New Roman" w:cs="Times New Roman"/>
          <w:b/>
          <w:sz w:val="28"/>
          <w:szCs w:val="28"/>
        </w:rPr>
        <w:t>Статья на тему «</w:t>
      </w:r>
      <w:r w:rsidR="005C5EFD">
        <w:rPr>
          <w:rFonts w:ascii="Times New Roman" w:hAnsi="Times New Roman" w:cs="Times New Roman"/>
          <w:b/>
          <w:sz w:val="28"/>
          <w:szCs w:val="28"/>
        </w:rPr>
        <w:t>Воспитательный процесс в детском саду</w:t>
      </w:r>
      <w:r w:rsidRPr="0036417B">
        <w:rPr>
          <w:rFonts w:ascii="Times New Roman" w:hAnsi="Times New Roman" w:cs="Times New Roman"/>
          <w:b/>
          <w:sz w:val="28"/>
          <w:szCs w:val="28"/>
        </w:rPr>
        <w:t>».</w:t>
      </w:r>
    </w:p>
    <w:p w:rsidR="0036417B" w:rsidRDefault="0036417B" w:rsidP="003641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36417B">
        <w:rPr>
          <w:rFonts w:ascii="Times New Roman" w:hAnsi="Times New Roman" w:cs="Times New Roman"/>
          <w:b/>
          <w:i/>
          <w:sz w:val="28"/>
          <w:szCs w:val="28"/>
        </w:rPr>
        <w:t>Автор:</w:t>
      </w:r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5C5EFD" w:rsidRPr="005C5EFD">
        <w:rPr>
          <w:rFonts w:ascii="Times New Roman" w:hAnsi="Times New Roman" w:cs="Times New Roman"/>
          <w:b/>
          <w:i/>
          <w:sz w:val="28"/>
          <w:szCs w:val="28"/>
        </w:rPr>
        <w:t>Солтамурадова</w:t>
      </w:r>
      <w:proofErr w:type="spellEnd"/>
      <w:r w:rsidR="005C5EFD" w:rsidRPr="005C5EFD">
        <w:rPr>
          <w:rFonts w:ascii="Times New Roman" w:hAnsi="Times New Roman" w:cs="Times New Roman"/>
          <w:b/>
          <w:i/>
          <w:sz w:val="28"/>
          <w:szCs w:val="28"/>
        </w:rPr>
        <w:t xml:space="preserve"> Хава </w:t>
      </w:r>
      <w:proofErr w:type="spellStart"/>
      <w:r w:rsidR="005C5EFD" w:rsidRPr="005C5EFD">
        <w:rPr>
          <w:rFonts w:ascii="Times New Roman" w:hAnsi="Times New Roman" w:cs="Times New Roman"/>
          <w:b/>
          <w:i/>
          <w:sz w:val="28"/>
          <w:szCs w:val="28"/>
        </w:rPr>
        <w:t>Валидовна</w:t>
      </w:r>
      <w:proofErr w:type="spellEnd"/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, </w:t>
      </w:r>
    </w:p>
    <w:p w:rsidR="0036417B" w:rsidRPr="0036417B" w:rsidRDefault="0036417B" w:rsidP="0036417B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 w:themeFill="background1"/>
        </w:rPr>
      </w:pPr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воспитатель </w:t>
      </w:r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 w:themeFill="background1"/>
        </w:rPr>
        <w:t xml:space="preserve">МБДОУ </w:t>
      </w:r>
    </w:p>
    <w:p w:rsidR="0036417B" w:rsidRPr="0036417B" w:rsidRDefault="0036417B" w:rsidP="0036417B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 w:themeFill="background1"/>
        </w:rPr>
      </w:pPr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 w:themeFill="background1"/>
        </w:rPr>
        <w:t>«Детский сад № 1 «</w:t>
      </w:r>
      <w:proofErr w:type="spellStart"/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 w:themeFill="background1"/>
        </w:rPr>
        <w:t>Аймани</w:t>
      </w:r>
      <w:proofErr w:type="spellEnd"/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 w:themeFill="background1"/>
        </w:rPr>
        <w:t>»</w:t>
      </w:r>
    </w:p>
    <w:p w:rsidR="005C5EFD" w:rsidRDefault="005C5EFD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EFD">
        <w:rPr>
          <w:rFonts w:ascii="Times New Roman" w:hAnsi="Times New Roman" w:cs="Times New Roman"/>
          <w:sz w:val="28"/>
          <w:szCs w:val="28"/>
        </w:rPr>
        <w:t>Воспитательный процесс в детском саду играет ключевую роль в формировании личности ребенка. Он охватывает не только обучение, но и развитие социальных, эмоциональных и когнитивных навыков. Основные элементы этого процесса включают:</w:t>
      </w: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EFD">
        <w:rPr>
          <w:rFonts w:ascii="Times New Roman" w:hAnsi="Times New Roman" w:cs="Times New Roman"/>
          <w:sz w:val="28"/>
          <w:szCs w:val="28"/>
        </w:rPr>
        <w:t>Игровая деятельность</w:t>
      </w: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EFD">
        <w:rPr>
          <w:rFonts w:ascii="Times New Roman" w:hAnsi="Times New Roman" w:cs="Times New Roman"/>
          <w:sz w:val="28"/>
          <w:szCs w:val="28"/>
        </w:rPr>
        <w:t>Игра является основным методом обучения в детском саду. Через игру дети учатся взаимодействовать с окружающим миром, развивают творчество и критическое мышление. Игровые занятия могут быть как самостоятельными, так и организованными воспитателями.</w:t>
      </w: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EFD">
        <w:rPr>
          <w:rFonts w:ascii="Times New Roman" w:hAnsi="Times New Roman" w:cs="Times New Roman"/>
          <w:sz w:val="28"/>
          <w:szCs w:val="28"/>
        </w:rPr>
        <w:t>Социальные взаимодействия</w:t>
      </w: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EFD">
        <w:rPr>
          <w:rFonts w:ascii="Times New Roman" w:hAnsi="Times New Roman" w:cs="Times New Roman"/>
          <w:sz w:val="28"/>
          <w:szCs w:val="28"/>
        </w:rPr>
        <w:t>Воспитатели создают условия для общения и взаимодействия между детьми. Это помогает малышам осваивать навыки сотрудничества, решения конфликтов и формирования дружеских отношений. Важным аспектом является также осознание ребенком своих эмоций и эмоций окружающих.</w:t>
      </w: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EFD">
        <w:rPr>
          <w:rFonts w:ascii="Times New Roman" w:hAnsi="Times New Roman" w:cs="Times New Roman"/>
          <w:sz w:val="28"/>
          <w:szCs w:val="28"/>
        </w:rPr>
        <w:t>Образовательные занятия</w:t>
      </w: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EFD">
        <w:rPr>
          <w:rFonts w:ascii="Times New Roman" w:hAnsi="Times New Roman" w:cs="Times New Roman"/>
          <w:sz w:val="28"/>
          <w:szCs w:val="28"/>
        </w:rPr>
        <w:t xml:space="preserve">Воспитательный процесс включает разнообразные образовательные занятия, направленные на развитие всех сфер ребенка: </w:t>
      </w:r>
      <w:proofErr w:type="gramStart"/>
      <w:r w:rsidRPr="005C5EF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C5EFD">
        <w:rPr>
          <w:rFonts w:ascii="Times New Roman" w:hAnsi="Times New Roman" w:cs="Times New Roman"/>
          <w:sz w:val="28"/>
          <w:szCs w:val="28"/>
        </w:rPr>
        <w:t xml:space="preserve"> познавательных до физических. Также важно учитывать индивидуальные особенности каждого ребенка при планировании учебных активностей.</w:t>
      </w: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EFD">
        <w:rPr>
          <w:rFonts w:ascii="Times New Roman" w:hAnsi="Times New Roman" w:cs="Times New Roman"/>
          <w:sz w:val="28"/>
          <w:szCs w:val="28"/>
        </w:rPr>
        <w:t>Родительское сотрудничество</w:t>
      </w: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EFD">
        <w:rPr>
          <w:rFonts w:ascii="Times New Roman" w:hAnsi="Times New Roman" w:cs="Times New Roman"/>
          <w:sz w:val="28"/>
          <w:szCs w:val="28"/>
        </w:rPr>
        <w:t>Тесное сотрудничество с родителями способствует успешной реализации воспитательного процесса. Воспитатели вовлекают родителей в образовательные мероприятия, что усиливает взаимодействие и поддерживает единую воспитательную стратегию.</w:t>
      </w: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EFD">
        <w:rPr>
          <w:rFonts w:ascii="Times New Roman" w:hAnsi="Times New Roman" w:cs="Times New Roman"/>
          <w:sz w:val="28"/>
          <w:szCs w:val="28"/>
        </w:rPr>
        <w:t>Создание комфортной атмосферы</w:t>
      </w: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EFD">
        <w:rPr>
          <w:rFonts w:ascii="Times New Roman" w:hAnsi="Times New Roman" w:cs="Times New Roman"/>
          <w:sz w:val="28"/>
          <w:szCs w:val="28"/>
        </w:rPr>
        <w:t>Создание теплой, безопасной и поддерживающей атмосферы в детском саду является важнейшей задачей педагогов. Это позволяет детям чувствовать себя уверенно и раскрывать свой потенциал.</w:t>
      </w: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EFD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5C5EFD" w:rsidRPr="005C5EFD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5C5EFD" w:rsidP="005C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EFD">
        <w:rPr>
          <w:rFonts w:ascii="Times New Roman" w:hAnsi="Times New Roman" w:cs="Times New Roman"/>
          <w:sz w:val="28"/>
          <w:szCs w:val="28"/>
        </w:rPr>
        <w:t>Воспитательный процесс в детском саду — это сложная система, которая требует внимания, терпения и любви. Его успешная реализация ведет к гармоничному развитию детей и готовит их к дальнейшему обучению и жизни в обществе.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Основные цели воспитания и обучения в детском саду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1. Социализация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Приходя в детский сад, дети учатся взаимодействовать с другими, развивают навыки общения и сотрудничества. Это важный этап, который помогает им адаптироваться к жизни в обществе.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Социализация в детском саду — это один из ключевых процессов, который оказывается важным для гармоничного развития ребенка. В это время дети начинают осваивать взаимодействие с окружающими, формируя свои первые общественные связи и правила.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Значение социализации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1. Формирование межличностных отношений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В детском саду дети учатся знакомиться, общаться, находить общий язык с ровесниками. Это помогает им понимать и уважать потребности других, развивая </w:t>
      </w:r>
      <w:proofErr w:type="spellStart"/>
      <w:r w:rsidRPr="0036417B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36417B">
        <w:rPr>
          <w:rFonts w:ascii="Times New Roman" w:hAnsi="Times New Roman" w:cs="Times New Roman"/>
          <w:sz w:val="28"/>
          <w:szCs w:val="28"/>
        </w:rPr>
        <w:t xml:space="preserve"> и терпимость.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2. Развитие коммуникационных навыков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Социализация включает в себя развитие вербальных и невербальных навыков общения. Дети учатся выражать свои мысли, делиться эмоциями и слушать других, что является основой успешного общения в будущем.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3. Адаптация к социальной среде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Детский сад — это первая общественная среда, где ребенок сталкивается с правилами, нормами и ожиданиями группы. Процесс адаптации помогает ему научиться соблюдать правила, действовать в команде и выполнять поручения.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Методы социализации в детском саду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Игровая форма обучения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Игры помогают детям осваивать социальные роли и взаимодействовать в разных ситуациях. Через ролевые игры, например, </w:t>
      </w:r>
      <w:proofErr w:type="gramStart"/>
      <w:r w:rsidRPr="0036417B">
        <w:rPr>
          <w:rFonts w:ascii="Times New Roman" w:hAnsi="Times New Roman" w:cs="Times New Roman"/>
          <w:sz w:val="28"/>
          <w:szCs w:val="28"/>
        </w:rPr>
        <w:t>они</w:t>
      </w:r>
      <w:proofErr w:type="gramEnd"/>
      <w:r w:rsidRPr="0036417B">
        <w:rPr>
          <w:rFonts w:ascii="Times New Roman" w:hAnsi="Times New Roman" w:cs="Times New Roman"/>
          <w:sz w:val="28"/>
          <w:szCs w:val="28"/>
        </w:rPr>
        <w:t xml:space="preserve"> могут примерить на себя профессию или ситуацию из жизни.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Совместные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lastRenderedPageBreak/>
        <w:t>Совместные занятия, такие как рисование, строительство или театрализованные представления, способствуют укреплению связей между детьми. Они учат работать в команде и разделять обязанности.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Обсуждения и беседы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Воспитатели организуют коллективные обсуждения, где дети могут поделиться своими мыслями, задать вопросы и высказать свое мнение. Это способствует развитию критического мышления и уверенности в себе.</w:t>
      </w:r>
    </w:p>
    <w:p w:rsidR="0036417B" w:rsidRPr="0036417B" w:rsidRDefault="0036417B" w:rsidP="003641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Социализация в детском саду — это сложный и многообразный процесс, который влияет на эмоциональное и социальное развитие ребенка. Создание поддерживающей среды и активное участие воспитателей и родителей важно для успешной интеграции детей в общество. Правильная социализация в раннем возрасте закладывает основы для формирования ответственных, уверенных и коммуникативных личностей в будущем.</w:t>
      </w:r>
    </w:p>
    <w:p w:rsid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2. Развитие познавательной активности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Обучение в детском саду направлено на развитие любознательности, критического мышления и творческих способностей детей. Важно создать условия, в которых они смогут экспериментировать и исследовать окружающий мир.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Познавательная активность — это важный аспект развития детей в детском саду, который способствует их общему интеллектуальному и эмоциональному развитию. В процессе познавательной активности дети не только получают новые знания, но и учатся применять их на практике.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Значение познавательной активности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1. Формирование интереса к обучению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Познавательная активность помогает пробудить у детей желание узнавать новое. Если обучение проходит в игре, дети осваивают материал более легко и с удовольствием.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2. Развитие критического мышления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Разные виды деятельности, включая решении задач и участие в экспериментах, способствуют развитию аналитических навыков. Дети учатся задавать вопросы, искать ответы и делать выводы.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3. Углубление знаний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Активная познавательная деятельность способствует лучшему пониманию окружающего мира. Дети начинают осознавать взаимосвязи между явлениями и явлениями, что делает знания более осмысленными.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Методы развития познавательной активности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lastRenderedPageBreak/>
        <w:t xml:space="preserve">- Игровые технологии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Игры — это мощный инструмент для стимулирования познавательной активности. Настольные игры, ролевые игры и активные игры позволяют детям учиться в контексте, что делает процесс обучения привлекательным и увлекательным.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Проектная деятельность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Работа над проектами помогает детям концентрироваться на конкретной теме, развивать исследовательские навыки и учиться работать в команде. Проекты могут быть разнообразными: от простых выставок до более сложных исследований.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Экскурсии и наблюдения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Организация выездных мероприятий и наблюдений за природой или различными процессами стимулирует интерес к окружающему миру. Дети получают возможность сопоставить теорию с практикой и увидеть результат.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Развитие познавательной активности в детском саду — это неотъемлемая часть образовательного процесса, способствующая более глубокому пониманию мира. Использование разнообразных методов, ориентированных на активное вовлечение детей, помогает создать атмосферу, в которой каждый ребенок может проявить свой интерес и развить свои способности. Правильный подход к формированию познавательной активности закладывает основу для успешного обучения в школе и жизни.</w:t>
      </w:r>
    </w:p>
    <w:p w:rsid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3. Физическое развитие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Физические активности, такие как </w:t>
      </w:r>
      <w:proofErr w:type="gramStart"/>
      <w:r w:rsidRPr="0036417B">
        <w:rPr>
          <w:rFonts w:ascii="Times New Roman" w:hAnsi="Times New Roman" w:cs="Times New Roman"/>
          <w:sz w:val="28"/>
          <w:szCs w:val="28"/>
        </w:rPr>
        <w:t>игры</w:t>
      </w:r>
      <w:proofErr w:type="gramEnd"/>
      <w:r w:rsidRPr="0036417B">
        <w:rPr>
          <w:rFonts w:ascii="Times New Roman" w:hAnsi="Times New Roman" w:cs="Times New Roman"/>
          <w:sz w:val="28"/>
          <w:szCs w:val="28"/>
        </w:rPr>
        <w:t xml:space="preserve"> на свежем воздухе, способствуют укреплению здоровья и развитию моторики детей.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Методы и подходы к обучению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Воспитатели используют различные методы и подходы для обучения детей. Некоторые из них включают: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Игровая деятельность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Игры занимают центральное место в обучении. Они помогают детям усваивать новые знания в непринужденной обстановке.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Проектная деятельность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Дети могут участвовать в проектах, что способствует развитию навыков работы в команде и поиску решений различных задач.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Индивидуальный подход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lastRenderedPageBreak/>
        <w:t>Учитывая уникальные особенности каждого ребенка, воспитатели применяют индивидуальные методы обучения, что позволяет каждому ребенку развиваться в своем темпе.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Заключение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269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Воспитание и обучение в детском саду — это сложный и многогранный процесс. Он не только закладывает основы знаний и навыков, но и формирует личность ребенка. Важно, чтобы родители и воспитатели работали в тесном сотрудничестве, создавая поддерживающую и развивающую атмосферу для детей.</w:t>
      </w:r>
    </w:p>
    <w:p w:rsidR="00294AC2" w:rsidRDefault="00294AC2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4AC2">
        <w:rPr>
          <w:rFonts w:ascii="Times New Roman" w:hAnsi="Times New Roman" w:cs="Times New Roman"/>
          <w:b/>
          <w:sz w:val="28"/>
          <w:szCs w:val="28"/>
        </w:rPr>
        <w:t>Список литературы по теме Воспитание и обучение в детском саду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1. Волкова, Н. П.  Воспитание и обучение детей дошкольного возраста. – Москва: Просвещение, 2020.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94AC2">
        <w:rPr>
          <w:rFonts w:ascii="Times New Roman" w:hAnsi="Times New Roman" w:cs="Times New Roman"/>
          <w:sz w:val="28"/>
          <w:szCs w:val="28"/>
        </w:rPr>
        <w:t>Сонина</w:t>
      </w:r>
      <w:proofErr w:type="gramEnd"/>
      <w:r w:rsidRPr="00294AC2">
        <w:rPr>
          <w:rFonts w:ascii="Times New Roman" w:hAnsi="Times New Roman" w:cs="Times New Roman"/>
          <w:sz w:val="28"/>
          <w:szCs w:val="28"/>
        </w:rPr>
        <w:t>, И. В. Основы педагогики и психологии дошкольного образования. – Санкт-Петербург: Питер, 2019.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3. Левченко, Е. И. Дошкольная педагогика: теория и практика. – Казань: Издательство Казанского университета, 2021.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4. Зимняя, И. A. Психология раннего детства. – Москва: Академический проект, 2018.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 xml:space="preserve">5. Громова, О. В. Игровая деятельность как средство воспитания в детском саду. – Екатеринбург: </w:t>
      </w:r>
      <w:proofErr w:type="spellStart"/>
      <w:r w:rsidRPr="00294AC2">
        <w:rPr>
          <w:rFonts w:ascii="Times New Roman" w:hAnsi="Times New Roman" w:cs="Times New Roman"/>
          <w:sz w:val="28"/>
          <w:szCs w:val="28"/>
        </w:rPr>
        <w:t>УралГТУ</w:t>
      </w:r>
      <w:proofErr w:type="spellEnd"/>
      <w:r w:rsidRPr="00294AC2">
        <w:rPr>
          <w:rFonts w:ascii="Times New Roman" w:hAnsi="Times New Roman" w:cs="Times New Roman"/>
          <w:sz w:val="28"/>
          <w:szCs w:val="28"/>
        </w:rPr>
        <w:t>, 2022.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6. Баранова, С. А. Инновации в дошкольном образовании: подходы и практики. – Челябинск: Челябинский государственный педагогический университет, 2020.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7. Кудрявцева, Н. Г. Современные технологии обучения в детском саду. – Нижний Новгород: ННГПУ, 2021.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8. Смирнова, О. П. Воспитание и развитие детей в дошкольном учреждении: методические рекомендации. – Москва: Издательство "Учебная книга", 2019.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9. Петренко, Т. В. Роль семьи в формировании личности дошкольника. – Ростов-на-Дону: Издательство РГПУ, 2020.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10. Тимофеева, Е. М. Воспитание экологического сознания у детей дошкольного возраста. – Москва: Издательство "Наука", 2021.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C2" w:rsidRPr="0036417B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Этот список может быть полезен для педагогов, студентов и исследователей, интересующихс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294AC2">
        <w:rPr>
          <w:rFonts w:ascii="Times New Roman" w:hAnsi="Times New Roman" w:cs="Times New Roman"/>
          <w:sz w:val="28"/>
          <w:szCs w:val="28"/>
        </w:rPr>
        <w:t>вопросами воспитания и обучения в детских садах.</w:t>
      </w:r>
    </w:p>
    <w:sectPr w:rsidR="00294AC2" w:rsidRPr="0036417B" w:rsidSect="00DC0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>
    <w:useFELayout/>
  </w:compat>
  <w:rsids>
    <w:rsidRoot w:val="0036417B"/>
    <w:rsid w:val="00294AC2"/>
    <w:rsid w:val="0036417B"/>
    <w:rsid w:val="005C5EFD"/>
    <w:rsid w:val="00DC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2025-04-20T20:08:00Z</dcterms:created>
  <dcterms:modified xsi:type="dcterms:W3CDTF">2025-04-20T20:08:00Z</dcterms:modified>
</cp:coreProperties>
</file>