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2FF50" w14:textId="6DFEDC32" w:rsidR="009711F2" w:rsidRPr="009711F2" w:rsidRDefault="009711F2" w:rsidP="009711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222222"/>
          <w:sz w:val="44"/>
          <w:szCs w:val="44"/>
        </w:rPr>
      </w:pPr>
    </w:p>
    <w:p w14:paraId="4B1988BD" w14:textId="77777777" w:rsidR="009711F2" w:rsidRPr="009711F2" w:rsidRDefault="009711F2" w:rsidP="009711F2">
      <w:pPr>
        <w:spacing w:after="0" w:line="240" w:lineRule="auto"/>
        <w:jc w:val="center"/>
        <w:rPr>
          <w:rFonts w:ascii="Liberation Sans" w:eastAsia="Times New Roman" w:hAnsi="Liberation Sans" w:cs="Liberation Sans"/>
          <w:b/>
          <w:sz w:val="28"/>
          <w:szCs w:val="28"/>
        </w:rPr>
      </w:pPr>
    </w:p>
    <w:p w14:paraId="2D9F8AFC" w14:textId="77777777" w:rsidR="009711F2" w:rsidRPr="009711F2" w:rsidRDefault="009711F2" w:rsidP="009711F2">
      <w:pPr>
        <w:tabs>
          <w:tab w:val="center" w:pos="4677"/>
          <w:tab w:val="right" w:pos="9355"/>
        </w:tabs>
        <w:spacing w:after="0" w:line="240" w:lineRule="auto"/>
        <w:ind w:left="2977"/>
        <w:jc w:val="center"/>
        <w:rPr>
          <w:rFonts w:ascii="Liberation Serif" w:eastAsia="SimSun" w:hAnsi="Liberation Serif" w:cs="Times New Roman"/>
          <w:b/>
          <w:szCs w:val="20"/>
          <w:lang w:eastAsia="zh-CN"/>
        </w:rPr>
      </w:pPr>
      <w:r w:rsidRPr="009711F2">
        <w:rPr>
          <w:rFonts w:ascii="Liberation Serif" w:eastAsia="SimSun" w:hAnsi="Liberation Serif" w:cs="Times New Roman"/>
          <w:b/>
          <w:caps/>
          <w:szCs w:val="20"/>
          <w:lang w:eastAsia="zh-CN"/>
        </w:rPr>
        <w:t xml:space="preserve">ДЕПАРТАМЕНТ ОБРАЗОВАНИЯ </w:t>
      </w:r>
      <w:r w:rsidRPr="009711F2">
        <w:rPr>
          <w:rFonts w:ascii="Liberation Serif" w:eastAsia="SimSun" w:hAnsi="Liberation Serif" w:cs="Times New Roman"/>
          <w:b/>
          <w:szCs w:val="20"/>
          <w:lang w:eastAsia="zh-CN"/>
        </w:rPr>
        <w:t>АДМИНИСТРАЦИИ</w:t>
      </w:r>
    </w:p>
    <w:p w14:paraId="5CA3B498" w14:textId="77777777" w:rsidR="009711F2" w:rsidRPr="009711F2" w:rsidRDefault="009711F2" w:rsidP="009711F2">
      <w:pPr>
        <w:tabs>
          <w:tab w:val="center" w:pos="4677"/>
          <w:tab w:val="right" w:pos="9355"/>
        </w:tabs>
        <w:spacing w:after="0" w:line="240" w:lineRule="auto"/>
        <w:ind w:left="2977"/>
        <w:jc w:val="center"/>
        <w:rPr>
          <w:rFonts w:ascii="Liberation Serif" w:eastAsia="SimSun" w:hAnsi="Liberation Serif" w:cs="Times New Roman"/>
          <w:b/>
          <w:szCs w:val="20"/>
          <w:lang w:eastAsia="zh-CN"/>
        </w:rPr>
      </w:pPr>
      <w:r w:rsidRPr="009711F2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2A5156CD" wp14:editId="0D7BB9FD">
            <wp:simplePos x="0" y="0"/>
            <wp:positionH relativeFrom="column">
              <wp:posOffset>-146050</wp:posOffset>
            </wp:positionH>
            <wp:positionV relativeFrom="paragraph">
              <wp:posOffset>152400</wp:posOffset>
            </wp:positionV>
            <wp:extent cx="1762125" cy="1023620"/>
            <wp:effectExtent l="0" t="0" r="0" b="5080"/>
            <wp:wrapTight wrapText="bothSides">
              <wp:wrapPolygon edited="0">
                <wp:start x="9341" y="402"/>
                <wp:lineTo x="3970" y="1608"/>
                <wp:lineTo x="3036" y="2412"/>
                <wp:lineTo x="3036" y="7638"/>
                <wp:lineTo x="0" y="20099"/>
                <wp:lineTo x="0" y="21305"/>
                <wp:lineTo x="19615" y="21305"/>
                <wp:lineTo x="19615" y="20501"/>
                <wp:lineTo x="20783" y="18491"/>
                <wp:lineTo x="20783" y="16481"/>
                <wp:lineTo x="20082" y="12864"/>
                <wp:lineTo x="19148" y="11256"/>
                <wp:lineTo x="10508" y="402"/>
                <wp:lineTo x="9341" y="402"/>
              </wp:wrapPolygon>
            </wp:wrapTight>
            <wp:docPr id="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9" t="1161" r="64230" b="86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2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11F2">
        <w:rPr>
          <w:rFonts w:ascii="Liberation Serif" w:eastAsia="SimSun" w:hAnsi="Liberation Serif" w:cs="Times New Roman"/>
          <w:b/>
          <w:szCs w:val="20"/>
          <w:lang w:eastAsia="zh-CN"/>
        </w:rPr>
        <w:t>ГОРОДА НОВЫЙ УРЕНГОЙ</w:t>
      </w:r>
    </w:p>
    <w:p w14:paraId="0F541D43" w14:textId="77777777" w:rsidR="009711F2" w:rsidRPr="009711F2" w:rsidRDefault="009711F2" w:rsidP="009711F2">
      <w:pPr>
        <w:tabs>
          <w:tab w:val="center" w:pos="9355"/>
        </w:tabs>
        <w:spacing w:after="0" w:line="240" w:lineRule="auto"/>
        <w:ind w:left="2977"/>
        <w:jc w:val="center"/>
        <w:rPr>
          <w:rFonts w:ascii="Liberation Serif" w:eastAsia="Times New Roman" w:hAnsi="Liberation Serif" w:cs="Times New Roman"/>
          <w:b/>
          <w:color w:val="000000"/>
          <w:lang w:eastAsia="en-US"/>
        </w:rPr>
      </w:pPr>
      <w:r w:rsidRPr="009711F2">
        <w:rPr>
          <w:rFonts w:ascii="Liberation Serif" w:eastAsia="Times New Roman" w:hAnsi="Liberation Serif" w:cs="Times New Roman"/>
          <w:b/>
          <w:color w:val="000000"/>
          <w:lang w:eastAsia="en-US"/>
        </w:rPr>
        <w:t>Муниципальное бюджетное образовательное учреждение</w:t>
      </w:r>
    </w:p>
    <w:p w14:paraId="28F3585A" w14:textId="77777777" w:rsidR="009711F2" w:rsidRPr="009711F2" w:rsidRDefault="009711F2" w:rsidP="009711F2">
      <w:pPr>
        <w:tabs>
          <w:tab w:val="center" w:pos="9072"/>
          <w:tab w:val="right" w:pos="9355"/>
        </w:tabs>
        <w:spacing w:after="0" w:line="240" w:lineRule="auto"/>
        <w:ind w:left="2977"/>
        <w:jc w:val="center"/>
        <w:rPr>
          <w:rFonts w:ascii="Liberation Serif" w:eastAsia="Times New Roman" w:hAnsi="Liberation Serif" w:cs="Times New Roman"/>
          <w:b/>
          <w:color w:val="000000"/>
          <w:lang w:eastAsia="en-US"/>
        </w:rPr>
      </w:pPr>
      <w:r w:rsidRPr="009711F2">
        <w:rPr>
          <w:rFonts w:ascii="Liberation Serif" w:eastAsia="Times New Roman" w:hAnsi="Liberation Serif" w:cs="Times New Roman"/>
          <w:b/>
          <w:color w:val="000000"/>
          <w:lang w:eastAsia="en-US"/>
        </w:rPr>
        <w:t>дополнительного образования</w:t>
      </w:r>
    </w:p>
    <w:p w14:paraId="1A913357" w14:textId="77777777" w:rsidR="009711F2" w:rsidRPr="009711F2" w:rsidRDefault="009711F2" w:rsidP="009711F2">
      <w:pPr>
        <w:tabs>
          <w:tab w:val="center" w:pos="4677"/>
          <w:tab w:val="right" w:pos="9355"/>
        </w:tabs>
        <w:spacing w:after="0" w:line="240" w:lineRule="auto"/>
        <w:ind w:left="2977"/>
        <w:jc w:val="center"/>
        <w:rPr>
          <w:rFonts w:ascii="Liberation Serif" w:eastAsia="Times New Roman" w:hAnsi="Liberation Serif" w:cs="Times New Roman"/>
          <w:b/>
          <w:color w:val="000000"/>
          <w:lang w:eastAsia="en-US"/>
        </w:rPr>
      </w:pPr>
      <w:r w:rsidRPr="009711F2">
        <w:rPr>
          <w:rFonts w:ascii="Liberation Serif" w:eastAsia="Times New Roman" w:hAnsi="Liberation Serif" w:cs="Times New Roman"/>
          <w:b/>
          <w:color w:val="000000"/>
          <w:lang w:eastAsia="en-US"/>
        </w:rPr>
        <w:t>Городской Дворец творчества «Академия талантов»</w:t>
      </w:r>
    </w:p>
    <w:p w14:paraId="4F6B3E63" w14:textId="77777777" w:rsidR="009711F2" w:rsidRPr="009711F2" w:rsidRDefault="009711F2" w:rsidP="009711F2">
      <w:pPr>
        <w:tabs>
          <w:tab w:val="right" w:pos="9355"/>
        </w:tabs>
        <w:spacing w:after="0" w:line="240" w:lineRule="auto"/>
        <w:ind w:left="2977"/>
        <w:jc w:val="center"/>
        <w:rPr>
          <w:rFonts w:ascii="Liberation Serif" w:eastAsia="Times New Roman" w:hAnsi="Liberation Serif" w:cs="Times New Roman"/>
          <w:b/>
          <w:color w:val="000000"/>
          <w:sz w:val="10"/>
          <w:szCs w:val="10"/>
          <w:lang w:eastAsia="en-US"/>
        </w:rPr>
      </w:pPr>
      <w:r w:rsidRPr="009711F2">
        <w:rPr>
          <w:rFonts w:ascii="Liberation Serif" w:eastAsia="Times New Roman" w:hAnsi="Liberation Serif" w:cs="Times New Roman"/>
          <w:b/>
          <w:color w:val="000000"/>
          <w:lang w:eastAsia="en-US"/>
        </w:rPr>
        <w:t>(МБОУ ДО ГДТ «Академия талантов»)</w:t>
      </w:r>
    </w:p>
    <w:p w14:paraId="60453521" w14:textId="77777777" w:rsidR="009711F2" w:rsidRPr="009711F2" w:rsidRDefault="009711F2" w:rsidP="009711F2">
      <w:pPr>
        <w:tabs>
          <w:tab w:val="right" w:pos="9355"/>
        </w:tabs>
        <w:spacing w:after="0" w:line="240" w:lineRule="auto"/>
        <w:ind w:left="2977"/>
        <w:jc w:val="center"/>
        <w:rPr>
          <w:rFonts w:ascii="Liberation Serif" w:eastAsia="Times New Roman" w:hAnsi="Liberation Serif" w:cs="Times New Roman"/>
          <w:b/>
          <w:color w:val="000000"/>
          <w:sz w:val="10"/>
          <w:szCs w:val="10"/>
          <w:lang w:eastAsia="en-US"/>
        </w:rPr>
      </w:pPr>
    </w:p>
    <w:p w14:paraId="5A1412AC" w14:textId="77777777" w:rsidR="009711F2" w:rsidRPr="009711F2" w:rsidRDefault="009711F2" w:rsidP="009711F2">
      <w:pPr>
        <w:tabs>
          <w:tab w:val="center" w:pos="4677"/>
          <w:tab w:val="right" w:pos="9355"/>
        </w:tabs>
        <w:spacing w:after="0" w:line="240" w:lineRule="auto"/>
        <w:ind w:left="2977"/>
        <w:jc w:val="center"/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</w:pP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 xml:space="preserve">ул. Молодёжная, дом 17-А, г. Новый Уренгой, ЯНАО, 629306                                                                                                                                                                                      Телефон (Факс): (3494) 22-04-94 / 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val="en-US" w:eastAsia="zh-CN"/>
        </w:rPr>
        <w:t>E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>-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val="en-US" w:eastAsia="zh-CN"/>
        </w:rPr>
        <w:t>mail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 xml:space="preserve">: 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val="en-US" w:eastAsia="zh-CN"/>
        </w:rPr>
        <w:t>ddt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>@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val="en-US" w:eastAsia="zh-CN"/>
        </w:rPr>
        <w:t>nur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>.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val="en-US" w:eastAsia="zh-CN"/>
        </w:rPr>
        <w:t>yanao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>.</w:t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val="en-US" w:eastAsia="zh-CN"/>
        </w:rPr>
        <w:t>ru</w:t>
      </w:r>
    </w:p>
    <w:p w14:paraId="4F1D2899" w14:textId="77777777" w:rsidR="009711F2" w:rsidRPr="009711F2" w:rsidRDefault="009711F2" w:rsidP="009711F2">
      <w:pPr>
        <w:tabs>
          <w:tab w:val="center" w:pos="4677"/>
          <w:tab w:val="right" w:pos="9355"/>
        </w:tabs>
        <w:spacing w:after="0" w:line="240" w:lineRule="auto"/>
        <w:ind w:left="2977"/>
        <w:jc w:val="center"/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</w:pP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>ОКПО 40787978/ОГРН 1028900631022</w:t>
      </w:r>
    </w:p>
    <w:p w14:paraId="2CAB66CD" w14:textId="77777777" w:rsidR="009711F2" w:rsidRPr="009711F2" w:rsidRDefault="009711F2" w:rsidP="009711F2">
      <w:pPr>
        <w:tabs>
          <w:tab w:val="center" w:pos="4677"/>
          <w:tab w:val="right" w:pos="9355"/>
        </w:tabs>
        <w:spacing w:after="0" w:line="240" w:lineRule="auto"/>
        <w:ind w:left="2977"/>
        <w:jc w:val="center"/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</w:pPr>
      <w:r w:rsidRPr="009711F2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0288" behindDoc="1" locked="0" layoutInCell="1" allowOverlap="1" wp14:anchorId="5E9AC546" wp14:editId="728EE844">
            <wp:simplePos x="0" y="0"/>
            <wp:positionH relativeFrom="page">
              <wp:align>left</wp:align>
            </wp:positionH>
            <wp:positionV relativeFrom="paragraph">
              <wp:posOffset>249555</wp:posOffset>
            </wp:positionV>
            <wp:extent cx="7558405" cy="266700"/>
            <wp:effectExtent l="0" t="0" r="0" b="0"/>
            <wp:wrapTight wrapText="bothSides">
              <wp:wrapPolygon edited="0">
                <wp:start x="2286" y="3086"/>
                <wp:lineTo x="2286" y="10800"/>
                <wp:lineTo x="2885" y="15429"/>
                <wp:lineTo x="3484" y="18514"/>
                <wp:lineTo x="18292" y="18514"/>
                <wp:lineTo x="18891" y="15429"/>
                <wp:lineTo x="19598" y="10800"/>
                <wp:lineTo x="19544" y="3086"/>
                <wp:lineTo x="2286" y="3086"/>
              </wp:wrapPolygon>
            </wp:wrapTight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10" b="83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40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11F2">
        <w:rPr>
          <w:rFonts w:ascii="Liberation Serif" w:eastAsia="SimSun" w:hAnsi="Liberation Serif" w:cs="Times New Roman"/>
          <w:color w:val="000000"/>
          <w:sz w:val="18"/>
          <w:szCs w:val="16"/>
          <w:lang w:eastAsia="zh-CN"/>
        </w:rPr>
        <w:t>ИНН 8904022796 /КПП 890401001</w:t>
      </w:r>
    </w:p>
    <w:p w14:paraId="46938B8E" w14:textId="77777777" w:rsidR="009711F2" w:rsidRPr="009711F2" w:rsidRDefault="009711F2" w:rsidP="009711F2">
      <w:pPr>
        <w:tabs>
          <w:tab w:val="left" w:pos="2360"/>
          <w:tab w:val="center" w:pos="4677"/>
          <w:tab w:val="right" w:pos="9355"/>
        </w:tabs>
        <w:spacing w:after="0" w:line="240" w:lineRule="auto"/>
        <w:ind w:left="2832"/>
        <w:jc w:val="center"/>
        <w:rPr>
          <w:rFonts w:ascii="Liberation Serif" w:eastAsia="Times New Roman" w:hAnsi="Liberation Serif" w:cs="Times New Roman"/>
          <w:b/>
          <w:sz w:val="2"/>
          <w:szCs w:val="2"/>
          <w:lang w:eastAsia="en-US"/>
        </w:rPr>
      </w:pPr>
    </w:p>
    <w:p w14:paraId="255DB28F" w14:textId="77777777" w:rsidR="009711F2" w:rsidRPr="009711F2" w:rsidRDefault="009711F2" w:rsidP="009711F2">
      <w:pPr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4"/>
          <w:lang w:eastAsia="en-US"/>
        </w:rPr>
      </w:pPr>
    </w:p>
    <w:p w14:paraId="1697E7FA" w14:textId="77777777" w:rsidR="009711F2" w:rsidRPr="009711F2" w:rsidRDefault="009711F2" w:rsidP="009711F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222222"/>
          <w:sz w:val="44"/>
          <w:szCs w:val="44"/>
        </w:rPr>
      </w:pPr>
    </w:p>
    <w:p w14:paraId="5CAB14FF" w14:textId="4DD20399" w:rsidR="009711F2" w:rsidRDefault="009711F2" w:rsidP="009711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222222"/>
          <w:sz w:val="44"/>
          <w:szCs w:val="44"/>
        </w:rPr>
      </w:pPr>
    </w:p>
    <w:p w14:paraId="0CE0D1FD" w14:textId="27E47C60" w:rsidR="00A65BAE" w:rsidRDefault="00A65BAE" w:rsidP="009711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222222"/>
          <w:sz w:val="44"/>
          <w:szCs w:val="44"/>
        </w:rPr>
      </w:pPr>
    </w:p>
    <w:p w14:paraId="038441D3" w14:textId="77777777" w:rsidR="00A65BAE" w:rsidRPr="009711F2" w:rsidRDefault="00A65BAE" w:rsidP="009711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222222"/>
          <w:sz w:val="44"/>
          <w:szCs w:val="44"/>
        </w:rPr>
      </w:pPr>
    </w:p>
    <w:p w14:paraId="61C5EAB6" w14:textId="77777777" w:rsidR="00F927A1" w:rsidRDefault="00F927A1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68C1606D" w14:textId="77777777" w:rsidR="00F927A1" w:rsidRDefault="00F927A1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6CB4D04C" w14:textId="77777777" w:rsidR="00F74CBB" w:rsidRDefault="00A65BAE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48"/>
          <w:szCs w:val="48"/>
        </w:rPr>
      </w:pPr>
      <w:r w:rsidRPr="00F74CBB">
        <w:rPr>
          <w:rFonts w:ascii="Liberation Sans" w:hAnsi="Liberation Sans" w:cs="Liberation Sans"/>
          <w:b/>
          <w:sz w:val="48"/>
          <w:szCs w:val="48"/>
        </w:rPr>
        <w:t xml:space="preserve">«РИСУНОК ТАНЦА </w:t>
      </w:r>
    </w:p>
    <w:p w14:paraId="7370933E" w14:textId="0AD37178" w:rsidR="00F927A1" w:rsidRPr="00F74CBB" w:rsidRDefault="00A65BAE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48"/>
          <w:szCs w:val="48"/>
        </w:rPr>
      </w:pPr>
      <w:r w:rsidRPr="00F74CBB">
        <w:rPr>
          <w:rFonts w:ascii="Liberation Sans" w:hAnsi="Liberation Sans" w:cs="Liberation Sans"/>
          <w:b/>
          <w:sz w:val="48"/>
          <w:szCs w:val="48"/>
        </w:rPr>
        <w:t>В СОВРЕМЕННОЙ ХОРЕОГРАФИИ»</w:t>
      </w:r>
    </w:p>
    <w:p w14:paraId="2E13DF26" w14:textId="77777777" w:rsidR="00F927A1" w:rsidRDefault="00F927A1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6A42D2D0" w14:textId="77777777" w:rsidR="00F927A1" w:rsidRDefault="00F927A1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75EE41DA" w14:textId="77777777" w:rsidR="00F927A1" w:rsidRDefault="00F927A1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3E3A6D5A" w14:textId="4CB2828D" w:rsidR="00F927A1" w:rsidRDefault="00F927A1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77473908" w14:textId="0263D1A2" w:rsidR="00A65BAE" w:rsidRDefault="00A65BAE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4A6DF2B7" w14:textId="77053F87" w:rsidR="00A65BAE" w:rsidRDefault="00A65BAE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1F632837" w14:textId="3A0A775C" w:rsidR="00A65BAE" w:rsidRDefault="00A65BAE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3E91D2CC" w14:textId="7B50B5CC" w:rsidR="00A65BAE" w:rsidRDefault="00A65BAE" w:rsidP="00343813">
      <w:pPr>
        <w:spacing w:after="0" w:line="240" w:lineRule="auto"/>
        <w:jc w:val="center"/>
        <w:rPr>
          <w:rFonts w:ascii="Liberation Sans" w:hAnsi="Liberation Sans" w:cs="Liberation Sans"/>
          <w:b/>
          <w:sz w:val="28"/>
          <w:szCs w:val="28"/>
        </w:rPr>
      </w:pPr>
    </w:p>
    <w:p w14:paraId="44F82793" w14:textId="77777777" w:rsidR="00A65BAE" w:rsidRPr="00A65BAE" w:rsidRDefault="00A65BAE" w:rsidP="00A65BAE">
      <w:pPr>
        <w:spacing w:after="0" w:line="240" w:lineRule="auto"/>
        <w:jc w:val="right"/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</w:pPr>
    </w:p>
    <w:p w14:paraId="7F1309B1" w14:textId="77777777" w:rsidR="00A65BAE" w:rsidRPr="00A65BAE" w:rsidRDefault="00A65BAE" w:rsidP="00A65BAE">
      <w:pPr>
        <w:spacing w:after="0" w:line="240" w:lineRule="auto"/>
        <w:jc w:val="right"/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</w:pPr>
      <w:r w:rsidRPr="00A65BAE"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  <w:t>Составитель:</w:t>
      </w:r>
    </w:p>
    <w:p w14:paraId="1867BC98" w14:textId="06F21441" w:rsidR="00A65BAE" w:rsidRPr="00A65BAE" w:rsidRDefault="00A65BAE" w:rsidP="00A65BAE">
      <w:pPr>
        <w:spacing w:after="0" w:line="240" w:lineRule="auto"/>
        <w:jc w:val="right"/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</w:pPr>
      <w:r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  <w:t>Дёмина Юлия Владимировна</w:t>
      </w:r>
      <w:r w:rsidRPr="00A65BAE"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  <w:t xml:space="preserve">, </w:t>
      </w:r>
    </w:p>
    <w:p w14:paraId="5EBADF45" w14:textId="77777777" w:rsidR="00A65BAE" w:rsidRPr="00A65BAE" w:rsidRDefault="00A65BAE" w:rsidP="00A65BAE">
      <w:pPr>
        <w:spacing w:after="0" w:line="240" w:lineRule="auto"/>
        <w:jc w:val="right"/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</w:pPr>
      <w:r w:rsidRPr="00A65BAE">
        <w:rPr>
          <w:rFonts w:ascii="Liberation Sans" w:eastAsia="Times New Roman" w:hAnsi="Liberation Sans" w:cs="Liberation Sans"/>
          <w:sz w:val="28"/>
          <w:szCs w:val="28"/>
          <w:bdr w:val="none" w:sz="0" w:space="0" w:color="auto" w:frame="1"/>
        </w:rPr>
        <w:t>педагог дополнительного образования.</w:t>
      </w:r>
    </w:p>
    <w:p w14:paraId="421441EB" w14:textId="77777777" w:rsidR="00A65BAE" w:rsidRPr="00A65BAE" w:rsidRDefault="00A65BAE" w:rsidP="00A65BAE">
      <w:pPr>
        <w:spacing w:after="0" w:line="240" w:lineRule="auto"/>
        <w:jc w:val="right"/>
        <w:rPr>
          <w:rFonts w:ascii="Liberation Sans" w:eastAsia="Times New Roman" w:hAnsi="Liberation Sans" w:cs="Liberation Sans"/>
          <w:b/>
          <w:sz w:val="28"/>
          <w:szCs w:val="28"/>
          <w:bdr w:val="none" w:sz="0" w:space="0" w:color="auto" w:frame="1"/>
        </w:rPr>
      </w:pPr>
    </w:p>
    <w:p w14:paraId="1E31A4C6" w14:textId="0FFFAD13" w:rsidR="00A65BAE" w:rsidRDefault="00A65BAE" w:rsidP="00A65BAE">
      <w:pPr>
        <w:spacing w:after="240" w:line="240" w:lineRule="auto"/>
        <w:jc w:val="center"/>
        <w:rPr>
          <w:rFonts w:ascii="Liberation Sans" w:eastAsia="Calibri" w:hAnsi="Liberation Sans" w:cs="Liberation Sans"/>
          <w:color w:val="010101"/>
          <w:sz w:val="24"/>
          <w:lang w:eastAsia="en-US"/>
        </w:rPr>
      </w:pPr>
      <w:r w:rsidRPr="00A65BAE">
        <w:rPr>
          <w:rFonts w:ascii="Liberation Sans" w:eastAsia="Calibri" w:hAnsi="Liberation Sans" w:cs="Liberation Sans"/>
          <w:color w:val="212529"/>
          <w:sz w:val="24"/>
          <w:lang w:eastAsia="en-US"/>
        </w:rPr>
        <w:br/>
      </w:r>
    </w:p>
    <w:p w14:paraId="1FF78850" w14:textId="749BB19D" w:rsidR="00A65BAE" w:rsidRDefault="00A65BAE" w:rsidP="00A65BAE">
      <w:pPr>
        <w:spacing w:after="240" w:line="240" w:lineRule="auto"/>
        <w:jc w:val="center"/>
        <w:rPr>
          <w:rFonts w:ascii="Liberation Sans" w:eastAsia="Calibri" w:hAnsi="Liberation Sans" w:cs="Liberation Sans"/>
          <w:color w:val="010101"/>
          <w:sz w:val="24"/>
          <w:lang w:eastAsia="en-US"/>
        </w:rPr>
      </w:pPr>
    </w:p>
    <w:p w14:paraId="6DBEDA85" w14:textId="77777777" w:rsidR="00A65BAE" w:rsidRPr="00A65BAE" w:rsidRDefault="00A65BAE" w:rsidP="00A65BAE">
      <w:pPr>
        <w:spacing w:after="240" w:line="240" w:lineRule="auto"/>
        <w:jc w:val="center"/>
        <w:rPr>
          <w:rFonts w:ascii="Liberation Sans" w:eastAsia="Calibri" w:hAnsi="Liberation Sans" w:cs="Liberation Sans"/>
          <w:color w:val="010101"/>
          <w:sz w:val="24"/>
          <w:lang w:eastAsia="en-US"/>
        </w:rPr>
      </w:pPr>
    </w:p>
    <w:p w14:paraId="78D166BF" w14:textId="18472F7D" w:rsidR="00F927A1" w:rsidRPr="00A65BAE" w:rsidRDefault="00A65BAE" w:rsidP="00A65BAE">
      <w:pPr>
        <w:spacing w:after="160" w:afterAutospacing="1" w:line="306" w:lineRule="atLeast"/>
        <w:jc w:val="center"/>
        <w:rPr>
          <w:rFonts w:ascii="Liberation Sans" w:eastAsia="Calibri" w:hAnsi="Liberation Sans" w:cs="Liberation Sans"/>
          <w:color w:val="212529"/>
          <w:sz w:val="24"/>
          <w:lang w:eastAsia="en-US"/>
        </w:rPr>
      </w:pPr>
      <w:r w:rsidRPr="00A65BAE">
        <w:rPr>
          <w:rFonts w:ascii="Liberation Sans" w:eastAsia="Calibri" w:hAnsi="Liberation Sans" w:cs="Liberation Sans"/>
          <w:sz w:val="24"/>
          <w:lang w:eastAsia="en-US"/>
        </w:rPr>
        <w:t>.</w:t>
      </w:r>
      <w:r w:rsidRPr="00A65BAE">
        <w:rPr>
          <w:rFonts w:ascii="Liberation Sans" w:eastAsia="Calibri" w:hAnsi="Liberation Sans" w:cs="Liberation Sans"/>
          <w:color w:val="212529"/>
          <w:sz w:val="24"/>
          <w:lang w:eastAsia="en-US"/>
        </w:rPr>
        <w:br/>
      </w:r>
      <w:r w:rsidRPr="00A65BAE">
        <w:rPr>
          <w:rFonts w:ascii="Liberation Sans" w:eastAsia="Calibri" w:hAnsi="Liberation Sans" w:cs="Liberation Sans"/>
          <w:color w:val="212529"/>
          <w:sz w:val="24"/>
          <w:lang w:eastAsia="en-US"/>
        </w:rPr>
        <w:br/>
        <w:t>г. Новый Уренгой 2024 г.</w:t>
      </w:r>
    </w:p>
    <w:p w14:paraId="7A103A69" w14:textId="01EF1140" w:rsidR="00343813" w:rsidRPr="00CF5E13" w:rsidRDefault="00343813" w:rsidP="00CF5E13">
      <w:pPr>
        <w:spacing w:after="120" w:line="240" w:lineRule="auto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lastRenderedPageBreak/>
        <w:t xml:space="preserve">Тема </w:t>
      </w:r>
      <w:r w:rsidR="009711F2" w:rsidRPr="002A0368">
        <w:rPr>
          <w:rFonts w:ascii="Liberation Sans" w:hAnsi="Liberation Sans" w:cs="Liberation Sans"/>
          <w:b/>
          <w:sz w:val="28"/>
          <w:szCs w:val="28"/>
        </w:rPr>
        <w:t>занятия:</w:t>
      </w:r>
      <w:r w:rsidR="009711F2">
        <w:rPr>
          <w:rFonts w:ascii="Liberation Sans" w:hAnsi="Liberation Sans" w:cs="Liberation Sans"/>
          <w:b/>
          <w:sz w:val="28"/>
          <w:szCs w:val="28"/>
        </w:rPr>
        <w:t xml:space="preserve"> </w:t>
      </w:r>
      <w:r w:rsidR="00CF5E13">
        <w:rPr>
          <w:rFonts w:ascii="Liberation Sans" w:hAnsi="Liberation Sans" w:cs="Liberation Sans"/>
          <w:b/>
          <w:sz w:val="28"/>
          <w:szCs w:val="28"/>
        </w:rPr>
        <w:t xml:space="preserve">«РИСУНОК ТАНЦА </w:t>
      </w:r>
      <w:r w:rsidR="00CF5E13" w:rsidRPr="00CF5E13">
        <w:rPr>
          <w:rFonts w:ascii="Liberation Sans" w:hAnsi="Liberation Sans" w:cs="Liberation Sans"/>
          <w:b/>
          <w:sz w:val="28"/>
          <w:szCs w:val="28"/>
        </w:rPr>
        <w:t>В СОВРЕМЕННОЙ ХОРЕОГРАФИИ»</w:t>
      </w:r>
    </w:p>
    <w:p w14:paraId="5B9DD96F" w14:textId="24766306" w:rsidR="00343813" w:rsidRPr="002A0368" w:rsidRDefault="00343813" w:rsidP="00343813">
      <w:pPr>
        <w:spacing w:after="120" w:line="240" w:lineRule="auto"/>
        <w:jc w:val="both"/>
        <w:rPr>
          <w:rFonts w:ascii="Liberation Sans" w:eastAsia="Times New Roman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>Тип занятия:</w:t>
      </w:r>
      <w:r w:rsidR="00AA5E24" w:rsidRPr="002A0368">
        <w:rPr>
          <w:rFonts w:ascii="Liberation Sans" w:eastAsia="Times New Roman" w:hAnsi="Liberation Sans" w:cs="Liberation Sans"/>
          <w:sz w:val="28"/>
          <w:szCs w:val="28"/>
        </w:rPr>
        <w:t xml:space="preserve"> </w:t>
      </w:r>
      <w:r w:rsidR="00F927A1">
        <w:rPr>
          <w:rFonts w:ascii="Liberation Sans" w:eastAsia="Times New Roman" w:hAnsi="Liberation Sans" w:cs="Liberation Sans"/>
          <w:sz w:val="28"/>
          <w:szCs w:val="28"/>
        </w:rPr>
        <w:t>Изучение нового материала.</w:t>
      </w:r>
    </w:p>
    <w:p w14:paraId="7B0920AD" w14:textId="5D743ADE" w:rsidR="008168FB" w:rsidRPr="002A0368" w:rsidRDefault="0053100A" w:rsidP="008168FB">
      <w:pPr>
        <w:spacing w:after="0" w:line="240" w:lineRule="auto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Цель занятия: </w:t>
      </w:r>
      <w:r w:rsidR="007F4946" w:rsidRPr="002A0368">
        <w:rPr>
          <w:rFonts w:ascii="Liberation Sans" w:hAnsi="Liberation Sans" w:cs="Liberation Sans"/>
          <w:b/>
          <w:sz w:val="28"/>
          <w:szCs w:val="28"/>
        </w:rPr>
        <w:t>познакомить детей с</w:t>
      </w:r>
      <w:r w:rsidR="008168FB" w:rsidRPr="002A0368">
        <w:rPr>
          <w:rFonts w:ascii="Liberation Sans" w:hAnsi="Liberation Sans" w:cs="Liberation Sans"/>
          <w:b/>
          <w:sz w:val="28"/>
          <w:szCs w:val="28"/>
        </w:rPr>
        <w:t xml:space="preserve"> танцевальными рисунками и тем, как они </w:t>
      </w:r>
      <w:r w:rsidR="009711F2" w:rsidRPr="002A0368">
        <w:rPr>
          <w:rFonts w:ascii="Liberation Sans" w:hAnsi="Liberation Sans" w:cs="Liberation Sans"/>
          <w:b/>
          <w:sz w:val="28"/>
          <w:szCs w:val="28"/>
        </w:rPr>
        <w:t>влияют на</w:t>
      </w:r>
      <w:r w:rsidR="008168FB" w:rsidRPr="002A0368">
        <w:rPr>
          <w:rFonts w:ascii="Liberation Sans" w:hAnsi="Liberation Sans" w:cs="Liberation Sans"/>
          <w:b/>
          <w:sz w:val="28"/>
          <w:szCs w:val="28"/>
        </w:rPr>
        <w:t xml:space="preserve"> восприятие хореографического номера.</w:t>
      </w:r>
    </w:p>
    <w:p w14:paraId="38325D71" w14:textId="33CA82CF" w:rsidR="0053100A" w:rsidRPr="002A0368" w:rsidRDefault="0053100A" w:rsidP="008168FB">
      <w:pPr>
        <w:spacing w:after="0" w:line="240" w:lineRule="auto"/>
        <w:rPr>
          <w:rFonts w:ascii="Liberation Sans" w:hAnsi="Liberation Sans" w:cs="Liberation Sans"/>
          <w:b/>
          <w:bCs/>
          <w:sz w:val="28"/>
          <w:szCs w:val="28"/>
        </w:rPr>
      </w:pPr>
      <w:r w:rsidRPr="002A0368">
        <w:rPr>
          <w:rFonts w:ascii="Liberation Sans" w:hAnsi="Liberation Sans" w:cs="Liberation Sans"/>
          <w:b/>
          <w:bCs/>
          <w:sz w:val="28"/>
          <w:szCs w:val="28"/>
        </w:rPr>
        <w:t>Задачи занятия:</w:t>
      </w:r>
    </w:p>
    <w:p w14:paraId="7F37933C" w14:textId="77777777" w:rsidR="002B1105" w:rsidRPr="00F927A1" w:rsidRDefault="0053100A" w:rsidP="002B1105">
      <w:pPr>
        <w:pStyle w:val="a4"/>
        <w:numPr>
          <w:ilvl w:val="0"/>
          <w:numId w:val="12"/>
        </w:numPr>
        <w:spacing w:after="0" w:line="240" w:lineRule="auto"/>
        <w:rPr>
          <w:rFonts w:ascii="Liberation Sans" w:hAnsi="Liberation Sans" w:cs="Liberation Sans"/>
          <w:sz w:val="28"/>
          <w:szCs w:val="28"/>
          <w:u w:val="single"/>
        </w:rPr>
      </w:pPr>
      <w:r w:rsidRPr="00F927A1">
        <w:rPr>
          <w:rFonts w:ascii="Liberation Sans" w:hAnsi="Liberation Sans" w:cs="Liberation Sans"/>
          <w:sz w:val="28"/>
          <w:szCs w:val="28"/>
          <w:u w:val="single"/>
        </w:rPr>
        <w:t>Образовательные</w:t>
      </w:r>
      <w:r w:rsidR="007F4946" w:rsidRPr="00F927A1">
        <w:rPr>
          <w:rFonts w:ascii="Liberation Sans" w:hAnsi="Liberation Sans" w:cs="Liberation Sans"/>
          <w:sz w:val="28"/>
          <w:szCs w:val="28"/>
          <w:u w:val="single"/>
        </w:rPr>
        <w:t>:</w:t>
      </w:r>
    </w:p>
    <w:p w14:paraId="1218672D" w14:textId="337FFC90" w:rsidR="002B1105" w:rsidRPr="002A0368" w:rsidRDefault="002B1105" w:rsidP="002B1105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134"/>
        <w:rPr>
          <w:rFonts w:ascii="Liberation Sans" w:hAnsi="Liberation Sans" w:cs="Liberation Sans"/>
          <w:color w:val="000000"/>
          <w:sz w:val="28"/>
          <w:szCs w:val="28"/>
        </w:rPr>
      </w:pPr>
      <w:r w:rsidRPr="002A0368">
        <w:rPr>
          <w:rStyle w:val="c1"/>
          <w:rFonts w:ascii="Liberation Sans" w:hAnsi="Liberation Sans" w:cs="Liberation Sans"/>
          <w:color w:val="000000"/>
          <w:sz w:val="28"/>
          <w:szCs w:val="28"/>
        </w:rPr>
        <w:t>развитие познавательных интересов и творч</w:t>
      </w:r>
      <w:r w:rsidR="00F927A1">
        <w:rPr>
          <w:rStyle w:val="c1"/>
          <w:rFonts w:ascii="Liberation Sans" w:hAnsi="Liberation Sans" w:cs="Liberation Sans"/>
          <w:color w:val="000000"/>
          <w:sz w:val="28"/>
          <w:szCs w:val="28"/>
        </w:rPr>
        <w:t>еского потенциала воспитанников;</w:t>
      </w:r>
    </w:p>
    <w:p w14:paraId="686C3ADD" w14:textId="21015060" w:rsidR="0059708E" w:rsidRPr="002A0368" w:rsidRDefault="00F74CBB" w:rsidP="005C6573">
      <w:pPr>
        <w:pStyle w:val="a4"/>
        <w:numPr>
          <w:ilvl w:val="0"/>
          <w:numId w:val="18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обучение </w:t>
      </w:r>
      <w:r w:rsidRPr="002A0368">
        <w:rPr>
          <w:rFonts w:ascii="Liberation Sans" w:hAnsi="Liberation Sans" w:cs="Liberation Sans"/>
          <w:sz w:val="28"/>
          <w:szCs w:val="28"/>
        </w:rPr>
        <w:t>навыкам</w:t>
      </w:r>
      <w:r>
        <w:rPr>
          <w:rFonts w:ascii="Liberation Sans" w:hAnsi="Liberation Sans" w:cs="Liberation Sans"/>
          <w:sz w:val="28"/>
          <w:szCs w:val="28"/>
        </w:rPr>
        <w:t xml:space="preserve"> танцевального мастерства и </w:t>
      </w:r>
      <w:r w:rsidRPr="002A0368">
        <w:rPr>
          <w:rFonts w:ascii="Liberation Sans" w:hAnsi="Liberation Sans" w:cs="Liberation Sans"/>
          <w:sz w:val="28"/>
          <w:szCs w:val="28"/>
        </w:rPr>
        <w:t>пластической</w:t>
      </w:r>
      <w:r w:rsidR="005C6573" w:rsidRPr="002A0368">
        <w:rPr>
          <w:rFonts w:ascii="Liberation Sans" w:hAnsi="Liberation Sans" w:cs="Liberation Sans"/>
          <w:sz w:val="28"/>
          <w:szCs w:val="28"/>
        </w:rPr>
        <w:t xml:space="preserve"> выразительности;</w:t>
      </w:r>
    </w:p>
    <w:p w14:paraId="04243A0C" w14:textId="34E93306" w:rsidR="0059708E" w:rsidRPr="002A0368" w:rsidRDefault="00F74CBB" w:rsidP="005C6573">
      <w:pPr>
        <w:pStyle w:val="a4"/>
        <w:numPr>
          <w:ilvl w:val="0"/>
          <w:numId w:val="18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обогащение</w:t>
      </w:r>
      <w:r w:rsidR="005C6573" w:rsidRPr="002A0368">
        <w:rPr>
          <w:rFonts w:ascii="Liberation Sans" w:hAnsi="Liberation Sans" w:cs="Liberation Sans"/>
          <w:sz w:val="28"/>
          <w:szCs w:val="28"/>
        </w:rPr>
        <w:t xml:space="preserve"> детей новыми выразительными средствами;</w:t>
      </w:r>
    </w:p>
    <w:p w14:paraId="36566275" w14:textId="4A0842BB" w:rsidR="00EB75AF" w:rsidRPr="002A0368" w:rsidRDefault="00F74CBB" w:rsidP="00EB75AF">
      <w:pPr>
        <w:pStyle w:val="a4"/>
        <w:numPr>
          <w:ilvl w:val="0"/>
          <w:numId w:val="18"/>
        </w:numPr>
        <w:ind w:left="1134" w:hanging="425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развитие познавательных интересов и творческого потенциала </w:t>
      </w:r>
      <w:r w:rsidR="00EB75AF" w:rsidRPr="002A0368">
        <w:rPr>
          <w:rFonts w:ascii="Liberation Sans" w:hAnsi="Liberation Sans" w:cs="Liberation Sans"/>
          <w:sz w:val="28"/>
          <w:szCs w:val="28"/>
        </w:rPr>
        <w:t>воспитанников.</w:t>
      </w:r>
    </w:p>
    <w:p w14:paraId="2B0BE544" w14:textId="49EEA31B" w:rsidR="00EB75AF" w:rsidRPr="002A0368" w:rsidRDefault="00CF5E13" w:rsidP="00EB75AF">
      <w:pPr>
        <w:pStyle w:val="a4"/>
        <w:numPr>
          <w:ilvl w:val="0"/>
          <w:numId w:val="18"/>
        </w:numPr>
        <w:ind w:left="1134" w:hanging="425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р</w:t>
      </w:r>
      <w:r w:rsidR="00F74CBB">
        <w:rPr>
          <w:rFonts w:ascii="Liberation Sans" w:hAnsi="Liberation Sans" w:cs="Liberation Sans"/>
          <w:sz w:val="28"/>
          <w:szCs w:val="28"/>
        </w:rPr>
        <w:t xml:space="preserve">азвитие </w:t>
      </w:r>
      <w:r w:rsidR="00EB75AF" w:rsidRPr="002A0368">
        <w:rPr>
          <w:rFonts w:ascii="Liberation Sans" w:hAnsi="Liberation Sans" w:cs="Liberation Sans"/>
          <w:sz w:val="28"/>
          <w:szCs w:val="28"/>
        </w:rPr>
        <w:t xml:space="preserve">умения выражать свои чувства; </w:t>
      </w:r>
    </w:p>
    <w:p w14:paraId="63FC2711" w14:textId="1280BF79" w:rsidR="00EB75AF" w:rsidRPr="002A0368" w:rsidRDefault="00F74CBB" w:rsidP="00EB75AF">
      <w:pPr>
        <w:pStyle w:val="a4"/>
        <w:numPr>
          <w:ilvl w:val="0"/>
          <w:numId w:val="18"/>
        </w:numPr>
        <w:ind w:left="1134" w:hanging="425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развитие </w:t>
      </w:r>
      <w:r w:rsidR="00EB75AF" w:rsidRPr="002A0368">
        <w:rPr>
          <w:rFonts w:ascii="Liberation Sans" w:hAnsi="Liberation Sans" w:cs="Liberation Sans"/>
          <w:sz w:val="28"/>
          <w:szCs w:val="28"/>
        </w:rPr>
        <w:t>пониман</w:t>
      </w:r>
      <w:r>
        <w:rPr>
          <w:rFonts w:ascii="Liberation Sans" w:hAnsi="Liberation Sans" w:cs="Liberation Sans"/>
          <w:sz w:val="28"/>
          <w:szCs w:val="28"/>
        </w:rPr>
        <w:t xml:space="preserve">ия связи рисунка и </w:t>
      </w:r>
      <w:r w:rsidR="00EB75AF" w:rsidRPr="002A0368">
        <w:rPr>
          <w:rFonts w:ascii="Liberation Sans" w:hAnsi="Liberation Sans" w:cs="Liberation Sans"/>
          <w:sz w:val="28"/>
          <w:szCs w:val="28"/>
        </w:rPr>
        <w:t>техники исполнения движений</w:t>
      </w:r>
      <w:r>
        <w:rPr>
          <w:rFonts w:ascii="Liberation Sans" w:hAnsi="Liberation Sans" w:cs="Liberation Sans"/>
          <w:sz w:val="28"/>
          <w:szCs w:val="28"/>
        </w:rPr>
        <w:t xml:space="preserve"> в хореографическом искусстве</w:t>
      </w:r>
      <w:r w:rsidR="00EB75AF" w:rsidRPr="002A0368">
        <w:rPr>
          <w:rFonts w:ascii="Liberation Sans" w:hAnsi="Liberation Sans" w:cs="Liberation Sans"/>
          <w:sz w:val="28"/>
          <w:szCs w:val="28"/>
        </w:rPr>
        <w:t>;</w:t>
      </w:r>
    </w:p>
    <w:p w14:paraId="428ADA7F" w14:textId="04FDBBFF" w:rsidR="005C6573" w:rsidRPr="002A0368" w:rsidRDefault="00F74CBB" w:rsidP="005C6573">
      <w:pPr>
        <w:pStyle w:val="a4"/>
        <w:numPr>
          <w:ilvl w:val="0"/>
          <w:numId w:val="18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формирование культуры</w:t>
      </w:r>
      <w:r w:rsidR="005C6573" w:rsidRPr="002A0368">
        <w:rPr>
          <w:rFonts w:ascii="Liberation Sans" w:hAnsi="Liberation Sans" w:cs="Liberation Sans"/>
          <w:sz w:val="28"/>
          <w:szCs w:val="28"/>
        </w:rPr>
        <w:t xml:space="preserve"> здорового и безопасного образа жизни</w:t>
      </w:r>
      <w:r w:rsidR="0059708E" w:rsidRPr="002A0368">
        <w:rPr>
          <w:rFonts w:ascii="Liberation Sans" w:hAnsi="Liberation Sans" w:cs="Liberation Sans"/>
          <w:sz w:val="28"/>
          <w:szCs w:val="28"/>
        </w:rPr>
        <w:t>.</w:t>
      </w:r>
    </w:p>
    <w:p w14:paraId="5E344A7B" w14:textId="77777777" w:rsidR="001B2352" w:rsidRPr="00F927A1" w:rsidRDefault="0053100A" w:rsidP="001B2352">
      <w:pPr>
        <w:pStyle w:val="a4"/>
        <w:numPr>
          <w:ilvl w:val="0"/>
          <w:numId w:val="12"/>
        </w:numPr>
        <w:spacing w:after="0" w:line="240" w:lineRule="auto"/>
        <w:rPr>
          <w:rFonts w:ascii="Liberation Sans" w:hAnsi="Liberation Sans" w:cs="Liberation Sans"/>
          <w:sz w:val="28"/>
          <w:szCs w:val="28"/>
          <w:u w:val="single"/>
        </w:rPr>
      </w:pPr>
      <w:r w:rsidRPr="00F927A1">
        <w:rPr>
          <w:rFonts w:ascii="Liberation Sans" w:hAnsi="Liberation Sans" w:cs="Liberation Sans"/>
          <w:sz w:val="28"/>
          <w:szCs w:val="28"/>
          <w:u w:val="single"/>
        </w:rPr>
        <w:t>Воспитательные</w:t>
      </w:r>
      <w:r w:rsidR="007F4946" w:rsidRPr="00F927A1">
        <w:rPr>
          <w:rFonts w:ascii="Liberation Sans" w:hAnsi="Liberation Sans" w:cs="Liberation Sans"/>
          <w:sz w:val="28"/>
          <w:szCs w:val="28"/>
          <w:u w:val="single"/>
        </w:rPr>
        <w:t>:</w:t>
      </w:r>
    </w:p>
    <w:p w14:paraId="171A2967" w14:textId="77777777" w:rsidR="001B2352" w:rsidRPr="002A0368" w:rsidRDefault="001B2352" w:rsidP="001B2352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умение вести себя в коллективе;</w:t>
      </w:r>
    </w:p>
    <w:p w14:paraId="61B30A4A" w14:textId="77777777" w:rsidR="001B2352" w:rsidRPr="002A0368" w:rsidRDefault="001B2352" w:rsidP="001B2352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формирование чувства ответственности;</w:t>
      </w:r>
    </w:p>
    <w:p w14:paraId="2C9EA9BA" w14:textId="77777777" w:rsidR="001B2352" w:rsidRPr="002A0368" w:rsidRDefault="001B2352" w:rsidP="001B2352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активизация творческих способностей;</w:t>
      </w:r>
    </w:p>
    <w:p w14:paraId="087DF525" w14:textId="47F2A5EF" w:rsidR="0059708E" w:rsidRPr="002A0368" w:rsidRDefault="00F74CBB" w:rsidP="0059708E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содействие</w:t>
      </w:r>
      <w:r w:rsidR="002B1105" w:rsidRPr="002A0368">
        <w:rPr>
          <w:rFonts w:ascii="Liberation Sans" w:hAnsi="Liberation Sans" w:cs="Liberation Sans"/>
          <w:sz w:val="28"/>
          <w:szCs w:val="28"/>
        </w:rPr>
        <w:t xml:space="preserve"> воспитанию художественно-эстетических и культурных навыков</w:t>
      </w:r>
      <w:r w:rsidR="0059708E" w:rsidRPr="002A0368">
        <w:rPr>
          <w:rFonts w:ascii="Liberation Sans" w:hAnsi="Liberation Sans" w:cs="Liberation Sans"/>
          <w:sz w:val="28"/>
          <w:szCs w:val="28"/>
        </w:rPr>
        <w:t>;</w:t>
      </w:r>
    </w:p>
    <w:p w14:paraId="53724810" w14:textId="44C91D0C" w:rsidR="0059708E" w:rsidRPr="002A0368" w:rsidRDefault="00F74CBB" w:rsidP="0059708E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воспитание уважительного и доброжелательного</w:t>
      </w:r>
      <w:r w:rsidR="0059708E" w:rsidRPr="002A0368">
        <w:rPr>
          <w:rFonts w:ascii="Liberation Sans" w:hAnsi="Liberation Sans" w:cs="Liberation Sans"/>
          <w:sz w:val="28"/>
          <w:szCs w:val="28"/>
        </w:rPr>
        <w:t xml:space="preserve"> </w:t>
      </w:r>
      <w:r>
        <w:rPr>
          <w:rFonts w:ascii="Liberation Sans" w:hAnsi="Liberation Sans" w:cs="Liberation Sans"/>
          <w:sz w:val="28"/>
          <w:szCs w:val="28"/>
        </w:rPr>
        <w:t>отношения</w:t>
      </w:r>
      <w:r w:rsidR="0059708E" w:rsidRPr="002A0368">
        <w:rPr>
          <w:rFonts w:ascii="Liberation Sans" w:hAnsi="Liberation Sans" w:cs="Liberation Sans"/>
          <w:sz w:val="28"/>
          <w:szCs w:val="28"/>
        </w:rPr>
        <w:t xml:space="preserve"> к другим людям и их мнению, эмоционально-нравственную отзывчивость, понимание и сопереживание чувствам других людей;</w:t>
      </w:r>
    </w:p>
    <w:p w14:paraId="51651770" w14:textId="56D8DDE1" w:rsidR="0059708E" w:rsidRPr="002A0368" w:rsidRDefault="00CF5E13" w:rsidP="0059708E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воспитание организованности, дисциплинированности и чувства</w:t>
      </w:r>
      <w:r w:rsidR="0059708E" w:rsidRPr="002A0368">
        <w:rPr>
          <w:rFonts w:ascii="Liberation Sans" w:hAnsi="Liberation Sans" w:cs="Liberation Sans"/>
          <w:sz w:val="28"/>
          <w:szCs w:val="28"/>
        </w:rPr>
        <w:t xml:space="preserve"> коллективизма;</w:t>
      </w:r>
    </w:p>
    <w:p w14:paraId="5D3716A4" w14:textId="3617632F" w:rsidR="0059708E" w:rsidRPr="00CF5E13" w:rsidRDefault="00CF5E13" w:rsidP="00CF5E13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 формирование</w:t>
      </w:r>
      <w:r w:rsidR="0059708E" w:rsidRPr="002A0368">
        <w:rPr>
          <w:rFonts w:ascii="Liberation Sans" w:hAnsi="Liberation Sans" w:cs="Liberation Sans"/>
          <w:sz w:val="28"/>
          <w:szCs w:val="28"/>
        </w:rPr>
        <w:t xml:space="preserve"> эмоционально-волевой сред</w:t>
      </w:r>
      <w:r>
        <w:rPr>
          <w:rFonts w:ascii="Liberation Sans" w:hAnsi="Liberation Sans" w:cs="Liberation Sans"/>
          <w:sz w:val="28"/>
          <w:szCs w:val="28"/>
        </w:rPr>
        <w:t>ы, укреп</w:t>
      </w:r>
      <w:bookmarkStart w:id="0" w:name="_GoBack"/>
      <w:bookmarkEnd w:id="0"/>
      <w:r>
        <w:rPr>
          <w:rFonts w:ascii="Liberation Sans" w:hAnsi="Liberation Sans" w:cs="Liberation Sans"/>
          <w:sz w:val="28"/>
          <w:szCs w:val="28"/>
        </w:rPr>
        <w:t>ление</w:t>
      </w:r>
      <w:r w:rsidR="0059708E" w:rsidRPr="00CF5E13">
        <w:rPr>
          <w:rFonts w:ascii="Liberation Sans" w:hAnsi="Liberation Sans" w:cs="Liberation Sans"/>
          <w:sz w:val="28"/>
          <w:szCs w:val="28"/>
        </w:rPr>
        <w:t xml:space="preserve"> системы нравственных ценностей.</w:t>
      </w:r>
    </w:p>
    <w:p w14:paraId="44205190" w14:textId="77777777" w:rsidR="0053100A" w:rsidRPr="00F927A1" w:rsidRDefault="0053100A" w:rsidP="0053100A">
      <w:pPr>
        <w:pStyle w:val="a4"/>
        <w:numPr>
          <w:ilvl w:val="0"/>
          <w:numId w:val="12"/>
        </w:numPr>
        <w:spacing w:after="0" w:line="240" w:lineRule="auto"/>
        <w:rPr>
          <w:rFonts w:ascii="Liberation Sans" w:hAnsi="Liberation Sans" w:cs="Liberation Sans"/>
          <w:sz w:val="28"/>
          <w:szCs w:val="28"/>
          <w:u w:val="single"/>
        </w:rPr>
      </w:pPr>
      <w:r w:rsidRPr="00F927A1">
        <w:rPr>
          <w:rFonts w:ascii="Liberation Sans" w:hAnsi="Liberation Sans" w:cs="Liberation Sans"/>
          <w:sz w:val="28"/>
          <w:szCs w:val="28"/>
          <w:u w:val="single"/>
        </w:rPr>
        <w:t>Развивающие</w:t>
      </w:r>
      <w:r w:rsidR="007F4946" w:rsidRPr="00F927A1">
        <w:rPr>
          <w:rFonts w:ascii="Liberation Sans" w:hAnsi="Liberation Sans" w:cs="Liberation Sans"/>
          <w:sz w:val="28"/>
          <w:szCs w:val="28"/>
          <w:u w:val="single"/>
        </w:rPr>
        <w:t>:</w:t>
      </w:r>
      <w:r w:rsidRPr="00F927A1">
        <w:rPr>
          <w:rFonts w:ascii="Liberation Sans" w:hAnsi="Liberation Sans" w:cs="Liberation Sans"/>
          <w:sz w:val="28"/>
          <w:szCs w:val="28"/>
          <w:u w:val="single"/>
        </w:rPr>
        <w:t xml:space="preserve"> </w:t>
      </w:r>
    </w:p>
    <w:p w14:paraId="2580B5CC" w14:textId="7379E89F" w:rsidR="0059708E" w:rsidRPr="002A0368" w:rsidRDefault="00502888" w:rsidP="0059708E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содействовать развитию хореографической грамотности</w:t>
      </w:r>
      <w:r w:rsidR="0059708E" w:rsidRPr="002A0368">
        <w:rPr>
          <w:rFonts w:ascii="Liberation Sans" w:hAnsi="Liberation Sans" w:cs="Liberation Sans"/>
          <w:sz w:val="28"/>
          <w:szCs w:val="28"/>
        </w:rPr>
        <w:t>;</w:t>
      </w:r>
    </w:p>
    <w:p w14:paraId="488C2AEF" w14:textId="1D10B872" w:rsidR="0059708E" w:rsidRPr="002A0368" w:rsidRDefault="0059708E" w:rsidP="0059708E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развить слуховую, зрительную и двигательную память;</w:t>
      </w:r>
    </w:p>
    <w:p w14:paraId="716BCD13" w14:textId="77777777" w:rsidR="00F74CBB" w:rsidRDefault="0059708E" w:rsidP="00F74CBB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развивать коммуникативные навыки, навыки совместной учебной и творческой деятельности;</w:t>
      </w:r>
    </w:p>
    <w:p w14:paraId="784D9B09" w14:textId="6629ECBC" w:rsidR="00F74CBB" w:rsidRPr="00F74CBB" w:rsidRDefault="00F74CBB" w:rsidP="00F74CBB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F74CBB">
        <w:rPr>
          <w:rFonts w:ascii="Liberation Sans" w:hAnsi="Liberation Sans" w:cs="Liberation Sans"/>
          <w:sz w:val="28"/>
          <w:szCs w:val="28"/>
        </w:rPr>
        <w:t>совершенствовать физическое развитие;</w:t>
      </w:r>
    </w:p>
    <w:p w14:paraId="7E806C02" w14:textId="0C072BBC" w:rsidR="0059708E" w:rsidRPr="00F74CBB" w:rsidRDefault="0059708E" w:rsidP="00F74CBB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F74CBB">
        <w:rPr>
          <w:rFonts w:ascii="Liberation Sans" w:hAnsi="Liberation Sans" w:cs="Liberation Sans"/>
          <w:sz w:val="28"/>
          <w:szCs w:val="28"/>
        </w:rPr>
        <w:t>развивать воображение, художественно-образное мышление;</w:t>
      </w:r>
    </w:p>
    <w:p w14:paraId="26E5CF77" w14:textId="483430B2" w:rsidR="00502888" w:rsidRPr="002A0368" w:rsidRDefault="0059708E" w:rsidP="0059708E">
      <w:pPr>
        <w:pStyle w:val="a4"/>
        <w:numPr>
          <w:ilvl w:val="0"/>
          <w:numId w:val="27"/>
        </w:numPr>
        <w:ind w:left="1134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lastRenderedPageBreak/>
        <w:t>способствовать формированию адекватной самооценки, уверенности в себе, способствовать снятию внутренних зажимов.</w:t>
      </w:r>
    </w:p>
    <w:p w14:paraId="5954CD03" w14:textId="77777777" w:rsidR="0053100A" w:rsidRPr="002A0368" w:rsidRDefault="0053100A" w:rsidP="00502888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549E28E" w14:textId="58C4E84A" w:rsidR="0015135D" w:rsidRPr="002A0368" w:rsidRDefault="0015135D" w:rsidP="0015135D">
      <w:pPr>
        <w:shd w:val="clear" w:color="auto" w:fill="FFFFFF"/>
        <w:spacing w:after="0" w:line="240" w:lineRule="auto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Виды работы: </w:t>
      </w:r>
      <w:r w:rsidR="00F74CBB">
        <w:rPr>
          <w:rFonts w:ascii="Liberation Sans" w:hAnsi="Liberation Sans" w:cs="Liberation Sans"/>
          <w:sz w:val="28"/>
          <w:szCs w:val="28"/>
        </w:rPr>
        <w:t>к</w:t>
      </w:r>
      <w:r w:rsidRPr="002A0368">
        <w:rPr>
          <w:rFonts w:ascii="Liberation Sans" w:hAnsi="Liberation Sans" w:cs="Liberation Sans"/>
          <w:sz w:val="28"/>
          <w:szCs w:val="28"/>
        </w:rPr>
        <w:t>омбинированный (групповой, индивидуальный)</w:t>
      </w:r>
      <w:r w:rsidR="00CF5E13">
        <w:rPr>
          <w:rFonts w:ascii="Liberation Sans" w:hAnsi="Liberation Sans" w:cs="Liberation Sans"/>
          <w:sz w:val="28"/>
          <w:szCs w:val="28"/>
        </w:rPr>
        <w:t>.</w:t>
      </w:r>
    </w:p>
    <w:p w14:paraId="7385ACF9" w14:textId="130A708E" w:rsidR="0015135D" w:rsidRPr="002A0368" w:rsidRDefault="0015135D" w:rsidP="0015135D">
      <w:pPr>
        <w:shd w:val="clear" w:color="auto" w:fill="FFFFFF"/>
        <w:spacing w:after="0" w:line="240" w:lineRule="auto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Методы: </w:t>
      </w:r>
      <w:r w:rsidR="00F74CBB">
        <w:rPr>
          <w:rFonts w:ascii="Liberation Sans" w:hAnsi="Liberation Sans" w:cs="Liberation Sans"/>
          <w:sz w:val="28"/>
          <w:szCs w:val="28"/>
        </w:rPr>
        <w:t>с</w:t>
      </w:r>
      <w:r w:rsidRPr="002A0368">
        <w:rPr>
          <w:rFonts w:ascii="Liberation Sans" w:hAnsi="Liberation Sans" w:cs="Liberation Sans"/>
          <w:sz w:val="28"/>
          <w:szCs w:val="28"/>
        </w:rPr>
        <w:t>ловесный, наглядный, практический.</w:t>
      </w:r>
    </w:p>
    <w:p w14:paraId="6A49B6B4" w14:textId="4EB2C35A" w:rsidR="0015135D" w:rsidRPr="002A0368" w:rsidRDefault="0015135D" w:rsidP="0015135D">
      <w:pPr>
        <w:shd w:val="clear" w:color="auto" w:fill="FFFFFF"/>
        <w:spacing w:after="0" w:line="240" w:lineRule="auto"/>
        <w:jc w:val="both"/>
        <w:rPr>
          <w:rFonts w:ascii="Liberation Sans" w:eastAsia="Times New Roman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>Приемы:</w:t>
      </w:r>
      <w:r w:rsidRPr="002A0368">
        <w:rPr>
          <w:rFonts w:ascii="Liberation Sans" w:eastAsia="Times New Roman" w:hAnsi="Liberation Sans" w:cs="Liberation Sans"/>
          <w:b/>
          <w:sz w:val="28"/>
          <w:szCs w:val="28"/>
        </w:rPr>
        <w:t xml:space="preserve"> </w:t>
      </w:r>
      <w:r w:rsidR="00F74CBB">
        <w:rPr>
          <w:rFonts w:ascii="Liberation Sans" w:hAnsi="Liberation Sans" w:cs="Liberation Sans"/>
          <w:sz w:val="28"/>
          <w:szCs w:val="28"/>
        </w:rPr>
        <w:t>о</w:t>
      </w:r>
      <w:r w:rsidRPr="002A0368">
        <w:rPr>
          <w:rFonts w:ascii="Liberation Sans" w:hAnsi="Liberation Sans" w:cs="Liberation Sans"/>
          <w:sz w:val="28"/>
          <w:szCs w:val="28"/>
        </w:rPr>
        <w:t xml:space="preserve">бъяснение, </w:t>
      </w:r>
      <w:r w:rsidR="00443EE6" w:rsidRPr="002A0368">
        <w:rPr>
          <w:rFonts w:ascii="Liberation Sans" w:hAnsi="Liberation Sans" w:cs="Liberation Sans"/>
          <w:sz w:val="28"/>
          <w:szCs w:val="28"/>
        </w:rPr>
        <w:t>повторение за педагогом</w:t>
      </w:r>
      <w:r w:rsidRPr="002A0368">
        <w:rPr>
          <w:rFonts w:ascii="Liberation Sans" w:hAnsi="Liberation Sans" w:cs="Liberation Sans"/>
          <w:sz w:val="28"/>
          <w:szCs w:val="28"/>
        </w:rPr>
        <w:t xml:space="preserve">, </w:t>
      </w:r>
      <w:r w:rsidR="000E0BAD" w:rsidRPr="002A0368">
        <w:rPr>
          <w:rFonts w:ascii="Liberation Sans" w:hAnsi="Liberation Sans" w:cs="Liberation Sans"/>
          <w:sz w:val="28"/>
          <w:szCs w:val="28"/>
        </w:rPr>
        <w:t>самостоятельная работа</w:t>
      </w:r>
      <w:r w:rsidRPr="002A0368">
        <w:rPr>
          <w:rFonts w:ascii="Liberation Sans" w:hAnsi="Liberation Sans" w:cs="Liberation Sans"/>
          <w:sz w:val="28"/>
          <w:szCs w:val="28"/>
        </w:rPr>
        <w:t>, заключительная беседа.</w:t>
      </w:r>
    </w:p>
    <w:p w14:paraId="28F3071C" w14:textId="50527599" w:rsidR="0015135D" w:rsidRPr="002A0368" w:rsidRDefault="0015135D" w:rsidP="0015135D">
      <w:pPr>
        <w:shd w:val="clear" w:color="auto" w:fill="FFFFFF"/>
        <w:spacing w:after="0" w:line="240" w:lineRule="auto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Форма контроля: </w:t>
      </w:r>
      <w:r w:rsidR="00F74CBB">
        <w:rPr>
          <w:rFonts w:ascii="Liberation Sans" w:hAnsi="Liberation Sans" w:cs="Liberation Sans"/>
          <w:sz w:val="28"/>
          <w:szCs w:val="28"/>
        </w:rPr>
        <w:t>п</w:t>
      </w:r>
      <w:r w:rsidRPr="002A0368">
        <w:rPr>
          <w:rFonts w:ascii="Liberation Sans" w:hAnsi="Liberation Sans" w:cs="Liberation Sans"/>
          <w:sz w:val="28"/>
          <w:szCs w:val="28"/>
        </w:rPr>
        <w:t>рактическое задание</w:t>
      </w:r>
      <w:r w:rsidR="00CF5E13">
        <w:rPr>
          <w:rFonts w:ascii="Liberation Sans" w:hAnsi="Liberation Sans" w:cs="Liberation Sans"/>
          <w:b/>
          <w:sz w:val="28"/>
          <w:szCs w:val="28"/>
        </w:rPr>
        <w:t>.</w:t>
      </w:r>
    </w:p>
    <w:p w14:paraId="0E649058" w14:textId="097B119C" w:rsidR="00BE24E8" w:rsidRPr="002A0368" w:rsidRDefault="00BE24E8" w:rsidP="00BE24E8">
      <w:pPr>
        <w:tabs>
          <w:tab w:val="left" w:pos="3972"/>
        </w:tabs>
        <w:spacing w:after="0" w:line="240" w:lineRule="auto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Сервисы и инструменты для организации образовательного взаимодействия: </w:t>
      </w:r>
      <w:r w:rsidRPr="002A0368">
        <w:rPr>
          <w:rFonts w:ascii="Liberation Sans" w:hAnsi="Liberation Sans" w:cs="Liberation Sans"/>
          <w:sz w:val="28"/>
          <w:szCs w:val="28"/>
        </w:rPr>
        <w:t>АИС СГО «Сет</w:t>
      </w:r>
      <w:r w:rsidR="00502888" w:rsidRPr="002A0368">
        <w:rPr>
          <w:rFonts w:ascii="Liberation Sans" w:hAnsi="Liberation Sans" w:cs="Liberation Sans"/>
          <w:sz w:val="28"/>
          <w:szCs w:val="28"/>
        </w:rPr>
        <w:t>евой город. Образование»</w:t>
      </w:r>
      <w:r w:rsidR="00443EE6" w:rsidRPr="002A0368">
        <w:rPr>
          <w:rFonts w:ascii="Liberation Sans" w:hAnsi="Liberation Sans" w:cs="Liberation Sans"/>
          <w:sz w:val="28"/>
          <w:szCs w:val="28"/>
        </w:rPr>
        <w:t>, «Навигатор дополнительного образования»</w:t>
      </w:r>
      <w:r w:rsidR="00502888" w:rsidRPr="002A0368">
        <w:rPr>
          <w:rFonts w:ascii="Liberation Sans" w:hAnsi="Liberation Sans" w:cs="Liberation Sans"/>
          <w:sz w:val="28"/>
          <w:szCs w:val="28"/>
        </w:rPr>
        <w:t>.</w:t>
      </w:r>
    </w:p>
    <w:p w14:paraId="43024B46" w14:textId="541251E1" w:rsidR="00343813" w:rsidRPr="002A0368" w:rsidRDefault="00343813" w:rsidP="00502888">
      <w:pPr>
        <w:spacing w:after="0" w:line="240" w:lineRule="auto"/>
        <w:rPr>
          <w:rFonts w:ascii="Liberation Sans" w:hAnsi="Liberation Sans" w:cs="Liberation Sans"/>
          <w:color w:val="00000A"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>Оборудование:</w:t>
      </w:r>
      <w:r w:rsidR="00502888" w:rsidRPr="002A0368">
        <w:rPr>
          <w:rFonts w:ascii="Liberation Sans" w:hAnsi="Liberation Sans" w:cs="Liberation Sans"/>
          <w:sz w:val="28"/>
          <w:szCs w:val="28"/>
        </w:rPr>
        <w:t xml:space="preserve"> </w:t>
      </w:r>
      <w:r w:rsidR="00443EE6" w:rsidRPr="002A0368">
        <w:rPr>
          <w:rFonts w:ascii="Liberation Sans" w:hAnsi="Liberation Sans" w:cs="Liberation Sans"/>
          <w:color w:val="000000"/>
          <w:sz w:val="28"/>
          <w:szCs w:val="28"/>
        </w:rPr>
        <w:t>Музыкальная колонка</w:t>
      </w:r>
    </w:p>
    <w:p w14:paraId="4A0E84F6" w14:textId="5F967956" w:rsidR="00EB4070" w:rsidRPr="002A0368" w:rsidRDefault="00EB4070" w:rsidP="00BE24E8">
      <w:pPr>
        <w:spacing w:after="120" w:line="240" w:lineRule="auto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Дидактические средства: </w:t>
      </w:r>
      <w:r w:rsidR="00443EE6" w:rsidRPr="002A0368">
        <w:rPr>
          <w:rFonts w:ascii="Liberation Sans" w:hAnsi="Liberation Sans" w:cs="Liberation Sans"/>
          <w:sz w:val="28"/>
          <w:szCs w:val="28"/>
        </w:rPr>
        <w:t>Наглядный материал.</w:t>
      </w:r>
    </w:p>
    <w:p w14:paraId="2A0FA49D" w14:textId="77777777" w:rsidR="0053100A" w:rsidRPr="002A0368" w:rsidRDefault="00343813" w:rsidP="00BE24E8">
      <w:pPr>
        <w:spacing w:after="0" w:line="240" w:lineRule="auto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Планируемые результаты: </w:t>
      </w:r>
    </w:p>
    <w:p w14:paraId="352AED4F" w14:textId="77777777" w:rsidR="0053100A" w:rsidRPr="002A0368" w:rsidRDefault="0015135D" w:rsidP="0015135D">
      <w:pPr>
        <w:spacing w:after="0" w:line="240" w:lineRule="auto"/>
        <w:ind w:left="360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1. </w:t>
      </w:r>
      <w:r w:rsidR="0053100A" w:rsidRPr="002A0368">
        <w:rPr>
          <w:rFonts w:ascii="Liberation Sans" w:hAnsi="Liberation Sans" w:cs="Liberation Sans"/>
          <w:b/>
          <w:sz w:val="28"/>
          <w:szCs w:val="28"/>
        </w:rPr>
        <w:t>Предметные:</w:t>
      </w:r>
    </w:p>
    <w:p w14:paraId="4ADEB41C" w14:textId="77777777" w:rsidR="0015135D" w:rsidRPr="002A0368" w:rsidRDefault="0015135D" w:rsidP="0015135D">
      <w:pPr>
        <w:pStyle w:val="a4"/>
        <w:numPr>
          <w:ilvl w:val="0"/>
          <w:numId w:val="19"/>
        </w:numPr>
        <w:spacing w:after="0" w:line="240" w:lineRule="auto"/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 xml:space="preserve">учащиеся познакомятся с видами танцевальных рисунков; </w:t>
      </w:r>
    </w:p>
    <w:p w14:paraId="5CB069CA" w14:textId="68BEFD20" w:rsidR="0015135D" w:rsidRPr="002A0368" w:rsidRDefault="0015135D" w:rsidP="0015135D">
      <w:pPr>
        <w:pStyle w:val="a4"/>
        <w:numPr>
          <w:ilvl w:val="0"/>
          <w:numId w:val="19"/>
        </w:numPr>
        <w:spacing w:after="0" w:line="240" w:lineRule="auto"/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 xml:space="preserve">развитие художественного вкуса и интереса </w:t>
      </w:r>
      <w:r w:rsidR="00CF5E13">
        <w:rPr>
          <w:rFonts w:ascii="Liberation Sans" w:hAnsi="Liberation Sans" w:cs="Liberation Sans"/>
          <w:sz w:val="28"/>
          <w:szCs w:val="28"/>
        </w:rPr>
        <w:t>к хореографическому искусству.</w:t>
      </w:r>
    </w:p>
    <w:p w14:paraId="76D75F7E" w14:textId="77777777" w:rsidR="0015135D" w:rsidRPr="002A0368" w:rsidRDefault="0015135D" w:rsidP="0015135D">
      <w:pPr>
        <w:spacing w:after="0" w:line="240" w:lineRule="auto"/>
        <w:ind w:left="360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b/>
          <w:bCs/>
          <w:sz w:val="28"/>
          <w:szCs w:val="28"/>
        </w:rPr>
        <w:t>2. Регулятивные:</w:t>
      </w:r>
    </w:p>
    <w:p w14:paraId="61DCC2FA" w14:textId="77777777" w:rsidR="0015135D" w:rsidRPr="002A0368" w:rsidRDefault="0015135D" w:rsidP="0015135D">
      <w:pPr>
        <w:pStyle w:val="a4"/>
        <w:numPr>
          <w:ilvl w:val="0"/>
          <w:numId w:val="19"/>
        </w:numPr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определять цель выполнения заданий на занятии под руководством учителя;</w:t>
      </w:r>
    </w:p>
    <w:p w14:paraId="6D30E242" w14:textId="77777777" w:rsidR="0015135D" w:rsidRPr="002A0368" w:rsidRDefault="0015135D" w:rsidP="0015135D">
      <w:pPr>
        <w:pStyle w:val="a4"/>
        <w:numPr>
          <w:ilvl w:val="0"/>
          <w:numId w:val="19"/>
        </w:numPr>
        <w:spacing w:after="0"/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определять план выполнения заданий на занятии под руководством учителя;</w:t>
      </w:r>
    </w:p>
    <w:p w14:paraId="0764FE55" w14:textId="77777777" w:rsidR="0015135D" w:rsidRPr="002A0368" w:rsidRDefault="0015135D" w:rsidP="0015135D">
      <w:pPr>
        <w:spacing w:after="0"/>
        <w:ind w:left="360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b/>
          <w:bCs/>
          <w:sz w:val="28"/>
          <w:szCs w:val="28"/>
        </w:rPr>
        <w:t>3. Коммуникативные:</w:t>
      </w:r>
    </w:p>
    <w:p w14:paraId="487DBC33" w14:textId="77777777" w:rsidR="0015135D" w:rsidRPr="002A0368" w:rsidRDefault="0015135D" w:rsidP="0015135D">
      <w:pPr>
        <w:pStyle w:val="a4"/>
        <w:numPr>
          <w:ilvl w:val="0"/>
          <w:numId w:val="19"/>
        </w:numPr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участвовать в диалоге на занятии;</w:t>
      </w:r>
    </w:p>
    <w:p w14:paraId="1AA9C8A5" w14:textId="4F9DA3C8" w:rsidR="00502888" w:rsidRPr="002A0368" w:rsidRDefault="0015135D" w:rsidP="0015135D">
      <w:pPr>
        <w:pStyle w:val="a4"/>
        <w:numPr>
          <w:ilvl w:val="0"/>
          <w:numId w:val="19"/>
        </w:numPr>
        <w:spacing w:after="0"/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соблюдать простейшие нормы речевого э</w:t>
      </w:r>
      <w:r w:rsidR="00F74CBB">
        <w:rPr>
          <w:rFonts w:ascii="Liberation Sans" w:hAnsi="Liberation Sans" w:cs="Liberation Sans"/>
          <w:sz w:val="28"/>
          <w:szCs w:val="28"/>
        </w:rPr>
        <w:t>тикета: приветствие, благодарность</w:t>
      </w:r>
      <w:r w:rsidR="00CF5E13">
        <w:rPr>
          <w:rFonts w:ascii="Liberation Sans" w:hAnsi="Liberation Sans" w:cs="Liberation Sans"/>
          <w:sz w:val="28"/>
          <w:szCs w:val="28"/>
        </w:rPr>
        <w:t>.</w:t>
      </w:r>
    </w:p>
    <w:p w14:paraId="7E832CCB" w14:textId="77777777" w:rsidR="0053100A" w:rsidRPr="002A0368" w:rsidRDefault="0015135D" w:rsidP="0015135D">
      <w:pPr>
        <w:spacing w:after="0" w:line="240" w:lineRule="auto"/>
        <w:ind w:left="360"/>
        <w:jc w:val="both"/>
        <w:rPr>
          <w:rFonts w:ascii="Liberation Sans" w:hAnsi="Liberation Sans" w:cs="Liberation Sans"/>
          <w:b/>
          <w:sz w:val="28"/>
          <w:szCs w:val="28"/>
        </w:rPr>
      </w:pPr>
      <w:r w:rsidRPr="002A0368">
        <w:rPr>
          <w:rFonts w:ascii="Liberation Sans" w:hAnsi="Liberation Sans" w:cs="Liberation Sans"/>
          <w:b/>
          <w:sz w:val="28"/>
          <w:szCs w:val="28"/>
        </w:rPr>
        <w:t xml:space="preserve">4. </w:t>
      </w:r>
      <w:r w:rsidR="0053100A" w:rsidRPr="002A0368">
        <w:rPr>
          <w:rFonts w:ascii="Liberation Sans" w:hAnsi="Liberation Sans" w:cs="Liberation Sans"/>
          <w:b/>
          <w:sz w:val="28"/>
          <w:szCs w:val="28"/>
        </w:rPr>
        <w:t>Личностные:</w:t>
      </w:r>
    </w:p>
    <w:p w14:paraId="095A5332" w14:textId="77777777" w:rsidR="00502888" w:rsidRPr="002A0368" w:rsidRDefault="00502888" w:rsidP="0015135D">
      <w:pPr>
        <w:pStyle w:val="a4"/>
        <w:numPr>
          <w:ilvl w:val="0"/>
          <w:numId w:val="19"/>
        </w:numPr>
        <w:spacing w:after="0" w:line="240" w:lineRule="auto"/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 xml:space="preserve">принятие и освоение социальной роли обучающегося; </w:t>
      </w:r>
    </w:p>
    <w:p w14:paraId="69366AEC" w14:textId="77777777" w:rsidR="00502888" w:rsidRPr="002A0368" w:rsidRDefault="00502888" w:rsidP="0015135D">
      <w:pPr>
        <w:pStyle w:val="a4"/>
        <w:numPr>
          <w:ilvl w:val="0"/>
          <w:numId w:val="19"/>
        </w:numPr>
        <w:spacing w:after="0" w:line="240" w:lineRule="auto"/>
        <w:ind w:left="993"/>
        <w:jc w:val="both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>развитие навыков сотрудничества со сверстниками и взрослыми в разных ситуациях.</w:t>
      </w:r>
    </w:p>
    <w:p w14:paraId="67B0BDB1" w14:textId="77777777" w:rsidR="00BE24E8" w:rsidRPr="002A0368" w:rsidRDefault="00BE24E8" w:rsidP="00343813">
      <w:pPr>
        <w:shd w:val="clear" w:color="auto" w:fill="FFFFFF"/>
        <w:spacing w:after="0" w:line="240" w:lineRule="auto"/>
        <w:ind w:firstLine="709"/>
        <w:jc w:val="center"/>
        <w:rPr>
          <w:rFonts w:ascii="Liberation Sans" w:eastAsia="Times New Roman" w:hAnsi="Liberation Sans" w:cs="Liberation Sans"/>
          <w:b/>
          <w:color w:val="FF0000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38"/>
        <w:gridCol w:w="2150"/>
        <w:gridCol w:w="3366"/>
        <w:gridCol w:w="2694"/>
        <w:gridCol w:w="1700"/>
      </w:tblGrid>
      <w:tr w:rsidR="00206C02" w:rsidRPr="002A0368" w14:paraId="2024BC67" w14:textId="77777777" w:rsidTr="00C8335B">
        <w:tc>
          <w:tcPr>
            <w:tcW w:w="438" w:type="dxa"/>
          </w:tcPr>
          <w:p w14:paraId="026A26F7" w14:textId="77777777" w:rsidR="00206C02" w:rsidRPr="002A0368" w:rsidRDefault="00206C02" w:rsidP="00BE24E8">
            <w:pPr>
              <w:jc w:val="center"/>
              <w:rPr>
                <w:rFonts w:ascii="Liberation Sans" w:hAnsi="Liberation Sans" w:cs="Liberation Sans"/>
                <w:b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b/>
                <w:sz w:val="28"/>
                <w:szCs w:val="28"/>
              </w:rPr>
              <w:t>№</w:t>
            </w:r>
          </w:p>
        </w:tc>
        <w:tc>
          <w:tcPr>
            <w:tcW w:w="2150" w:type="dxa"/>
          </w:tcPr>
          <w:p w14:paraId="3D658847" w14:textId="77777777" w:rsidR="00206C02" w:rsidRPr="002A0368" w:rsidRDefault="00206C02" w:rsidP="00BE24E8">
            <w:pPr>
              <w:jc w:val="center"/>
              <w:rPr>
                <w:rFonts w:ascii="Liberation Sans" w:hAnsi="Liberation Sans" w:cs="Liberation Sans"/>
                <w:b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3366" w:type="dxa"/>
          </w:tcPr>
          <w:p w14:paraId="7B29EE9F" w14:textId="77777777" w:rsidR="00206C02" w:rsidRPr="002A0368" w:rsidRDefault="00206C02" w:rsidP="00BE24E8">
            <w:pPr>
              <w:jc w:val="center"/>
              <w:rPr>
                <w:rFonts w:ascii="Liberation Sans" w:hAnsi="Liberation Sans" w:cs="Liberation Sans"/>
                <w:b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b/>
                <w:sz w:val="28"/>
                <w:szCs w:val="28"/>
              </w:rPr>
              <w:t>Действия педагога</w:t>
            </w:r>
          </w:p>
        </w:tc>
        <w:tc>
          <w:tcPr>
            <w:tcW w:w="2694" w:type="dxa"/>
          </w:tcPr>
          <w:p w14:paraId="12B45103" w14:textId="77777777" w:rsidR="00206C02" w:rsidRPr="002A0368" w:rsidRDefault="00206C02" w:rsidP="00BE24E8">
            <w:pPr>
              <w:jc w:val="center"/>
              <w:rPr>
                <w:rFonts w:ascii="Liberation Sans" w:hAnsi="Liberation Sans" w:cs="Liberation Sans"/>
                <w:b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b/>
                <w:sz w:val="28"/>
                <w:szCs w:val="28"/>
              </w:rPr>
              <w:t>Действия обучающихся</w:t>
            </w:r>
          </w:p>
        </w:tc>
        <w:tc>
          <w:tcPr>
            <w:tcW w:w="1700" w:type="dxa"/>
          </w:tcPr>
          <w:p w14:paraId="2A948E52" w14:textId="77777777" w:rsidR="00206C02" w:rsidRPr="002A0368" w:rsidRDefault="00206C02" w:rsidP="00BE24E8">
            <w:pPr>
              <w:jc w:val="center"/>
              <w:rPr>
                <w:rFonts w:ascii="Liberation Sans" w:hAnsi="Liberation Sans" w:cs="Liberation Sans"/>
                <w:b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b/>
                <w:sz w:val="28"/>
                <w:szCs w:val="28"/>
              </w:rPr>
              <w:t>Используемые ресурсы</w:t>
            </w:r>
          </w:p>
        </w:tc>
      </w:tr>
      <w:tr w:rsidR="00206C02" w:rsidRPr="002A0368" w14:paraId="44B76A2F" w14:textId="77777777" w:rsidTr="00C8335B">
        <w:tc>
          <w:tcPr>
            <w:tcW w:w="438" w:type="dxa"/>
          </w:tcPr>
          <w:p w14:paraId="3C5C8260" w14:textId="77777777" w:rsidR="00206C02" w:rsidRPr="002A0368" w:rsidRDefault="00206C02" w:rsidP="00C41762">
            <w:pPr>
              <w:pStyle w:val="a4"/>
              <w:numPr>
                <w:ilvl w:val="0"/>
                <w:numId w:val="15"/>
              </w:numPr>
              <w:ind w:left="57" w:firstLine="0"/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2150" w:type="dxa"/>
          </w:tcPr>
          <w:p w14:paraId="4402773D" w14:textId="77777777" w:rsidR="00206C02" w:rsidRPr="002A0368" w:rsidRDefault="00206C0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Организационный (установление связи, объявление темы, постановка </w:t>
            </w:r>
            <w:r w:rsidRPr="002A0368">
              <w:rPr>
                <w:rFonts w:ascii="Liberation Sans" w:hAnsi="Liberation Sans" w:cs="Liberation Sans"/>
                <w:sz w:val="28"/>
                <w:szCs w:val="28"/>
              </w:rPr>
              <w:lastRenderedPageBreak/>
              <w:t>цели и задач, мотивация)</w:t>
            </w:r>
            <w:r w:rsidR="00C41762" w:rsidRPr="002A0368">
              <w:rPr>
                <w:rFonts w:ascii="Liberation Sans" w:hAnsi="Liberation Sans" w:cs="Liberation Sans"/>
                <w:sz w:val="28"/>
                <w:szCs w:val="28"/>
              </w:rPr>
              <w:t>.</w:t>
            </w:r>
          </w:p>
        </w:tc>
        <w:tc>
          <w:tcPr>
            <w:tcW w:w="3366" w:type="dxa"/>
          </w:tcPr>
          <w:p w14:paraId="2F299133" w14:textId="77777777" w:rsidR="00622398" w:rsidRPr="002A0368" w:rsidRDefault="00622398" w:rsidP="00622398">
            <w:pPr>
              <w:rPr>
                <w:rStyle w:val="c4"/>
                <w:rFonts w:ascii="Liberation Sans" w:hAnsi="Liberation Sans" w:cs="Liberation Sans"/>
                <w:bCs/>
                <w:i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4"/>
                <w:rFonts w:ascii="Liberation Sans" w:hAnsi="Liberation Sans" w:cs="Liberation Sans"/>
                <w:bCs/>
                <w:i/>
                <w:sz w:val="28"/>
                <w:szCs w:val="28"/>
                <w:shd w:val="clear" w:color="auto" w:fill="FFFFFF"/>
              </w:rPr>
              <w:lastRenderedPageBreak/>
              <w:t>Занятие начинается по</w:t>
            </w:r>
          </w:p>
          <w:p w14:paraId="68B41DE1" w14:textId="77777777" w:rsidR="00622398" w:rsidRPr="002A0368" w:rsidRDefault="00622398" w:rsidP="00622398">
            <w:pPr>
              <w:rPr>
                <w:rStyle w:val="c4"/>
                <w:rFonts w:ascii="Liberation Sans" w:hAnsi="Liberation Sans" w:cs="Liberation Sans"/>
                <w:bCs/>
                <w:i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4"/>
                <w:rFonts w:ascii="Liberation Sans" w:hAnsi="Liberation Sans" w:cs="Liberation Sans"/>
                <w:bCs/>
                <w:i/>
                <w:sz w:val="28"/>
                <w:szCs w:val="28"/>
                <w:shd w:val="clear" w:color="auto" w:fill="FFFFFF"/>
              </w:rPr>
              <w:t>запланированному времени.</w:t>
            </w:r>
          </w:p>
          <w:p w14:paraId="60EB1E19" w14:textId="77777777" w:rsidR="00622398" w:rsidRPr="002A0368" w:rsidRDefault="00622398" w:rsidP="00622398">
            <w:pPr>
              <w:rPr>
                <w:rStyle w:val="c4"/>
                <w:rFonts w:ascii="Liberation Sans" w:hAnsi="Liberation Sans" w:cs="Liberation Sans"/>
                <w:bCs/>
                <w:i/>
                <w:sz w:val="28"/>
                <w:szCs w:val="28"/>
                <w:shd w:val="clear" w:color="auto" w:fill="FFFFFF"/>
              </w:rPr>
            </w:pPr>
          </w:p>
          <w:p w14:paraId="36EE8B5C" w14:textId="7D6D4481" w:rsidR="00206C02" w:rsidRPr="002A0368" w:rsidRDefault="00622398" w:rsidP="00622398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Style w:val="c4"/>
                <w:rFonts w:ascii="Liberation Sans" w:hAnsi="Liberation Sans" w:cs="Liberation Sans"/>
                <w:b/>
                <w:bCs/>
                <w:sz w:val="28"/>
                <w:szCs w:val="28"/>
                <w:shd w:val="clear" w:color="auto" w:fill="FFFFFF"/>
              </w:rPr>
              <w:t>-</w:t>
            </w: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 Здравствуйте </w:t>
            </w:r>
            <w:r w:rsidR="00E436C2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дети</w:t>
            </w: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! </w:t>
            </w:r>
            <w:r w:rsidR="00423155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Я рада видеть вас. Вижу, </w:t>
            </w:r>
            <w:r w:rsidR="00423155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lastRenderedPageBreak/>
              <w:t xml:space="preserve">что у вас хорошее настроение, надеюсь, оно останется таким же </w:t>
            </w:r>
            <w:r w:rsidR="00CF5E13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на протяжении всего занятия. С</w:t>
            </w:r>
            <w:r w:rsidR="00423155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егодня на занятии мы займемся постановочной работой, определим </w:t>
            </w:r>
            <w:bookmarkStart w:id="1" w:name="_Hlk184137607"/>
            <w:r w:rsidR="00423155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влияние сложности рисунка на восприятие хореографического номера</w:t>
            </w:r>
            <w:bookmarkEnd w:id="1"/>
            <w:r w:rsidR="00423155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14:paraId="5A871A05" w14:textId="2DCDCC80" w:rsidR="00206C02" w:rsidRPr="002A0368" w:rsidRDefault="00E436C2" w:rsidP="00E436C2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lastRenderedPageBreak/>
              <w:t>Дети заходят в зал, готовятся к занятию.</w:t>
            </w:r>
          </w:p>
          <w:p w14:paraId="0D6AC1A8" w14:textId="25433A48" w:rsidR="00622398" w:rsidRDefault="00622398" w:rsidP="00622398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</w:p>
          <w:p w14:paraId="1F1FAE21" w14:textId="77777777" w:rsidR="009711F2" w:rsidRPr="002A0368" w:rsidRDefault="009711F2" w:rsidP="00622398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</w:p>
          <w:p w14:paraId="5393EFCB" w14:textId="5E1F8751" w:rsidR="00622398" w:rsidRPr="002A0368" w:rsidRDefault="00710AB4" w:rsidP="00622398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lastRenderedPageBreak/>
              <w:t>-</w:t>
            </w:r>
            <w:r w:rsidR="00590242"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 Здравствуйте,</w:t>
            </w:r>
            <w:r w:rsidR="00E436C2"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 Юлия Владимировна</w:t>
            </w:r>
            <w:r w:rsidR="00622398" w:rsidRPr="002A0368">
              <w:rPr>
                <w:rFonts w:ascii="Liberation Sans" w:hAnsi="Liberation Sans" w:cs="Liberation Sans"/>
                <w:sz w:val="28"/>
                <w:szCs w:val="28"/>
              </w:rPr>
              <w:t>!</w:t>
            </w:r>
          </w:p>
          <w:p w14:paraId="6D632D90" w14:textId="77777777" w:rsidR="00622398" w:rsidRPr="002A0368" w:rsidRDefault="00622398" w:rsidP="00622398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1700" w:type="dxa"/>
          </w:tcPr>
          <w:p w14:paraId="10D7DFF5" w14:textId="0ABBFB9A" w:rsidR="00206C02" w:rsidRPr="002A0368" w:rsidRDefault="00206C0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</w:tr>
      <w:tr w:rsidR="00206C02" w:rsidRPr="002A0368" w14:paraId="4418B1EE" w14:textId="77777777" w:rsidTr="00C8335B">
        <w:tc>
          <w:tcPr>
            <w:tcW w:w="438" w:type="dxa"/>
          </w:tcPr>
          <w:p w14:paraId="4B715F0C" w14:textId="77777777" w:rsidR="00206C02" w:rsidRPr="002A0368" w:rsidRDefault="00206C02" w:rsidP="00C41762">
            <w:pPr>
              <w:pStyle w:val="a4"/>
              <w:numPr>
                <w:ilvl w:val="0"/>
                <w:numId w:val="15"/>
              </w:numPr>
              <w:ind w:left="57" w:firstLine="0"/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2150" w:type="dxa"/>
          </w:tcPr>
          <w:p w14:paraId="57581E42" w14:textId="77777777" w:rsidR="00206C02" w:rsidRPr="002A0368" w:rsidRDefault="00206C0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Основной (ход занятия)</w:t>
            </w:r>
            <w:r w:rsidR="00C41762" w:rsidRPr="002A0368">
              <w:rPr>
                <w:rFonts w:ascii="Liberation Sans" w:hAnsi="Liberation Sans" w:cs="Liberation Sans"/>
                <w:sz w:val="28"/>
                <w:szCs w:val="28"/>
              </w:rPr>
              <w:t>.</w:t>
            </w:r>
          </w:p>
        </w:tc>
        <w:tc>
          <w:tcPr>
            <w:tcW w:w="3366" w:type="dxa"/>
          </w:tcPr>
          <w:p w14:paraId="6A8DAE14" w14:textId="77777777" w:rsidR="00C8335B" w:rsidRPr="002A0368" w:rsidRDefault="00C8335B" w:rsidP="00C8335B">
            <w:pPr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>Постановка учебной цели. Мотивация</w:t>
            </w:r>
          </w:p>
          <w:p w14:paraId="585C28E1" w14:textId="77777777" w:rsidR="00C8335B" w:rsidRPr="002A0368" w:rsidRDefault="00C8335B" w:rsidP="00C8335B">
            <w:pPr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 xml:space="preserve">учебной деятельности. Демонстрация </w:t>
            </w:r>
            <w:r w:rsidR="001D6171"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>изображений.</w:t>
            </w:r>
            <w:r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 xml:space="preserve"> </w:t>
            </w:r>
          </w:p>
          <w:p w14:paraId="629923FE" w14:textId="77777777" w:rsidR="00C8335B" w:rsidRPr="002A0368" w:rsidRDefault="00C8335B" w:rsidP="00C8335B">
            <w:pPr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</w:pPr>
          </w:p>
          <w:p w14:paraId="219364E2" w14:textId="6CA263C3" w:rsidR="00C8335B" w:rsidRPr="002A0368" w:rsidRDefault="00C8335B" w:rsidP="00C8335B">
            <w:pPr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- </w:t>
            </w:r>
            <w:r w:rsidR="00622398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Как вы думаете, что </w:t>
            </w:r>
            <w:r w:rsidR="00F83AC3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главное </w:t>
            </w:r>
            <w:r w:rsidR="00622398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в танце?</w:t>
            </w:r>
          </w:p>
          <w:p w14:paraId="36F68B3C" w14:textId="3CA6718B" w:rsidR="00423155" w:rsidRPr="002A0368" w:rsidRDefault="00C8335B" w:rsidP="00C8335B">
            <w:pPr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- </w:t>
            </w:r>
            <w:r w:rsidR="00423155"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Как вы думаете, что делает танец интересным?</w:t>
            </w:r>
          </w:p>
          <w:p w14:paraId="2E71ACD1" w14:textId="7E4548DD" w:rsidR="00C8335B" w:rsidRPr="002A0368" w:rsidRDefault="00423155" w:rsidP="00C8335B">
            <w:pPr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 xml:space="preserve">- Вы правы! Рисунок может быть простым и сложным. Давайте посмотрим два изображения, и вы попробуете ответить какой рисунок простой, а какой сложный? </w:t>
            </w:r>
            <w:r w:rsidR="001D6171"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 xml:space="preserve">(педагог показывает изображения, ждет ответы </w:t>
            </w:r>
            <w:r w:rsidR="00206674"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>детей)</w:t>
            </w:r>
          </w:p>
          <w:p w14:paraId="283AFFDB" w14:textId="77777777" w:rsidR="00423155" w:rsidRPr="002A0368" w:rsidRDefault="00423155" w:rsidP="00423155">
            <w:pPr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</w:pPr>
            <w:bookmarkStart w:id="2" w:name="_Hlk184283256"/>
            <w:r w:rsidRPr="002A0368">
              <w:rPr>
                <w:rFonts w:ascii="Liberation Sans" w:hAnsi="Liberation Sans" w:cs="Liberation Sans"/>
                <w:noProof/>
                <w:sz w:val="28"/>
                <w:szCs w:val="28"/>
              </w:rPr>
              <w:lastRenderedPageBreak/>
              <w:drawing>
                <wp:inline distT="0" distB="0" distL="0" distR="0" wp14:anchorId="2A2D2368" wp14:editId="20B41610">
                  <wp:extent cx="1661160" cy="1569711"/>
                  <wp:effectExtent l="0" t="0" r="0" b="0"/>
                  <wp:docPr id="10" name="Рисунок 10" descr="Простой рисунок может занимать все планы сцены или располагаться на одном плане сцены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стой рисунок может занимать все планы сцены или располагаться на одном плане сцены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663"/>
                          <a:stretch/>
                        </pic:blipFill>
                        <pic:spPr bwMode="auto">
                          <a:xfrm>
                            <a:off x="0" y="0"/>
                            <a:ext cx="1666012" cy="1574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2A0368">
              <w:rPr>
                <w:rFonts w:ascii="Liberation Sans" w:hAnsi="Liberation Sans" w:cs="Liberation Sans"/>
                <w:noProof/>
                <w:sz w:val="28"/>
                <w:szCs w:val="28"/>
              </w:rPr>
              <w:drawing>
                <wp:inline distT="0" distB="0" distL="0" distR="0" wp14:anchorId="37BF3004" wp14:editId="3CA1D8E1">
                  <wp:extent cx="1668780" cy="1558457"/>
                  <wp:effectExtent l="0" t="0" r="0" b="0"/>
                  <wp:docPr id="1" name="Рисунок 1" descr="Простой рисунок может занимать все планы сцены или располагаться на одном плане сцены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стой рисунок может занимать все планы сцены или располагаться на одном плане сцены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566" r="1525"/>
                          <a:stretch/>
                        </pic:blipFill>
                        <pic:spPr bwMode="auto">
                          <a:xfrm>
                            <a:off x="0" y="0"/>
                            <a:ext cx="1708684" cy="1595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A0368">
              <w:rPr>
                <w:rFonts w:ascii="Liberation Sans" w:eastAsia="Calibri" w:hAnsi="Liberation Sans" w:cs="Liberation Sans"/>
                <w:noProof/>
                <w:sz w:val="28"/>
                <w:szCs w:val="28"/>
              </w:rPr>
              <w:drawing>
                <wp:inline distT="0" distB="0" distL="0" distR="0" wp14:anchorId="2809F7E5" wp14:editId="2177E2F6">
                  <wp:extent cx="1684020" cy="1688180"/>
                  <wp:effectExtent l="0" t="0" r="0" b="0"/>
                  <wp:docPr id="9" name="Рисунок 9" descr="Мастерство хореографа. Рисунок танца, как составляющая часть композиции., изображение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стерство хореографа. Рисунок танца, как составляющая часть композиции., изображение №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5" r="51737"/>
                          <a:stretch/>
                        </pic:blipFill>
                        <pic:spPr bwMode="auto">
                          <a:xfrm>
                            <a:off x="0" y="0"/>
                            <a:ext cx="1729699" cy="1733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2A0368">
              <w:rPr>
                <w:rFonts w:ascii="Liberation Sans" w:hAnsi="Liberation Sans" w:cs="Liberation Sans"/>
                <w:noProof/>
                <w:sz w:val="28"/>
                <w:szCs w:val="28"/>
              </w:rPr>
              <w:drawing>
                <wp:inline distT="0" distB="0" distL="0" distR="0" wp14:anchorId="0F4AB7E2" wp14:editId="407D1BA3">
                  <wp:extent cx="1697990" cy="1663631"/>
                  <wp:effectExtent l="0" t="0" r="0" b="0"/>
                  <wp:docPr id="2" name="Рисунок 2" descr="Мастерство хореографа. Рисунок танца, как составляющая часть композиции., изображение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стерство хореографа. Рисунок танца, как составляющая часть композиции., изображение №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560"/>
                          <a:stretch/>
                        </pic:blipFill>
                        <pic:spPr bwMode="auto">
                          <a:xfrm>
                            <a:off x="0" y="0"/>
                            <a:ext cx="1715520" cy="1680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A0368">
              <w:rPr>
                <w:rStyle w:val="c1"/>
                <w:rFonts w:ascii="Liberation Sans" w:hAnsi="Liberation Sans" w:cs="Liberation Sans"/>
                <w:i/>
                <w:sz w:val="28"/>
                <w:szCs w:val="28"/>
                <w:shd w:val="clear" w:color="auto" w:fill="FFFFFF"/>
              </w:rPr>
              <w:t>)</w:t>
            </w:r>
          </w:p>
          <w:bookmarkEnd w:id="2"/>
          <w:p w14:paraId="7A762BED" w14:textId="5DEE5F8D" w:rsidR="00423155" w:rsidRPr="002A0368" w:rsidRDefault="00423155" w:rsidP="00423155">
            <w:pPr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- Интересно! А почему вы так решили?</w:t>
            </w:r>
          </w:p>
          <w:p w14:paraId="7824550A" w14:textId="77777777" w:rsidR="00423155" w:rsidRPr="002A0368" w:rsidRDefault="00423155" w:rsidP="00423155">
            <w:pPr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</w:pPr>
          </w:p>
          <w:p w14:paraId="3FB71D2B" w14:textId="24273B15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</w:pPr>
            <w:r w:rsidRPr="002A0368">
              <w:rPr>
                <w:rStyle w:val="c1"/>
                <w:rFonts w:ascii="Liberation Sans" w:hAnsi="Liberation Sans" w:cs="Liberation Sans"/>
                <w:sz w:val="28"/>
                <w:szCs w:val="28"/>
                <w:shd w:val="clear" w:color="auto" w:fill="FFFFFF"/>
              </w:rPr>
              <w:t>- Вы молодцы! Только третий рисунок тоже сложный из-за переходов. Вы совершенно правильно отметили, чем в рисунке больше переходов, тем он сложнее.</w:t>
            </w:r>
          </w:p>
          <w:p w14:paraId="6EC3B82C" w14:textId="24DF4A49" w:rsidR="00141760" w:rsidRPr="002A0368" w:rsidRDefault="00141760" w:rsidP="00C8335B">
            <w:pPr>
              <w:rPr>
                <w:rFonts w:ascii="Liberation Sans" w:hAnsi="Liberation Sans" w:cs="Liberation Sans"/>
                <w:i/>
                <w:i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4" w:type="dxa"/>
          </w:tcPr>
          <w:p w14:paraId="657D5822" w14:textId="77777777" w:rsidR="00206C02" w:rsidRPr="002A0368" w:rsidRDefault="00C8335B" w:rsidP="001910A5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lastRenderedPageBreak/>
              <w:t>Настраиваются на работу.</w:t>
            </w:r>
          </w:p>
          <w:p w14:paraId="14AAFCC7" w14:textId="77777777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EB00B65" w14:textId="77777777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68ABB16" w14:textId="1D67F6E4" w:rsidR="001D6171" w:rsidRDefault="001D6171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38774692" w14:textId="52DB1C4A" w:rsidR="009711F2" w:rsidRDefault="009711F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3AD92723" w14:textId="77777777" w:rsidR="009711F2" w:rsidRPr="002A0368" w:rsidRDefault="009711F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3337FB0F" w14:textId="1361CD3F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- </w:t>
            </w:r>
            <w:r w:rsidR="00F83AC3" w:rsidRPr="002A0368">
              <w:rPr>
                <w:rFonts w:ascii="Liberation Sans" w:hAnsi="Liberation Sans" w:cs="Liberation Sans"/>
                <w:sz w:val="28"/>
                <w:szCs w:val="28"/>
              </w:rPr>
              <w:t>Музыка и движение</w:t>
            </w:r>
            <w:r w:rsidR="00EC2E9A" w:rsidRPr="002A0368">
              <w:rPr>
                <w:rFonts w:ascii="Liberation Sans" w:hAnsi="Liberation Sans" w:cs="Liberation Sans"/>
                <w:sz w:val="28"/>
                <w:szCs w:val="28"/>
              </w:rPr>
              <w:t>.</w:t>
            </w:r>
          </w:p>
          <w:p w14:paraId="05A72D8B" w14:textId="347A0E9F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</w:t>
            </w:r>
            <w:r w:rsidR="00EC2E9A"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 Красивые движения</w:t>
            </w: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.</w:t>
            </w:r>
          </w:p>
          <w:p w14:paraId="498FCC38" w14:textId="2611D444" w:rsidR="00EC2E9A" w:rsidRPr="002A0368" w:rsidRDefault="00EC2E9A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Движения.</w:t>
            </w:r>
          </w:p>
          <w:p w14:paraId="167D9CA9" w14:textId="4686895E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BEFC261" w14:textId="77777777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800EBE9" w14:textId="7835A276" w:rsidR="00C8335B" w:rsidRPr="002A0368" w:rsidRDefault="00423155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Смена линий, ракурсов, рисунков.</w:t>
            </w:r>
          </w:p>
          <w:p w14:paraId="06674069" w14:textId="77777777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421EABCD" w14:textId="2C990314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DB19F08" w14:textId="77777777" w:rsidR="00C8335B" w:rsidRPr="002A0368" w:rsidRDefault="00C8335B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Да! Давайте!</w:t>
            </w:r>
          </w:p>
          <w:p w14:paraId="122EBB4B" w14:textId="77777777" w:rsidR="001D6171" w:rsidRPr="002A0368" w:rsidRDefault="001D6171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5D3E75E" w14:textId="77777777" w:rsidR="001D6171" w:rsidRPr="002A0368" w:rsidRDefault="001D6171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4D5FC0B0" w14:textId="77777777" w:rsidR="001D6171" w:rsidRPr="002A0368" w:rsidRDefault="001D6171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04DCFAB9" w14:textId="5534C411" w:rsidR="00BD7D14" w:rsidRPr="002A0368" w:rsidRDefault="00BD7D14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C8B41AE" w14:textId="77777777" w:rsidR="00BD7D14" w:rsidRPr="002A0368" w:rsidRDefault="00BD7D14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452FB0C8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Это простой рисунок.</w:t>
            </w:r>
          </w:p>
          <w:p w14:paraId="519DC4BE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C918FEE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74B6E4E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53D3A62A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99A6E73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348C1FC6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1D3C9685" w14:textId="6452A374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38672C62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91E6AB0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Это тоже простой рисунок.</w:t>
            </w:r>
          </w:p>
          <w:p w14:paraId="4EEFDFE4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36D14A1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ABD466B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A436038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05CF2D06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7FEE936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И это простой рисунок.</w:t>
            </w:r>
          </w:p>
          <w:p w14:paraId="0945B900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52D6FC8E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1CA3BF56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50F0015C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2710C54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65F2A730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904D0E1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38CE058E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52B7ECCE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5047AF7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А это сложный рисунок.</w:t>
            </w:r>
          </w:p>
          <w:p w14:paraId="47EE57A8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15CA9B7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AE799C8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220398BA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Потому что на последнем рисунке много стрелок переходов.</w:t>
            </w:r>
          </w:p>
          <w:p w14:paraId="7F06CFD7" w14:textId="77777777" w:rsidR="00423155" w:rsidRPr="002A0368" w:rsidRDefault="00423155" w:rsidP="0042315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  <w:p w14:paraId="78841CAC" w14:textId="3A7BD99B" w:rsidR="00BD7D14" w:rsidRPr="002A0368" w:rsidRDefault="00BD7D14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1700" w:type="dxa"/>
          </w:tcPr>
          <w:p w14:paraId="7F4CE5CC" w14:textId="176C8AB8" w:rsidR="00206C02" w:rsidRPr="002A0368" w:rsidRDefault="00F83AC3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lastRenderedPageBreak/>
              <w:t>Демонстрация наглядного материала</w:t>
            </w:r>
          </w:p>
        </w:tc>
      </w:tr>
      <w:tr w:rsidR="00206C02" w:rsidRPr="002A0368" w14:paraId="35544B91" w14:textId="77777777" w:rsidTr="00C8335B">
        <w:tc>
          <w:tcPr>
            <w:tcW w:w="438" w:type="dxa"/>
          </w:tcPr>
          <w:p w14:paraId="026EC3D1" w14:textId="77777777" w:rsidR="00206C02" w:rsidRPr="002A0368" w:rsidRDefault="00206C02" w:rsidP="00C41762">
            <w:pPr>
              <w:pStyle w:val="a4"/>
              <w:numPr>
                <w:ilvl w:val="0"/>
                <w:numId w:val="15"/>
              </w:numPr>
              <w:ind w:left="57" w:firstLine="0"/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2150" w:type="dxa"/>
          </w:tcPr>
          <w:p w14:paraId="6E5ADFEC" w14:textId="77777777" w:rsidR="00206C02" w:rsidRPr="002A0368" w:rsidRDefault="00206C02" w:rsidP="00C41762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Контроль</w:t>
            </w:r>
            <w:r w:rsidR="00C41762"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 усвоения материала (формы контроля). </w:t>
            </w:r>
          </w:p>
        </w:tc>
        <w:tc>
          <w:tcPr>
            <w:tcW w:w="3366" w:type="dxa"/>
          </w:tcPr>
          <w:p w14:paraId="2AE8C8FD" w14:textId="284FE4D4" w:rsidR="00BD7D14" w:rsidRPr="002A0368" w:rsidRDefault="00141760" w:rsidP="00141760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Теперь предлагаю вам исполнить номер «</w:t>
            </w:r>
            <w:r w:rsidR="00423155"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Попурри» </w:t>
            </w: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с учетом всего, что вы сегодня узнали о</w:t>
            </w:r>
            <w:r w:rsidR="00423155"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 рисунках в хореографии</w:t>
            </w: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.</w:t>
            </w:r>
          </w:p>
          <w:p w14:paraId="0828A60C" w14:textId="3C880668" w:rsidR="00141760" w:rsidRPr="002A0368" w:rsidRDefault="00C278BE" w:rsidP="00141760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 xml:space="preserve">- Молодцы. Теперь давайте подумаем какие чувства вы испытываете, танцуя под эту музыку? </w:t>
            </w:r>
          </w:p>
          <w:p w14:paraId="496AA005" w14:textId="232B728B" w:rsidR="00C278BE" w:rsidRPr="002A0368" w:rsidRDefault="00C278BE" w:rsidP="00141760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Отлично! Давайте исполним еще раз.</w:t>
            </w:r>
          </w:p>
          <w:p w14:paraId="4A66B182" w14:textId="20478ED9" w:rsidR="00206C02" w:rsidRPr="002A0368" w:rsidRDefault="00206C02" w:rsidP="00BD7D14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2694" w:type="dxa"/>
          </w:tcPr>
          <w:p w14:paraId="314B9120" w14:textId="77777777" w:rsidR="00206C02" w:rsidRPr="002A0368" w:rsidRDefault="00141760" w:rsidP="00141760">
            <w:pPr>
              <w:rPr>
                <w:rFonts w:ascii="Liberation Sans" w:hAnsi="Liberation Sans" w:cs="Liberation Sans"/>
                <w:i/>
                <w:iCs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iCs/>
                <w:sz w:val="28"/>
                <w:szCs w:val="28"/>
              </w:rPr>
              <w:t>Дети исполняют танец</w:t>
            </w:r>
            <w:r w:rsidR="00423155" w:rsidRPr="002A0368">
              <w:rPr>
                <w:rFonts w:ascii="Liberation Sans" w:hAnsi="Liberation Sans" w:cs="Liberation Sans"/>
                <w:i/>
                <w:iCs/>
                <w:sz w:val="28"/>
                <w:szCs w:val="28"/>
              </w:rPr>
              <w:t>, опираясь на предложенные педагогом рисунки, схемы и перестановки.</w:t>
            </w:r>
          </w:p>
          <w:p w14:paraId="520A76D1" w14:textId="77777777" w:rsidR="00C278BE" w:rsidRPr="002A0368" w:rsidRDefault="00C278BE" w:rsidP="00141760">
            <w:pPr>
              <w:rPr>
                <w:rFonts w:ascii="Liberation Sans" w:hAnsi="Liberation Sans" w:cs="Liberation Sans"/>
                <w:i/>
                <w:iCs/>
                <w:sz w:val="28"/>
                <w:szCs w:val="28"/>
              </w:rPr>
            </w:pPr>
          </w:p>
          <w:p w14:paraId="657913DD" w14:textId="4E359A6A" w:rsidR="00C278BE" w:rsidRPr="002A0368" w:rsidRDefault="00C278BE" w:rsidP="00141760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Приятные, теплые, радость, веселье, ностальгия.</w:t>
            </w:r>
          </w:p>
        </w:tc>
        <w:tc>
          <w:tcPr>
            <w:tcW w:w="1700" w:type="dxa"/>
          </w:tcPr>
          <w:p w14:paraId="0C15A47F" w14:textId="382F3B7F" w:rsidR="00206C02" w:rsidRPr="002A0368" w:rsidRDefault="00141760" w:rsidP="00E375C6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Колонка с музыкой</w:t>
            </w:r>
          </w:p>
        </w:tc>
      </w:tr>
      <w:tr w:rsidR="00206C02" w:rsidRPr="002A0368" w14:paraId="3C2E7881" w14:textId="77777777" w:rsidTr="00C8335B">
        <w:tc>
          <w:tcPr>
            <w:tcW w:w="438" w:type="dxa"/>
          </w:tcPr>
          <w:p w14:paraId="7DE3D2B0" w14:textId="77777777" w:rsidR="00206C02" w:rsidRPr="002A0368" w:rsidRDefault="00206C02" w:rsidP="00C41762">
            <w:pPr>
              <w:pStyle w:val="a4"/>
              <w:numPr>
                <w:ilvl w:val="0"/>
                <w:numId w:val="15"/>
              </w:numPr>
              <w:ind w:left="57" w:firstLine="0"/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  <w:tc>
          <w:tcPr>
            <w:tcW w:w="2150" w:type="dxa"/>
          </w:tcPr>
          <w:p w14:paraId="2816A20D" w14:textId="77777777" w:rsidR="00206C02" w:rsidRPr="002A0368" w:rsidRDefault="00C4176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Подведение итогов занятия. Рефлексия.</w:t>
            </w:r>
          </w:p>
        </w:tc>
        <w:tc>
          <w:tcPr>
            <w:tcW w:w="3366" w:type="dxa"/>
          </w:tcPr>
          <w:p w14:paraId="075386CC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Задаются вопросы о</w:t>
            </w:r>
          </w:p>
          <w:p w14:paraId="2A66EAD2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возникших затруднениях.</w:t>
            </w:r>
          </w:p>
          <w:p w14:paraId="494B424B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Предлагается</w:t>
            </w:r>
          </w:p>
          <w:p w14:paraId="673B2670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проанализировать и</w:t>
            </w:r>
          </w:p>
          <w:p w14:paraId="633E85CE" w14:textId="77777777" w:rsidR="00206C02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оценить свою работу.</w:t>
            </w:r>
          </w:p>
          <w:p w14:paraId="70A017FC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</w:p>
          <w:p w14:paraId="48C50AD1" w14:textId="77777777" w:rsidR="00E375C6" w:rsidRPr="002A0368" w:rsidRDefault="00E375C6" w:rsidP="00E375C6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Скажите, с какими трудностями вы столкнулись на занятии?</w:t>
            </w:r>
          </w:p>
          <w:p w14:paraId="75873DE4" w14:textId="77777777" w:rsidR="00E375C6" w:rsidRPr="002A0368" w:rsidRDefault="00E375C6" w:rsidP="00E375C6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Понравилось ли вам наше занятие?</w:t>
            </w:r>
          </w:p>
          <w:p w14:paraId="1C6A65A8" w14:textId="77777777" w:rsidR="00141760" w:rsidRPr="002A0368" w:rsidRDefault="00141760" w:rsidP="00E375C6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Что нового вы сегодня узнали?</w:t>
            </w:r>
          </w:p>
          <w:p w14:paraId="4A3CDFE6" w14:textId="2C610D0C" w:rsidR="008168FB" w:rsidRPr="002A0368" w:rsidRDefault="008168FB" w:rsidP="00E375C6">
            <w:pPr>
              <w:rPr>
                <w:rFonts w:ascii="Liberation Sans" w:hAnsi="Liberation Sans" w:cs="Liberation Sans"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sz w:val="28"/>
                <w:szCs w:val="28"/>
              </w:rPr>
              <w:t>- Какие эмоции вы испытали, танцуя этот номер?</w:t>
            </w:r>
          </w:p>
        </w:tc>
        <w:tc>
          <w:tcPr>
            <w:tcW w:w="2694" w:type="dxa"/>
          </w:tcPr>
          <w:p w14:paraId="1C664A95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Дети дают самооценку,</w:t>
            </w:r>
          </w:p>
          <w:p w14:paraId="1B47E94F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объясняют затруднения и</w:t>
            </w:r>
          </w:p>
          <w:p w14:paraId="30CE3180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рассказывают о своем</w:t>
            </w:r>
          </w:p>
          <w:p w14:paraId="714DBF02" w14:textId="77777777" w:rsidR="00206C02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  <w:r w:rsidRPr="002A0368">
              <w:rPr>
                <w:rFonts w:ascii="Liberation Sans" w:hAnsi="Liberation Sans" w:cs="Liberation Sans"/>
                <w:i/>
                <w:sz w:val="28"/>
                <w:szCs w:val="28"/>
              </w:rPr>
              <w:t>самочувствии на занятии.</w:t>
            </w:r>
          </w:p>
          <w:p w14:paraId="4EA5A2D1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</w:p>
          <w:p w14:paraId="436405C4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</w:p>
          <w:p w14:paraId="6F3E01DF" w14:textId="77777777" w:rsidR="00E375C6" w:rsidRPr="002A0368" w:rsidRDefault="00E375C6" w:rsidP="00E375C6">
            <w:pPr>
              <w:rPr>
                <w:rFonts w:ascii="Liberation Sans" w:hAnsi="Liberation Sans" w:cs="Liberation Sans"/>
                <w:i/>
                <w:sz w:val="28"/>
                <w:szCs w:val="28"/>
              </w:rPr>
            </w:pPr>
          </w:p>
        </w:tc>
        <w:tc>
          <w:tcPr>
            <w:tcW w:w="1700" w:type="dxa"/>
          </w:tcPr>
          <w:p w14:paraId="38DAC7C4" w14:textId="638BC723" w:rsidR="00206C02" w:rsidRPr="002A0368" w:rsidRDefault="00206C02" w:rsidP="001910A5">
            <w:pPr>
              <w:rPr>
                <w:rFonts w:ascii="Liberation Sans" w:hAnsi="Liberation Sans" w:cs="Liberation Sans"/>
                <w:sz w:val="28"/>
                <w:szCs w:val="28"/>
              </w:rPr>
            </w:pPr>
          </w:p>
        </w:tc>
      </w:tr>
    </w:tbl>
    <w:p w14:paraId="5DD1BF95" w14:textId="070A42F8" w:rsidR="0012246B" w:rsidRPr="002A0368" w:rsidRDefault="0012246B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FB7D0AD" w14:textId="39CD599C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5F38A92" w14:textId="3B17AECC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699A4F3" w14:textId="1F59B3C7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F52A74B" w14:textId="30E8C575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CEBF1D8" w14:textId="32A9CB3A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36E64F4E" w14:textId="3C7D3801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ADA61F2" w14:textId="16EC43C1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00EFF77E" w14:textId="10F64EFB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4409B1F" w14:textId="4D8BD27C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0816B585" w14:textId="6A3E53F4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7427B106" w14:textId="31BF16E9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0ADEB97F" w14:textId="1D7EF03E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022B0B1D" w14:textId="1D113E57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7086E3E" w14:textId="0979FF18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83BE289" w14:textId="6BED5349" w:rsidR="00141760" w:rsidRPr="002A0368" w:rsidRDefault="00C278BE" w:rsidP="00C278BE">
      <w:pPr>
        <w:spacing w:after="0" w:line="240" w:lineRule="auto"/>
        <w:jc w:val="right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sz w:val="28"/>
          <w:szCs w:val="28"/>
        </w:rPr>
        <w:t xml:space="preserve">Приложение </w:t>
      </w:r>
      <w:r w:rsidR="009711F2">
        <w:rPr>
          <w:rFonts w:ascii="Liberation Sans" w:hAnsi="Liberation Sans" w:cs="Liberation Sans"/>
          <w:sz w:val="28"/>
          <w:szCs w:val="28"/>
        </w:rPr>
        <w:t>№</w:t>
      </w:r>
      <w:r w:rsidRPr="002A0368">
        <w:rPr>
          <w:rFonts w:ascii="Liberation Sans" w:hAnsi="Liberation Sans" w:cs="Liberation Sans"/>
          <w:sz w:val="28"/>
          <w:szCs w:val="28"/>
        </w:rPr>
        <w:t>1</w:t>
      </w:r>
      <w:r w:rsidR="009711F2">
        <w:rPr>
          <w:rFonts w:ascii="Liberation Sans" w:hAnsi="Liberation Sans" w:cs="Liberation Sans"/>
          <w:sz w:val="28"/>
          <w:szCs w:val="28"/>
        </w:rPr>
        <w:t>.</w:t>
      </w:r>
    </w:p>
    <w:p w14:paraId="0A0FB7CF" w14:textId="180B2B10" w:rsidR="00C278BE" w:rsidRPr="002A0368" w:rsidRDefault="00C278BE" w:rsidP="00C278BE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3FEC213" w14:textId="22776F1E" w:rsidR="00C278BE" w:rsidRPr="002A0368" w:rsidRDefault="00C278BE" w:rsidP="00C278BE">
      <w:pPr>
        <w:rPr>
          <w:rStyle w:val="c1"/>
          <w:rFonts w:ascii="Liberation Sans" w:hAnsi="Liberation Sans" w:cs="Liberation Sans"/>
          <w:i/>
          <w:sz w:val="28"/>
          <w:szCs w:val="28"/>
          <w:shd w:val="clear" w:color="auto" w:fill="FFFFFF"/>
        </w:rPr>
      </w:pPr>
      <w:r w:rsidRPr="002A0368">
        <w:rPr>
          <w:rFonts w:ascii="Liberation Sans" w:hAnsi="Liberation Sans" w:cs="Liberation Sans"/>
          <w:noProof/>
          <w:sz w:val="28"/>
          <w:szCs w:val="28"/>
        </w:rPr>
        <w:drawing>
          <wp:inline distT="0" distB="0" distL="0" distR="0" wp14:anchorId="1F6839B5" wp14:editId="074A921D">
            <wp:extent cx="5695950" cy="5382382"/>
            <wp:effectExtent l="0" t="0" r="0" b="8890"/>
            <wp:docPr id="3" name="Рисунок 3" descr="Простой рисунок может занимать все планы сцены или располагаться на одном плане сцен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стой рисунок может занимать все планы сцены или располагаться на одном плане сцены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663"/>
                    <a:stretch/>
                  </pic:blipFill>
                  <pic:spPr bwMode="auto">
                    <a:xfrm>
                      <a:off x="0" y="0"/>
                      <a:ext cx="5882938" cy="5559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A0368">
        <w:rPr>
          <w:rStyle w:val="c1"/>
          <w:rFonts w:ascii="Liberation Sans" w:hAnsi="Liberation Sans" w:cs="Liberation Sans"/>
          <w:i/>
          <w:sz w:val="28"/>
          <w:szCs w:val="28"/>
          <w:shd w:val="clear" w:color="auto" w:fill="FFFFFF"/>
        </w:rPr>
        <w:t xml:space="preserve">  </w:t>
      </w:r>
    </w:p>
    <w:p w14:paraId="7F7FB463" w14:textId="77777777" w:rsidR="00C278BE" w:rsidRPr="002A0368" w:rsidRDefault="00C278BE" w:rsidP="00C278BE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04D5D9C" w14:textId="430D054F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5918728" w14:textId="1AFAF31C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84D2A07" w14:textId="33521281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E9CAF09" w14:textId="0BF3D3C0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40F1A62" w14:textId="7273ECD4" w:rsidR="00141760" w:rsidRPr="002A0368" w:rsidRDefault="00141760" w:rsidP="000E0BAD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A312D4E" w14:textId="087EAA4B" w:rsidR="00CB58AB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hAnsi="Liberation Sans" w:cs="Liberation Sans"/>
          <w:noProof/>
          <w:sz w:val="28"/>
          <w:szCs w:val="28"/>
        </w:rPr>
        <w:lastRenderedPageBreak/>
        <w:drawing>
          <wp:inline distT="0" distB="0" distL="0" distR="0" wp14:anchorId="64F86488" wp14:editId="4D386B71">
            <wp:extent cx="6088966" cy="5686425"/>
            <wp:effectExtent l="0" t="0" r="7620" b="0"/>
            <wp:docPr id="4" name="Рисунок 4" descr="Простой рисунок может занимать все планы сцены или располагаться на одном плане сцен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стой рисунок может занимать все планы сцены или располагаться на одном плане сцены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66" r="1525"/>
                    <a:stretch/>
                  </pic:blipFill>
                  <pic:spPr bwMode="auto">
                    <a:xfrm>
                      <a:off x="0" y="0"/>
                      <a:ext cx="6139206" cy="573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57A35C" w14:textId="0322EF65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E46A99D" w14:textId="27E5E785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39EFB10F" w14:textId="3B685AD3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D712A58" w14:textId="697235B4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D831C05" w14:textId="09D6DFA9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34F02D4" w14:textId="592C4DD7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3B30E3F" w14:textId="573631E5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5250212" w14:textId="07CD4B41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9CCA080" w14:textId="6A364EED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07EC0AD" w14:textId="59B279DF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EFA55BA" w14:textId="54B781C2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EF9CA5E" w14:textId="6FD53849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1DD34F0" w14:textId="7E44D518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31AFE7DD" w14:textId="445EE3B9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07531344" w14:textId="1916D020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B3B2CDA" w14:textId="483456C6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AF1D0E2" w14:textId="49E7379B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64D166A" w14:textId="1661C9EF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08C9F1B" w14:textId="6DC09B02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1079184" w14:textId="6A663D1B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F4331F0" w14:textId="7FDFAB0F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2B26DCA" w14:textId="46742C8B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 w:rsidRPr="002A0368">
        <w:rPr>
          <w:rFonts w:ascii="Liberation Sans" w:eastAsia="Calibri" w:hAnsi="Liberation Sans" w:cs="Liberation Sans"/>
          <w:noProof/>
          <w:sz w:val="28"/>
          <w:szCs w:val="28"/>
        </w:rPr>
        <w:drawing>
          <wp:inline distT="0" distB="0" distL="0" distR="0" wp14:anchorId="1B283B4B" wp14:editId="79D6F4A4">
            <wp:extent cx="6403549" cy="6419367"/>
            <wp:effectExtent l="0" t="0" r="0" b="635"/>
            <wp:docPr id="5" name="Рисунок 5" descr="Мастерство хореографа. Рисунок танца, как составляющая часть композиции., изображение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стерство хореографа. Рисунок танца, как составляющая часть композиции., изображение №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5" r="51737"/>
                    <a:stretch/>
                  </pic:blipFill>
                  <pic:spPr bwMode="auto">
                    <a:xfrm>
                      <a:off x="0" y="0"/>
                      <a:ext cx="6663912" cy="668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D98CD" w14:textId="3C901C90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7FA4A683" w14:textId="6A94E680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D5BA087" w14:textId="6F2A47B0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40D1376" w14:textId="44B07EB1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1F92A90" w14:textId="0EE29D20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6B27AB1" w14:textId="28199645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78A690DB" w14:textId="29101FD1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6AA14AF2" w14:textId="48C524B1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E1D8107" w14:textId="5CEBC481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BDE7655" w14:textId="006E832F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AAB4F8F" w14:textId="0917DE3F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73B5C5D4" w14:textId="1F733B49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2B6128C" w14:textId="3DF25316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46A3EBF" w14:textId="4AF5F15D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58395DAB" w14:textId="2BCB3DA4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2F089239" w14:textId="76DE5FC8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4C0D7C02" w14:textId="3C5B3869" w:rsidR="00C278BE" w:rsidRPr="002A0368" w:rsidRDefault="00C278BE" w:rsidP="008168FB">
      <w:pPr>
        <w:spacing w:after="0" w:line="240" w:lineRule="auto"/>
        <w:rPr>
          <w:rFonts w:ascii="Liberation Sans" w:hAnsi="Liberation Sans" w:cs="Liberation Sans"/>
          <w:sz w:val="28"/>
          <w:szCs w:val="28"/>
        </w:rPr>
      </w:pPr>
    </w:p>
    <w:p w14:paraId="128FEC43" w14:textId="06799F7A" w:rsidR="00C278BE" w:rsidRDefault="00C278BE" w:rsidP="00816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BA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E7AEEA" wp14:editId="53CFE1C4">
            <wp:extent cx="6571886" cy="6438900"/>
            <wp:effectExtent l="0" t="0" r="635" b="0"/>
            <wp:docPr id="6" name="Рисунок 6" descr="Мастерство хореографа. Рисунок танца, как составляющая часть композиции., изображение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стерство хореографа. Рисунок танца, как составляющая часть композиции., изображение №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60"/>
                    <a:stretch/>
                  </pic:blipFill>
                  <pic:spPr bwMode="auto">
                    <a:xfrm>
                      <a:off x="0" y="0"/>
                      <a:ext cx="6762202" cy="662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278BE" w:rsidSect="00C32D39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6C45F" w14:textId="77777777" w:rsidR="00EC6F2A" w:rsidRDefault="00EC6F2A" w:rsidP="00F873EE">
      <w:pPr>
        <w:spacing w:after="0" w:line="240" w:lineRule="auto"/>
      </w:pPr>
      <w:r>
        <w:separator/>
      </w:r>
    </w:p>
  </w:endnote>
  <w:endnote w:type="continuationSeparator" w:id="0">
    <w:p w14:paraId="2D24C068" w14:textId="77777777" w:rsidR="00EC6F2A" w:rsidRDefault="00EC6F2A" w:rsidP="00F8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5D3C7" w14:textId="77777777" w:rsidR="00EC6F2A" w:rsidRDefault="00EC6F2A" w:rsidP="00F873EE">
      <w:pPr>
        <w:spacing w:after="0" w:line="240" w:lineRule="auto"/>
      </w:pPr>
      <w:r>
        <w:separator/>
      </w:r>
    </w:p>
  </w:footnote>
  <w:footnote w:type="continuationSeparator" w:id="0">
    <w:p w14:paraId="2062556C" w14:textId="77777777" w:rsidR="00EC6F2A" w:rsidRDefault="00EC6F2A" w:rsidP="00F87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82790"/>
    <w:multiLevelType w:val="hybridMultilevel"/>
    <w:tmpl w:val="FB8A7EFE"/>
    <w:lvl w:ilvl="0" w:tplc="8B34C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5715BD"/>
    <w:multiLevelType w:val="hybridMultilevel"/>
    <w:tmpl w:val="5BA8B67E"/>
    <w:lvl w:ilvl="0" w:tplc="15D87B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950D05"/>
    <w:multiLevelType w:val="hybridMultilevel"/>
    <w:tmpl w:val="6C4872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FE0282"/>
    <w:multiLevelType w:val="hybridMultilevel"/>
    <w:tmpl w:val="CAA6D198"/>
    <w:lvl w:ilvl="0" w:tplc="15D87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85839"/>
    <w:multiLevelType w:val="hybridMultilevel"/>
    <w:tmpl w:val="2E90D97A"/>
    <w:lvl w:ilvl="0" w:tplc="8DD6C5D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F02BB2"/>
    <w:multiLevelType w:val="hybridMultilevel"/>
    <w:tmpl w:val="96DCF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D67C2"/>
    <w:multiLevelType w:val="hybridMultilevel"/>
    <w:tmpl w:val="97367666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66933CA"/>
    <w:multiLevelType w:val="hybridMultilevel"/>
    <w:tmpl w:val="FE082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707BC"/>
    <w:multiLevelType w:val="hybridMultilevel"/>
    <w:tmpl w:val="C76AD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A18A7"/>
    <w:multiLevelType w:val="hybridMultilevel"/>
    <w:tmpl w:val="FADA2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32B5A"/>
    <w:multiLevelType w:val="hybridMultilevel"/>
    <w:tmpl w:val="C8B2C74A"/>
    <w:lvl w:ilvl="0" w:tplc="3AE23C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DE2696D"/>
    <w:multiLevelType w:val="hybridMultilevel"/>
    <w:tmpl w:val="7C2C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06B18"/>
    <w:multiLevelType w:val="hybridMultilevel"/>
    <w:tmpl w:val="E96ED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E540E"/>
    <w:multiLevelType w:val="hybridMultilevel"/>
    <w:tmpl w:val="CDB8C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55A32"/>
    <w:multiLevelType w:val="hybridMultilevel"/>
    <w:tmpl w:val="E772C6D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087ED3"/>
    <w:multiLevelType w:val="hybridMultilevel"/>
    <w:tmpl w:val="B312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1F25FA2">
      <w:start w:val="4"/>
      <w:numFmt w:val="bullet"/>
      <w:lvlText w:val="•"/>
      <w:lvlJc w:val="left"/>
      <w:pPr>
        <w:ind w:left="1776" w:hanging="696"/>
      </w:pPr>
      <w:rPr>
        <w:rFonts w:ascii="PT Astra Serif" w:eastAsiaTheme="minorEastAsia" w:hAnsi="PT Astra Serif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C78AE"/>
    <w:multiLevelType w:val="hybridMultilevel"/>
    <w:tmpl w:val="E70C7CEC"/>
    <w:lvl w:ilvl="0" w:tplc="15D87B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DA80DF1"/>
    <w:multiLevelType w:val="hybridMultilevel"/>
    <w:tmpl w:val="238CF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D81301"/>
    <w:multiLevelType w:val="hybridMultilevel"/>
    <w:tmpl w:val="63CC2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F5C1F"/>
    <w:multiLevelType w:val="hybridMultilevel"/>
    <w:tmpl w:val="D54EC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A0E47"/>
    <w:multiLevelType w:val="hybridMultilevel"/>
    <w:tmpl w:val="F404D38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1F213C5"/>
    <w:multiLevelType w:val="multilevel"/>
    <w:tmpl w:val="4B54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872F44"/>
    <w:multiLevelType w:val="hybridMultilevel"/>
    <w:tmpl w:val="5694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C04A7"/>
    <w:multiLevelType w:val="hybridMultilevel"/>
    <w:tmpl w:val="346A5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13D3B"/>
    <w:multiLevelType w:val="multilevel"/>
    <w:tmpl w:val="9184F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6538B3"/>
    <w:multiLevelType w:val="hybridMultilevel"/>
    <w:tmpl w:val="BFDE3A0A"/>
    <w:lvl w:ilvl="0" w:tplc="8138E474">
      <w:start w:val="1"/>
      <w:numFmt w:val="decimal"/>
      <w:lvlText w:val="%1."/>
      <w:lvlJc w:val="left"/>
      <w:pPr>
        <w:ind w:left="237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0375FA9"/>
    <w:multiLevelType w:val="hybridMultilevel"/>
    <w:tmpl w:val="2A28C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C40B8"/>
    <w:multiLevelType w:val="hybridMultilevel"/>
    <w:tmpl w:val="1BB0A92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663C6B4D"/>
    <w:multiLevelType w:val="hybridMultilevel"/>
    <w:tmpl w:val="6B9E1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CA140A"/>
    <w:multiLevelType w:val="hybridMultilevel"/>
    <w:tmpl w:val="BD0E6734"/>
    <w:lvl w:ilvl="0" w:tplc="8138E47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8BE1F11"/>
    <w:multiLevelType w:val="hybridMultilevel"/>
    <w:tmpl w:val="16447C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A690D54"/>
    <w:multiLevelType w:val="hybridMultilevel"/>
    <w:tmpl w:val="14045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17"/>
  </w:num>
  <w:num w:numId="5">
    <w:abstractNumId w:val="4"/>
  </w:num>
  <w:num w:numId="6">
    <w:abstractNumId w:val="10"/>
  </w:num>
  <w:num w:numId="7">
    <w:abstractNumId w:val="14"/>
  </w:num>
  <w:num w:numId="8">
    <w:abstractNumId w:val="30"/>
  </w:num>
  <w:num w:numId="9">
    <w:abstractNumId w:val="29"/>
  </w:num>
  <w:num w:numId="10">
    <w:abstractNumId w:val="25"/>
  </w:num>
  <w:num w:numId="11">
    <w:abstractNumId w:val="0"/>
  </w:num>
  <w:num w:numId="12">
    <w:abstractNumId w:val="15"/>
  </w:num>
  <w:num w:numId="13">
    <w:abstractNumId w:val="3"/>
  </w:num>
  <w:num w:numId="14">
    <w:abstractNumId w:val="20"/>
  </w:num>
  <w:num w:numId="15">
    <w:abstractNumId w:val="23"/>
  </w:num>
  <w:num w:numId="16">
    <w:abstractNumId w:val="12"/>
  </w:num>
  <w:num w:numId="17">
    <w:abstractNumId w:val="2"/>
  </w:num>
  <w:num w:numId="18">
    <w:abstractNumId w:val="27"/>
  </w:num>
  <w:num w:numId="19">
    <w:abstractNumId w:val="22"/>
  </w:num>
  <w:num w:numId="20">
    <w:abstractNumId w:val="9"/>
  </w:num>
  <w:num w:numId="21">
    <w:abstractNumId w:val="13"/>
  </w:num>
  <w:num w:numId="22">
    <w:abstractNumId w:val="31"/>
  </w:num>
  <w:num w:numId="23">
    <w:abstractNumId w:val="6"/>
  </w:num>
  <w:num w:numId="24">
    <w:abstractNumId w:val="7"/>
  </w:num>
  <w:num w:numId="25">
    <w:abstractNumId w:val="18"/>
  </w:num>
  <w:num w:numId="26">
    <w:abstractNumId w:val="28"/>
  </w:num>
  <w:num w:numId="27">
    <w:abstractNumId w:val="11"/>
  </w:num>
  <w:num w:numId="28">
    <w:abstractNumId w:val="5"/>
  </w:num>
  <w:num w:numId="29">
    <w:abstractNumId w:val="8"/>
  </w:num>
  <w:num w:numId="30">
    <w:abstractNumId w:val="26"/>
  </w:num>
  <w:num w:numId="31">
    <w:abstractNumId w:val="2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36"/>
    <w:rsid w:val="000709F4"/>
    <w:rsid w:val="000C6E49"/>
    <w:rsid w:val="000D4DBF"/>
    <w:rsid w:val="000E0BAD"/>
    <w:rsid w:val="001022E2"/>
    <w:rsid w:val="0012246B"/>
    <w:rsid w:val="00141760"/>
    <w:rsid w:val="0015135D"/>
    <w:rsid w:val="0015430D"/>
    <w:rsid w:val="001B2352"/>
    <w:rsid w:val="001D6171"/>
    <w:rsid w:val="001E0E48"/>
    <w:rsid w:val="00206674"/>
    <w:rsid w:val="00206C02"/>
    <w:rsid w:val="00256FE9"/>
    <w:rsid w:val="0029027E"/>
    <w:rsid w:val="002A0368"/>
    <w:rsid w:val="002A4092"/>
    <w:rsid w:val="002B1105"/>
    <w:rsid w:val="003061E8"/>
    <w:rsid w:val="00343813"/>
    <w:rsid w:val="003E7378"/>
    <w:rsid w:val="003F7748"/>
    <w:rsid w:val="00411DBE"/>
    <w:rsid w:val="00423155"/>
    <w:rsid w:val="00443EE6"/>
    <w:rsid w:val="0044660C"/>
    <w:rsid w:val="004530A2"/>
    <w:rsid w:val="004832B4"/>
    <w:rsid w:val="004B0A95"/>
    <w:rsid w:val="00502888"/>
    <w:rsid w:val="0053100A"/>
    <w:rsid w:val="00590242"/>
    <w:rsid w:val="0059708E"/>
    <w:rsid w:val="005A68E1"/>
    <w:rsid w:val="005C6573"/>
    <w:rsid w:val="00603E8D"/>
    <w:rsid w:val="00622398"/>
    <w:rsid w:val="0063256F"/>
    <w:rsid w:val="006378B1"/>
    <w:rsid w:val="00646FC4"/>
    <w:rsid w:val="00650367"/>
    <w:rsid w:val="00687493"/>
    <w:rsid w:val="00696297"/>
    <w:rsid w:val="006B04FB"/>
    <w:rsid w:val="006C146F"/>
    <w:rsid w:val="00710AB4"/>
    <w:rsid w:val="00752761"/>
    <w:rsid w:val="007E674B"/>
    <w:rsid w:val="007F4946"/>
    <w:rsid w:val="008168FB"/>
    <w:rsid w:val="008233B1"/>
    <w:rsid w:val="008266B6"/>
    <w:rsid w:val="00883BF2"/>
    <w:rsid w:val="008915F3"/>
    <w:rsid w:val="0089259E"/>
    <w:rsid w:val="008F3AD6"/>
    <w:rsid w:val="00922C27"/>
    <w:rsid w:val="00945EFA"/>
    <w:rsid w:val="009711F2"/>
    <w:rsid w:val="009B2961"/>
    <w:rsid w:val="009B7277"/>
    <w:rsid w:val="009F62AF"/>
    <w:rsid w:val="00A47E54"/>
    <w:rsid w:val="00A5331A"/>
    <w:rsid w:val="00A6566F"/>
    <w:rsid w:val="00A65BAE"/>
    <w:rsid w:val="00A7056B"/>
    <w:rsid w:val="00AA5E24"/>
    <w:rsid w:val="00B41019"/>
    <w:rsid w:val="00B460FC"/>
    <w:rsid w:val="00B80933"/>
    <w:rsid w:val="00B813A6"/>
    <w:rsid w:val="00B94BF0"/>
    <w:rsid w:val="00BA3AB4"/>
    <w:rsid w:val="00BC1E31"/>
    <w:rsid w:val="00BD7D14"/>
    <w:rsid w:val="00BE24E8"/>
    <w:rsid w:val="00C278BE"/>
    <w:rsid w:val="00C32D39"/>
    <w:rsid w:val="00C41762"/>
    <w:rsid w:val="00C57CCF"/>
    <w:rsid w:val="00C751C4"/>
    <w:rsid w:val="00C8335B"/>
    <w:rsid w:val="00CA69EB"/>
    <w:rsid w:val="00CB58AB"/>
    <w:rsid w:val="00CC0B59"/>
    <w:rsid w:val="00CF5E13"/>
    <w:rsid w:val="00D20336"/>
    <w:rsid w:val="00D4494D"/>
    <w:rsid w:val="00D564ED"/>
    <w:rsid w:val="00DD6821"/>
    <w:rsid w:val="00E375C6"/>
    <w:rsid w:val="00E436C2"/>
    <w:rsid w:val="00E47011"/>
    <w:rsid w:val="00E72DFE"/>
    <w:rsid w:val="00EA689F"/>
    <w:rsid w:val="00EB4070"/>
    <w:rsid w:val="00EB48C8"/>
    <w:rsid w:val="00EB75AF"/>
    <w:rsid w:val="00EC2E9A"/>
    <w:rsid w:val="00EC6F2A"/>
    <w:rsid w:val="00EE36D8"/>
    <w:rsid w:val="00F03526"/>
    <w:rsid w:val="00F74CBB"/>
    <w:rsid w:val="00F8078D"/>
    <w:rsid w:val="00F83AC3"/>
    <w:rsid w:val="00F85369"/>
    <w:rsid w:val="00F873EE"/>
    <w:rsid w:val="00F91B54"/>
    <w:rsid w:val="00F927A1"/>
    <w:rsid w:val="00FC0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E5CB"/>
  <w15:docId w15:val="{37554BFF-89F1-410B-8DE7-72F9C3E1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6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E36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8B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7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3EE"/>
  </w:style>
  <w:style w:type="paragraph" w:styleId="a9">
    <w:name w:val="footer"/>
    <w:basedOn w:val="a"/>
    <w:link w:val="aa"/>
    <w:uiPriority w:val="99"/>
    <w:unhideWhenUsed/>
    <w:rsid w:val="00F87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3EE"/>
  </w:style>
  <w:style w:type="paragraph" w:styleId="ab">
    <w:name w:val="Normal (Web)"/>
    <w:basedOn w:val="a"/>
    <w:uiPriority w:val="99"/>
    <w:unhideWhenUsed/>
    <w:rsid w:val="009B7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F8078D"/>
    <w:rPr>
      <w:color w:val="0000FF" w:themeColor="hyperlink"/>
      <w:u w:val="single"/>
    </w:rPr>
  </w:style>
  <w:style w:type="paragraph" w:customStyle="1" w:styleId="c0">
    <w:name w:val="c0"/>
    <w:basedOn w:val="a"/>
    <w:rsid w:val="002B1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B1105"/>
  </w:style>
  <w:style w:type="character" w:customStyle="1" w:styleId="c4">
    <w:name w:val="c4"/>
    <w:basedOn w:val="a0"/>
    <w:rsid w:val="00622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Дубовцева Т.Ф</dc:creator>
  <cp:keywords/>
  <dc:description/>
  <cp:lastModifiedBy>Пользователь Windows</cp:lastModifiedBy>
  <cp:revision>8</cp:revision>
  <cp:lastPrinted>2020-03-24T04:04:00Z</cp:lastPrinted>
  <dcterms:created xsi:type="dcterms:W3CDTF">2024-12-05T04:29:00Z</dcterms:created>
  <dcterms:modified xsi:type="dcterms:W3CDTF">2025-04-21T07:07:00Z</dcterms:modified>
</cp:coreProperties>
</file>