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1B7" w:rsidRDefault="00496EAB" w:rsidP="00D13D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EAB">
        <w:rPr>
          <w:rFonts w:ascii="Times New Roman" w:hAnsi="Times New Roman" w:cs="Times New Roman"/>
          <w:b/>
          <w:sz w:val="24"/>
          <w:szCs w:val="24"/>
        </w:rPr>
        <w:t>Нравственно-пат</w:t>
      </w:r>
      <w:bookmarkStart w:id="0" w:name="_GoBack"/>
      <w:bookmarkEnd w:id="0"/>
      <w:r w:rsidRPr="00496EAB">
        <w:rPr>
          <w:rFonts w:ascii="Times New Roman" w:hAnsi="Times New Roman" w:cs="Times New Roman"/>
          <w:b/>
          <w:sz w:val="24"/>
          <w:szCs w:val="24"/>
        </w:rPr>
        <w:t xml:space="preserve">риотическое воспитание детей с ТНР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96EAB">
        <w:rPr>
          <w:rFonts w:ascii="Times New Roman" w:hAnsi="Times New Roman" w:cs="Times New Roman"/>
          <w:b/>
          <w:sz w:val="24"/>
          <w:szCs w:val="24"/>
        </w:rPr>
        <w:t>в работе учителя-логопеда в ДОУ</w:t>
      </w:r>
    </w:p>
    <w:p w:rsidR="00496EAB" w:rsidRDefault="00496EAB" w:rsidP="00D13D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1B7" w:rsidRDefault="001C21B7" w:rsidP="001C21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Осницкая Анастасия Петровна</w:t>
      </w:r>
    </w:p>
    <w:p w:rsidR="001C21B7" w:rsidRDefault="001C21B7" w:rsidP="001C21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</w:t>
      </w:r>
      <w:r>
        <w:rPr>
          <w:rFonts w:ascii="Times New Roman" w:hAnsi="Times New Roman" w:cs="Times New Roman"/>
          <w:sz w:val="24"/>
          <w:szCs w:val="24"/>
        </w:rPr>
        <w:br/>
        <w:t>образовательное учреждение «Детский сад №33», г. Орёл</w:t>
      </w:r>
    </w:p>
    <w:p w:rsidR="001C21B7" w:rsidRPr="00496EAB" w:rsidRDefault="001C21B7" w:rsidP="001C21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panianastazia</w:t>
      </w:r>
      <w:proofErr w:type="spellEnd"/>
      <w:r w:rsidRPr="00496EAB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496EAB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4531A" w:rsidRPr="001C21B7" w:rsidRDefault="0054531A" w:rsidP="00DB4A6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Аннотация: в данной статье освещены вопросы патриотического воспитания дошкольников, которое направлено на формирование и развитие личности, обладающей качествами </w:t>
      </w:r>
      <w:r w:rsidR="00134D52" w:rsidRPr="001C21B7">
        <w:rPr>
          <w:rFonts w:ascii="Times New Roman" w:hAnsi="Times New Roman" w:cs="Times New Roman"/>
          <w:sz w:val="24"/>
          <w:szCs w:val="24"/>
        </w:rPr>
        <w:t>гражданина – патриота Родины.</w:t>
      </w:r>
    </w:p>
    <w:p w:rsidR="001C21B7" w:rsidRPr="001C21B7" w:rsidRDefault="001C21B7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В современном мире, когда информационное пространство насыщено разнообразными влияниями и внешними факторами, воспитание моральных ценностей и патриотизма среди дошкольников становится особенно важным.</w:t>
      </w:r>
    </w:p>
    <w:p w:rsidR="0054531A" w:rsidRPr="001C21B7" w:rsidRDefault="000942B8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В</w:t>
      </w:r>
      <w:r w:rsidR="0054531A" w:rsidRPr="001C21B7">
        <w:rPr>
          <w:rFonts w:ascii="Times New Roman" w:hAnsi="Times New Roman" w:cs="Times New Roman"/>
          <w:sz w:val="24"/>
          <w:szCs w:val="24"/>
        </w:rPr>
        <w:t xml:space="preserve"> решении задач нравственно-патриотического воспитания дошкольников первостепенное значение приобретает эффективное налаживание целенаправленного взаимодействия между субъектами воспитательно-образовательного процесса.</w:t>
      </w:r>
    </w:p>
    <w:p w:rsidR="0054531A" w:rsidRPr="001C21B7" w:rsidRDefault="00710C92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Согласно Федеральным государственным образовательным стандартам дошкольного образования, дети должны уметь в достаточной степени владеть устной речью, строить устные предложения в коммуникативных ситуациях. </w:t>
      </w:r>
      <w:r w:rsidR="00836A31" w:rsidRPr="001C21B7">
        <w:rPr>
          <w:rFonts w:ascii="Times New Roman" w:hAnsi="Times New Roman" w:cs="Times New Roman"/>
          <w:sz w:val="24"/>
          <w:szCs w:val="24"/>
        </w:rPr>
        <w:t>Также</w:t>
      </w:r>
      <w:r w:rsidRPr="001C21B7">
        <w:rPr>
          <w:rFonts w:ascii="Times New Roman" w:hAnsi="Times New Roman" w:cs="Times New Roman"/>
          <w:sz w:val="24"/>
          <w:szCs w:val="24"/>
        </w:rPr>
        <w:t xml:space="preserve"> целевыми ориентирами выступают </w:t>
      </w:r>
      <w:r w:rsidR="00836A31" w:rsidRPr="001C21B7">
        <w:rPr>
          <w:rFonts w:ascii="Times New Roman" w:hAnsi="Times New Roman" w:cs="Times New Roman"/>
          <w:sz w:val="24"/>
          <w:szCs w:val="24"/>
        </w:rPr>
        <w:t>умение</w:t>
      </w:r>
      <w:r w:rsidR="0054531A" w:rsidRPr="001C21B7">
        <w:rPr>
          <w:rFonts w:ascii="Times New Roman" w:hAnsi="Times New Roman" w:cs="Times New Roman"/>
          <w:sz w:val="24"/>
          <w:szCs w:val="24"/>
        </w:rPr>
        <w:t xml:space="preserve"> использовать речь для выражения своих мыслей, чувств и желаний, построения речевого высказывания в ситуации </w:t>
      </w:r>
      <w:r w:rsidRPr="001C21B7">
        <w:rPr>
          <w:rFonts w:ascii="Times New Roman" w:hAnsi="Times New Roman" w:cs="Times New Roman"/>
          <w:sz w:val="24"/>
          <w:szCs w:val="24"/>
        </w:rPr>
        <w:t xml:space="preserve">диалога с окружающими. </w:t>
      </w:r>
      <w:r w:rsidR="00836A31" w:rsidRPr="001C21B7">
        <w:rPr>
          <w:rFonts w:ascii="Times New Roman" w:hAnsi="Times New Roman" w:cs="Times New Roman"/>
          <w:sz w:val="24"/>
          <w:szCs w:val="24"/>
        </w:rPr>
        <w:t xml:space="preserve">Немаловажно то, что </w:t>
      </w:r>
      <w:r w:rsidR="0054531A" w:rsidRPr="001C21B7">
        <w:rPr>
          <w:rFonts w:ascii="Times New Roman" w:hAnsi="Times New Roman" w:cs="Times New Roman"/>
          <w:sz w:val="24"/>
          <w:szCs w:val="24"/>
        </w:rPr>
        <w:t>у ребенка</w:t>
      </w:r>
      <w:r w:rsidR="00836A31" w:rsidRPr="001C21B7">
        <w:rPr>
          <w:rFonts w:ascii="Times New Roman" w:hAnsi="Times New Roman" w:cs="Times New Roman"/>
          <w:sz w:val="24"/>
          <w:szCs w:val="24"/>
        </w:rPr>
        <w:t xml:space="preserve"> дошкольного возраста уже</w:t>
      </w:r>
      <w:r w:rsidR="0054531A" w:rsidRPr="001C21B7">
        <w:rPr>
          <w:rFonts w:ascii="Times New Roman" w:hAnsi="Times New Roman" w:cs="Times New Roman"/>
          <w:sz w:val="24"/>
          <w:szCs w:val="24"/>
        </w:rPr>
        <w:t xml:space="preserve"> складываются предпосылки грамотности</w:t>
      </w:r>
      <w:r w:rsidRPr="001C21B7">
        <w:rPr>
          <w:rFonts w:ascii="Times New Roman" w:hAnsi="Times New Roman" w:cs="Times New Roman"/>
          <w:sz w:val="24"/>
          <w:szCs w:val="24"/>
        </w:rPr>
        <w:t xml:space="preserve"> (чтения и письма)</w:t>
      </w:r>
      <w:r w:rsidR="0054531A" w:rsidRPr="001C21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6A31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Решение совокупных задач </w:t>
      </w:r>
      <w:r w:rsidR="00836A31" w:rsidRPr="001C21B7">
        <w:rPr>
          <w:rFonts w:ascii="Times New Roman" w:hAnsi="Times New Roman" w:cs="Times New Roman"/>
          <w:sz w:val="24"/>
          <w:szCs w:val="24"/>
        </w:rPr>
        <w:t xml:space="preserve">обучения и </w:t>
      </w:r>
      <w:r w:rsidRPr="001C21B7">
        <w:rPr>
          <w:rFonts w:ascii="Times New Roman" w:hAnsi="Times New Roman" w:cs="Times New Roman"/>
          <w:sz w:val="24"/>
          <w:szCs w:val="24"/>
        </w:rPr>
        <w:t>воспитания в рамках образовате</w:t>
      </w:r>
      <w:r w:rsidR="00836A31" w:rsidRPr="001C21B7">
        <w:rPr>
          <w:rFonts w:ascii="Times New Roman" w:hAnsi="Times New Roman" w:cs="Times New Roman"/>
          <w:sz w:val="24"/>
          <w:szCs w:val="24"/>
        </w:rPr>
        <w:t xml:space="preserve">льной области </w:t>
      </w:r>
      <w:r w:rsidR="0020421A" w:rsidRPr="001C21B7">
        <w:rPr>
          <w:rFonts w:ascii="Times New Roman" w:hAnsi="Times New Roman" w:cs="Times New Roman"/>
          <w:sz w:val="24"/>
          <w:szCs w:val="24"/>
        </w:rPr>
        <w:t>«Р</w:t>
      </w:r>
      <w:r w:rsidR="00836A31" w:rsidRPr="001C21B7">
        <w:rPr>
          <w:rFonts w:ascii="Times New Roman" w:hAnsi="Times New Roman" w:cs="Times New Roman"/>
          <w:sz w:val="24"/>
          <w:szCs w:val="24"/>
        </w:rPr>
        <w:t>ечевое развитие</w:t>
      </w:r>
      <w:r w:rsidR="0020421A" w:rsidRPr="001C21B7">
        <w:rPr>
          <w:rFonts w:ascii="Times New Roman" w:hAnsi="Times New Roman" w:cs="Times New Roman"/>
          <w:sz w:val="24"/>
          <w:szCs w:val="24"/>
        </w:rPr>
        <w:t>»</w:t>
      </w:r>
      <w:r w:rsidR="00836A31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 xml:space="preserve">направлено на приобщение детей к </w:t>
      </w:r>
      <w:r w:rsidR="0020421A" w:rsidRPr="001C21B7">
        <w:rPr>
          <w:rFonts w:ascii="Times New Roman" w:hAnsi="Times New Roman" w:cs="Times New Roman"/>
          <w:sz w:val="24"/>
          <w:szCs w:val="24"/>
        </w:rPr>
        <w:t xml:space="preserve">традиционным </w:t>
      </w:r>
      <w:r w:rsidRPr="001C21B7">
        <w:rPr>
          <w:rFonts w:ascii="Times New Roman" w:hAnsi="Times New Roman" w:cs="Times New Roman"/>
          <w:sz w:val="24"/>
          <w:szCs w:val="24"/>
        </w:rPr>
        <w:t>ценностям «Культура»</w:t>
      </w:r>
      <w:r w:rsidR="00836A31" w:rsidRPr="001C21B7">
        <w:rPr>
          <w:rFonts w:ascii="Times New Roman" w:hAnsi="Times New Roman" w:cs="Times New Roman"/>
          <w:sz w:val="24"/>
          <w:szCs w:val="24"/>
        </w:rPr>
        <w:t xml:space="preserve"> и «Красота», что предполагает:</w:t>
      </w:r>
    </w:p>
    <w:p w:rsidR="00836A31" w:rsidRPr="001C21B7" w:rsidRDefault="00836A31" w:rsidP="00674EE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о</w:t>
      </w:r>
      <w:r w:rsidR="0054531A" w:rsidRPr="001C21B7">
        <w:rPr>
          <w:rFonts w:ascii="Times New Roman" w:hAnsi="Times New Roman" w:cs="Times New Roman"/>
          <w:sz w:val="24"/>
          <w:szCs w:val="24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54531A" w:rsidRPr="001C21B7" w:rsidRDefault="00836A31" w:rsidP="00674EE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в</w:t>
      </w:r>
      <w:r w:rsidR="0054531A" w:rsidRPr="001C21B7">
        <w:rPr>
          <w:rFonts w:ascii="Times New Roman" w:hAnsi="Times New Roman" w:cs="Times New Roman"/>
          <w:sz w:val="24"/>
          <w:szCs w:val="24"/>
        </w:rPr>
        <w:t>оспитание отношения к родному языку как ценности, умение чувствовать красоту языка, стремление говорить красиво (на правильном, богатом, образном языке).</w:t>
      </w:r>
    </w:p>
    <w:p w:rsidR="00F37A46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Учитель-логопед играет значительную роль в этом процессе, так как несет ответственность за развитие речи и общения у детей, а также способствует формированию их мировоззрения и нравственных установок.</w:t>
      </w:r>
    </w:p>
    <w:p w:rsidR="00DB4A6B" w:rsidRPr="001C21B7" w:rsidRDefault="0034709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Вопросы взаимосвязи речевого развития и формирования нравственно-патриотических ценностей у дошкольников находят отражение в трудах </w:t>
      </w:r>
      <w:r w:rsidR="00DB4A6B" w:rsidRPr="001C21B7">
        <w:rPr>
          <w:rFonts w:ascii="Times New Roman" w:hAnsi="Times New Roman" w:cs="Times New Roman"/>
          <w:sz w:val="24"/>
          <w:szCs w:val="24"/>
        </w:rPr>
        <w:t>ведущих педагогов и психологов.</w:t>
      </w:r>
    </w:p>
    <w:p w:rsidR="00F37A46" w:rsidRPr="001C21B7" w:rsidRDefault="0034709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Исследования Н.Ф. Виноградовой (2018) в области дошкольного патриотического воспитания демонстрируют, что </w:t>
      </w:r>
      <w:r w:rsidRPr="001C21B7">
        <w:rPr>
          <w:rStyle w:val="a4"/>
          <w:rFonts w:ascii="Times New Roman" w:hAnsi="Times New Roman" w:cs="Times New Roman"/>
          <w:sz w:val="24"/>
          <w:szCs w:val="24"/>
        </w:rPr>
        <w:t>«эффективное формирование гражданской идентичности возможно только через эмоционально-личностное вовлечение детей в процесс познания родной культуры»</w:t>
      </w:r>
      <w:r w:rsidRPr="001C21B7">
        <w:rPr>
          <w:rFonts w:ascii="Times New Roman" w:hAnsi="Times New Roman" w:cs="Times New Roman"/>
          <w:sz w:val="24"/>
          <w:szCs w:val="24"/>
        </w:rPr>
        <w:t xml:space="preserve">, что согласуется с методами логопедической работы, основанной на игровой и диалоговой деятельности. </w:t>
      </w:r>
    </w:p>
    <w:p w:rsidR="00F37A46" w:rsidRPr="001C21B7" w:rsidRDefault="0034709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Кроме того, концепция Е.А. Ямбурга о </w:t>
      </w:r>
      <w:r w:rsidRPr="001C21B7">
        <w:rPr>
          <w:rStyle w:val="a4"/>
          <w:rFonts w:ascii="Times New Roman" w:hAnsi="Times New Roman" w:cs="Times New Roman"/>
          <w:sz w:val="24"/>
          <w:szCs w:val="24"/>
        </w:rPr>
        <w:t>«гуманистической педагогике поддержки»</w:t>
      </w:r>
      <w:r w:rsidRPr="001C21B7">
        <w:rPr>
          <w:rFonts w:ascii="Times New Roman" w:hAnsi="Times New Roman" w:cs="Times New Roman"/>
          <w:sz w:val="24"/>
          <w:szCs w:val="24"/>
        </w:rPr>
        <w:t xml:space="preserve"> (2019) акцентирует необходимость индивидуального подхода к детям с речевыми нарушениями, что особенно значимо при воспитании у них уважения к историческому наследию без избыточной </w:t>
      </w:r>
      <w:proofErr w:type="spellStart"/>
      <w:r w:rsidRPr="001C21B7">
        <w:rPr>
          <w:rFonts w:ascii="Times New Roman" w:hAnsi="Times New Roman" w:cs="Times New Roman"/>
          <w:sz w:val="24"/>
          <w:szCs w:val="24"/>
        </w:rPr>
        <w:t>идеологизации</w:t>
      </w:r>
      <w:proofErr w:type="spellEnd"/>
      <w:r w:rsidRPr="001C21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7A46" w:rsidRPr="001C21B7" w:rsidRDefault="0034709A" w:rsidP="00674EE9">
      <w:pPr>
        <w:pStyle w:val="a5"/>
        <w:spacing w:before="0" w:beforeAutospacing="0" w:after="0" w:afterAutospacing="0"/>
        <w:ind w:firstLine="709"/>
        <w:jc w:val="both"/>
      </w:pPr>
      <w:r w:rsidRPr="001C21B7">
        <w:t>Эти теоретические основания подтверждают целесообразность предложенной в статье модели сочетания коррекции речи и патриотического воспитания.</w:t>
      </w:r>
      <w:r w:rsidR="00F37A46" w:rsidRPr="001C21B7">
        <w:t xml:space="preserve"> </w:t>
      </w:r>
    </w:p>
    <w:p w:rsidR="00DB4A6B" w:rsidRPr="001C21B7" w:rsidRDefault="00DB4A6B" w:rsidP="00674EE9">
      <w:pPr>
        <w:pStyle w:val="a5"/>
        <w:spacing w:before="0" w:beforeAutospacing="0" w:after="0" w:afterAutospacing="0"/>
        <w:ind w:firstLine="709"/>
        <w:jc w:val="both"/>
      </w:pPr>
    </w:p>
    <w:p w:rsidR="00F37A46" w:rsidRPr="001C21B7" w:rsidRDefault="00F37A46" w:rsidP="00674EE9">
      <w:pPr>
        <w:pStyle w:val="a5"/>
        <w:spacing w:before="0" w:beforeAutospacing="0" w:after="0" w:afterAutospacing="0"/>
        <w:ind w:firstLine="709"/>
        <w:jc w:val="both"/>
      </w:pPr>
      <w:r w:rsidRPr="001C21B7">
        <w:t>Как отмечает Л.С. Выготский, "речь не только служит инструментом коммуникации, но и играет ключевую роль в становлении мышления и социально-культурного сознания ребенка" [4, с. 58]. Это положение особенно значимо для детей с ТНР, так как их речевое развитие напрямую влияет на формирование нравственно-патриотических представлений.</w:t>
      </w:r>
    </w:p>
    <w:p w:rsidR="00DB4A6B" w:rsidRPr="001C21B7" w:rsidRDefault="00DB4A6B" w:rsidP="00674EE9">
      <w:pPr>
        <w:pStyle w:val="a5"/>
        <w:spacing w:before="0" w:beforeAutospacing="0" w:after="0" w:afterAutospacing="0"/>
        <w:ind w:firstLine="709"/>
        <w:jc w:val="both"/>
      </w:pPr>
    </w:p>
    <w:p w:rsidR="00F37A46" w:rsidRPr="001C21B7" w:rsidRDefault="00F37A46" w:rsidP="00674EE9">
      <w:pPr>
        <w:pStyle w:val="a5"/>
        <w:spacing w:before="0" w:beforeAutospacing="0" w:after="0" w:afterAutospacing="0"/>
        <w:ind w:firstLine="709"/>
        <w:jc w:val="both"/>
      </w:pPr>
      <w:r w:rsidRPr="001C21B7">
        <w:t>Современные исследования (Е.В. Горшкова, 2022; А.С. Лагутина, 2023) показывают, что интеграция патриотического компонента в коррекционную работу способствует:</w:t>
      </w:r>
    </w:p>
    <w:p w:rsidR="00F37A46" w:rsidRPr="001C21B7" w:rsidRDefault="00F37A46" w:rsidP="00674EE9">
      <w:pPr>
        <w:pStyle w:val="a5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1C21B7">
        <w:t>расширению лексического запаса [5, с. 34];</w:t>
      </w:r>
    </w:p>
    <w:p w:rsidR="00F37A46" w:rsidRPr="001C21B7" w:rsidRDefault="00F37A46" w:rsidP="00674EE9">
      <w:pPr>
        <w:pStyle w:val="a5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1C21B7">
        <w:t>развитию эмоциональной сферы [9, с. 45];</w:t>
      </w:r>
    </w:p>
    <w:p w:rsidR="00F37A46" w:rsidRPr="001C21B7" w:rsidRDefault="00F37A46" w:rsidP="00674EE9">
      <w:pPr>
        <w:pStyle w:val="a5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1C21B7">
        <w:t>формированию гражданской идентичности [13, с. 7].</w:t>
      </w:r>
    </w:p>
    <w:p w:rsidR="0034709A" w:rsidRPr="001C21B7" w:rsidRDefault="0034709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27A0" w:rsidRPr="001C21B7" w:rsidRDefault="00EC27A0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Дошкольное патриотическое воспитание помогает детям осознать важность своих традиций и сохранения культурного наследия. </w:t>
      </w:r>
    </w:p>
    <w:p w:rsidR="00EC27A0" w:rsidRPr="001C21B7" w:rsidRDefault="00EC27A0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Моя педагогическая миссия - пробудить в растущем человеке любовь к своей стране и патриотические чувства в самом раннем возрасте. </w:t>
      </w:r>
    </w:p>
    <w:p w:rsidR="00836A31" w:rsidRPr="001C21B7" w:rsidRDefault="0054531A" w:rsidP="00674E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как можно раньше пробудить в растущем человеке любовь к родной земле, </w:t>
      </w:r>
    </w:p>
    <w:p w:rsidR="00836A31" w:rsidRPr="001C21B7" w:rsidRDefault="0054531A" w:rsidP="00674E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с первых шагов формировать у детей черты характера, которые помогут ему стать человеком и гражданином общества, </w:t>
      </w:r>
    </w:p>
    <w:p w:rsidR="00836A31" w:rsidRPr="001C21B7" w:rsidRDefault="00EC27A0" w:rsidP="00674E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прививать</w:t>
      </w:r>
      <w:r w:rsidR="0054531A" w:rsidRPr="001C21B7">
        <w:rPr>
          <w:rFonts w:ascii="Times New Roman" w:hAnsi="Times New Roman" w:cs="Times New Roman"/>
          <w:sz w:val="24"/>
          <w:szCs w:val="24"/>
        </w:rPr>
        <w:t xml:space="preserve"> уважение к самым близким людям (отцу, матери, дедушке, бабушке, брату и сестре, другу), </w:t>
      </w:r>
    </w:p>
    <w:p w:rsidR="0054531A" w:rsidRPr="001C21B7" w:rsidRDefault="00836A31" w:rsidP="00674E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воспитывать </w:t>
      </w:r>
      <w:r w:rsidR="0054531A" w:rsidRPr="001C21B7">
        <w:rPr>
          <w:rFonts w:ascii="Times New Roman" w:hAnsi="Times New Roman" w:cs="Times New Roman"/>
          <w:sz w:val="24"/>
          <w:szCs w:val="24"/>
        </w:rPr>
        <w:t>чувства гордости за достижения своей страны, любовь и уважение к армии, гордость за мужество воинов.</w:t>
      </w:r>
    </w:p>
    <w:p w:rsidR="00DB4A6B" w:rsidRPr="001C21B7" w:rsidRDefault="00DB4A6B" w:rsidP="00674E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27A0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В начале года мной была разработана и </w:t>
      </w:r>
      <w:r w:rsidR="00EC27A0" w:rsidRPr="001C21B7">
        <w:rPr>
          <w:rFonts w:ascii="Times New Roman" w:hAnsi="Times New Roman" w:cs="Times New Roman"/>
          <w:sz w:val="24"/>
          <w:szCs w:val="24"/>
        </w:rPr>
        <w:t xml:space="preserve">успешно </w:t>
      </w:r>
      <w:r w:rsidRPr="001C21B7">
        <w:rPr>
          <w:rFonts w:ascii="Times New Roman" w:hAnsi="Times New Roman" w:cs="Times New Roman"/>
          <w:sz w:val="24"/>
          <w:szCs w:val="24"/>
        </w:rPr>
        <w:t xml:space="preserve">реализуется рабочая программа </w:t>
      </w:r>
      <w:r w:rsidR="00EC27A0" w:rsidRPr="001C21B7">
        <w:rPr>
          <w:rFonts w:ascii="Times New Roman" w:hAnsi="Times New Roman" w:cs="Times New Roman"/>
          <w:sz w:val="24"/>
          <w:szCs w:val="24"/>
        </w:rPr>
        <w:t>коррекционно-развивающей работы</w:t>
      </w:r>
      <w:r w:rsidRPr="001C21B7">
        <w:rPr>
          <w:rFonts w:ascii="Times New Roman" w:hAnsi="Times New Roman" w:cs="Times New Roman"/>
          <w:sz w:val="24"/>
          <w:szCs w:val="24"/>
        </w:rPr>
        <w:t xml:space="preserve"> с детьми старшего дошкольного возраста, имеющими речевые нарушения. </w:t>
      </w:r>
    </w:p>
    <w:p w:rsidR="0054531A" w:rsidRPr="001C21B7" w:rsidRDefault="00EC27A0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Целью программы является </w:t>
      </w:r>
      <w:r w:rsidR="0054531A" w:rsidRPr="001C21B7">
        <w:rPr>
          <w:rFonts w:ascii="Times New Roman" w:hAnsi="Times New Roman" w:cs="Times New Roman"/>
          <w:sz w:val="24"/>
          <w:szCs w:val="24"/>
        </w:rPr>
        <w:t>проектирование модели коррекционно-развивающей психолого-педагогической работы, максимально обеспечивающей создание условий для выравнивания речевого и психофизического развития ребенка, его всестороннее гармоничное развитие, позитивную социализацию и развитие творческого потенциала на основе сотрудничества с</w:t>
      </w:r>
      <w:r w:rsidRPr="001C21B7">
        <w:rPr>
          <w:rFonts w:ascii="Times New Roman" w:hAnsi="Times New Roman" w:cs="Times New Roman"/>
          <w:sz w:val="24"/>
          <w:szCs w:val="24"/>
        </w:rPr>
        <w:t>о</w:t>
      </w:r>
      <w:r w:rsidR="0054531A" w:rsidRPr="001C21B7"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В данную программу включены </w:t>
      </w:r>
      <w:r w:rsidR="00836A31" w:rsidRPr="001C21B7">
        <w:rPr>
          <w:rFonts w:ascii="Times New Roman" w:hAnsi="Times New Roman" w:cs="Times New Roman"/>
          <w:sz w:val="24"/>
          <w:szCs w:val="24"/>
        </w:rPr>
        <w:t>элементы непосредственно нравственно-патриотического воспитания</w:t>
      </w:r>
      <w:r w:rsidRPr="001C21B7">
        <w:rPr>
          <w:rFonts w:ascii="Times New Roman" w:hAnsi="Times New Roman" w:cs="Times New Roman"/>
          <w:sz w:val="24"/>
          <w:szCs w:val="24"/>
        </w:rPr>
        <w:t xml:space="preserve"> детей.</w:t>
      </w: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Так</w:t>
      </w:r>
      <w:r w:rsidR="00836A31" w:rsidRPr="001C21B7">
        <w:rPr>
          <w:rFonts w:ascii="Times New Roman" w:hAnsi="Times New Roman" w:cs="Times New Roman"/>
          <w:sz w:val="24"/>
          <w:szCs w:val="24"/>
        </w:rPr>
        <w:t>,</w:t>
      </w:r>
      <w:r w:rsidRPr="001C21B7">
        <w:rPr>
          <w:rFonts w:ascii="Times New Roman" w:hAnsi="Times New Roman" w:cs="Times New Roman"/>
          <w:sz w:val="24"/>
          <w:szCs w:val="24"/>
        </w:rPr>
        <w:t xml:space="preserve"> в ноябре дети знакомятся с праздником «День народного единства», узнают историю возникновения праздника, закрепляют знания о государственных символах РФ, заучивают стихи, песни, потешки, что позволяет вызвать чувства уважения и гордости за свою страну.</w:t>
      </w: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В феврале знакомимся с праздником «День Защитника Отечества». При прохождении данной темы у детей пополняется словарь новыми словами-синоним</w:t>
      </w:r>
      <w:r w:rsidR="0031553F" w:rsidRPr="001C21B7">
        <w:rPr>
          <w:rFonts w:ascii="Times New Roman" w:hAnsi="Times New Roman" w:cs="Times New Roman"/>
          <w:sz w:val="24"/>
          <w:szCs w:val="24"/>
        </w:rPr>
        <w:t>ами (Отечество, Отчизна, Родина;</w:t>
      </w:r>
      <w:r w:rsidRPr="001C21B7">
        <w:rPr>
          <w:rFonts w:ascii="Times New Roman" w:hAnsi="Times New Roman" w:cs="Times New Roman"/>
          <w:sz w:val="24"/>
          <w:szCs w:val="24"/>
        </w:rPr>
        <w:t xml:space="preserve"> защитник Отечества, боец, воин, солдат). </w:t>
      </w:r>
      <w:r w:rsidR="003A0843" w:rsidRPr="001C21B7">
        <w:rPr>
          <w:rFonts w:ascii="Times New Roman" w:hAnsi="Times New Roman" w:cs="Times New Roman"/>
          <w:sz w:val="24"/>
          <w:szCs w:val="24"/>
        </w:rPr>
        <w:t>Дошкольники у</w:t>
      </w:r>
      <w:r w:rsidRPr="001C21B7">
        <w:rPr>
          <w:rFonts w:ascii="Times New Roman" w:hAnsi="Times New Roman" w:cs="Times New Roman"/>
          <w:sz w:val="24"/>
          <w:szCs w:val="24"/>
        </w:rPr>
        <w:t>чатся образовывать существительные, обозначающие воинов (</w:t>
      </w:r>
      <w:r w:rsidR="003A0843" w:rsidRPr="001C21B7">
        <w:rPr>
          <w:rFonts w:ascii="Times New Roman" w:hAnsi="Times New Roman" w:cs="Times New Roman"/>
          <w:sz w:val="24"/>
          <w:szCs w:val="24"/>
        </w:rPr>
        <w:t xml:space="preserve">в </w:t>
      </w:r>
      <w:r w:rsidRPr="001C21B7">
        <w:rPr>
          <w:rFonts w:ascii="Times New Roman" w:hAnsi="Times New Roman" w:cs="Times New Roman"/>
          <w:sz w:val="24"/>
          <w:szCs w:val="24"/>
        </w:rPr>
        <w:t xml:space="preserve">море - моряк, </w:t>
      </w:r>
      <w:r w:rsidR="003A0843" w:rsidRPr="001C21B7">
        <w:rPr>
          <w:rFonts w:ascii="Times New Roman" w:hAnsi="Times New Roman" w:cs="Times New Roman"/>
          <w:sz w:val="24"/>
          <w:szCs w:val="24"/>
        </w:rPr>
        <w:t xml:space="preserve">в </w:t>
      </w:r>
      <w:r w:rsidRPr="001C21B7">
        <w:rPr>
          <w:rFonts w:ascii="Times New Roman" w:hAnsi="Times New Roman" w:cs="Times New Roman"/>
          <w:sz w:val="24"/>
          <w:szCs w:val="24"/>
        </w:rPr>
        <w:t>космос</w:t>
      </w:r>
      <w:r w:rsidR="003A0843" w:rsidRPr="001C21B7">
        <w:rPr>
          <w:rFonts w:ascii="Times New Roman" w:hAnsi="Times New Roman" w:cs="Times New Roman"/>
          <w:sz w:val="24"/>
          <w:szCs w:val="24"/>
        </w:rPr>
        <w:t>е</w:t>
      </w:r>
      <w:r w:rsidRPr="001C21B7">
        <w:rPr>
          <w:rFonts w:ascii="Times New Roman" w:hAnsi="Times New Roman" w:cs="Times New Roman"/>
          <w:sz w:val="24"/>
          <w:szCs w:val="24"/>
        </w:rPr>
        <w:t xml:space="preserve"> – космонавт, </w:t>
      </w:r>
      <w:r w:rsidR="00710C92" w:rsidRPr="001C21B7">
        <w:rPr>
          <w:rFonts w:ascii="Times New Roman" w:hAnsi="Times New Roman" w:cs="Times New Roman"/>
          <w:sz w:val="24"/>
          <w:szCs w:val="24"/>
        </w:rPr>
        <w:t>у границы</w:t>
      </w:r>
      <w:r w:rsidRPr="001C21B7">
        <w:rPr>
          <w:rFonts w:ascii="Times New Roman" w:hAnsi="Times New Roman" w:cs="Times New Roman"/>
          <w:sz w:val="24"/>
          <w:szCs w:val="24"/>
        </w:rPr>
        <w:t xml:space="preserve"> - пограничник, </w:t>
      </w:r>
      <w:r w:rsidR="00710C92" w:rsidRPr="001C21B7">
        <w:rPr>
          <w:rFonts w:ascii="Times New Roman" w:hAnsi="Times New Roman" w:cs="Times New Roman"/>
          <w:sz w:val="24"/>
          <w:szCs w:val="24"/>
        </w:rPr>
        <w:t>в артиллерии</w:t>
      </w:r>
      <w:r w:rsidRPr="001C21B7">
        <w:rPr>
          <w:rFonts w:ascii="Times New Roman" w:hAnsi="Times New Roman" w:cs="Times New Roman"/>
          <w:sz w:val="24"/>
          <w:szCs w:val="24"/>
        </w:rPr>
        <w:t xml:space="preserve"> – артиллерист и др</w:t>
      </w:r>
      <w:r w:rsidR="00710C92" w:rsidRPr="001C21B7">
        <w:rPr>
          <w:rFonts w:ascii="Times New Roman" w:hAnsi="Times New Roman" w:cs="Times New Roman"/>
          <w:sz w:val="24"/>
          <w:szCs w:val="24"/>
        </w:rPr>
        <w:t>.</w:t>
      </w:r>
      <w:r w:rsidRPr="001C21B7">
        <w:rPr>
          <w:rFonts w:ascii="Times New Roman" w:hAnsi="Times New Roman" w:cs="Times New Roman"/>
          <w:sz w:val="24"/>
          <w:szCs w:val="24"/>
        </w:rPr>
        <w:t>), что способствует воспитанию чувства уважения, благодарности и любви к людям, защищающим Родину от врагов.</w:t>
      </w: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Первый весенний месяц всегда посвящен теме «Международный женский день». Во время образовательного процесса прививается чувство уважения и любви к маме, бабушке, сестренке. Дошкольники узнают о женских профессиях. Используются дидактические игры «Подбери признак» (мама – какая, бабушка – какая, сестренка – какая), «Назови ласково» (мамочка, мамуля, матушка…) и т. д.</w:t>
      </w: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В конце учебного года особое внимание уделяется главному патриотическому празднику нашей страны «День Победы». </w:t>
      </w:r>
      <w:r w:rsidR="00710C92" w:rsidRPr="001C21B7">
        <w:rPr>
          <w:rFonts w:ascii="Times New Roman" w:hAnsi="Times New Roman" w:cs="Times New Roman"/>
          <w:sz w:val="24"/>
          <w:szCs w:val="24"/>
        </w:rPr>
        <w:t>В течение мая</w:t>
      </w:r>
      <w:r w:rsidRPr="001C21B7">
        <w:rPr>
          <w:rFonts w:ascii="Times New Roman" w:hAnsi="Times New Roman" w:cs="Times New Roman"/>
          <w:sz w:val="24"/>
          <w:szCs w:val="24"/>
        </w:rPr>
        <w:t xml:space="preserve"> дети знакомятся с военными профессиями, такими как танкист, моряк, артиллерист, пехотинец, связист и т.д., узнают о военной технике, о героях военных лет, их подвигах, что способствует воспитанию любви к Родине, чувства патриотизма, уважения к ветеранам Великой Отечественной Войны, а также расширению словаря и развитию связной речи.</w:t>
      </w:r>
    </w:p>
    <w:p w:rsidR="00DB4A6B" w:rsidRPr="001C21B7" w:rsidRDefault="00DB4A6B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4A6B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Важно помнить, что работа </w:t>
      </w:r>
      <w:r w:rsidR="00710C92" w:rsidRPr="001C21B7">
        <w:rPr>
          <w:rFonts w:ascii="Times New Roman" w:hAnsi="Times New Roman" w:cs="Times New Roman"/>
          <w:sz w:val="24"/>
          <w:szCs w:val="24"/>
        </w:rPr>
        <w:t>учителя-</w:t>
      </w:r>
      <w:r w:rsidRPr="001C21B7">
        <w:rPr>
          <w:rFonts w:ascii="Times New Roman" w:hAnsi="Times New Roman" w:cs="Times New Roman"/>
          <w:sz w:val="24"/>
          <w:szCs w:val="24"/>
        </w:rPr>
        <w:t>логопеда должна быть не только эффективной, но и творческой.</w:t>
      </w:r>
      <w:r w:rsidR="00DB4A6B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="00145643" w:rsidRPr="001C21B7">
        <w:rPr>
          <w:rFonts w:ascii="Times New Roman" w:hAnsi="Times New Roman" w:cs="Times New Roman"/>
          <w:sz w:val="24"/>
          <w:szCs w:val="24"/>
        </w:rPr>
        <w:t>Учитель-логопед, работая над исправлением речевых нарушений ребенка,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="00145643" w:rsidRPr="001C21B7">
        <w:rPr>
          <w:rFonts w:ascii="Times New Roman" w:hAnsi="Times New Roman" w:cs="Times New Roman"/>
          <w:sz w:val="24"/>
          <w:szCs w:val="24"/>
        </w:rPr>
        <w:t>одновременно формирует его мировоззрение,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="00145643" w:rsidRPr="001C21B7">
        <w:rPr>
          <w:rFonts w:ascii="Times New Roman" w:hAnsi="Times New Roman" w:cs="Times New Roman"/>
          <w:sz w:val="24"/>
          <w:szCs w:val="24"/>
        </w:rPr>
        <w:t>значительно расширяет кругозор и способствует развитию таких важных качеств личности, как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="00145643" w:rsidRPr="001C21B7">
        <w:rPr>
          <w:rFonts w:ascii="Times New Roman" w:hAnsi="Times New Roman" w:cs="Times New Roman"/>
          <w:sz w:val="24"/>
          <w:szCs w:val="24"/>
        </w:rPr>
        <w:t>любовь к Родине, уважение к старшим,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="00145643" w:rsidRPr="001C21B7">
        <w:rPr>
          <w:rFonts w:ascii="Times New Roman" w:hAnsi="Times New Roman" w:cs="Times New Roman"/>
          <w:sz w:val="24"/>
          <w:szCs w:val="24"/>
        </w:rPr>
        <w:t>чувство ответственности и гражданской позиции.</w:t>
      </w:r>
      <w:r w:rsidR="00DB4A6B" w:rsidRPr="001C2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A6B" w:rsidRPr="001C21B7" w:rsidRDefault="00DB4A6B" w:rsidP="00674EE9">
      <w:pPr>
        <w:pStyle w:val="a5"/>
        <w:spacing w:before="0" w:beforeAutospacing="0" w:after="0" w:afterAutospacing="0"/>
        <w:ind w:firstLine="709"/>
        <w:jc w:val="both"/>
      </w:pPr>
    </w:p>
    <w:p w:rsidR="00DB4A6B" w:rsidRPr="001C21B7" w:rsidRDefault="00DB4A6B" w:rsidP="00674EE9">
      <w:pPr>
        <w:pStyle w:val="a5"/>
        <w:spacing w:before="0" w:beforeAutospacing="0" w:after="0" w:afterAutospacing="0"/>
        <w:ind w:firstLine="709"/>
        <w:jc w:val="both"/>
      </w:pPr>
      <w:r w:rsidRPr="001C21B7">
        <w:t>В работе с детьми мы активно используем:</w:t>
      </w:r>
    </w:p>
    <w:p w:rsidR="00DB4A6B" w:rsidRPr="001C21B7" w:rsidRDefault="00DB4A6B" w:rsidP="00674EE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</w:rPr>
        <w:t>Дидактические игры</w:t>
      </w:r>
      <w:r w:rsidRPr="001C21B7">
        <w:t xml:space="preserve"> патриотической направленности, которые, по данным А.В. Кузнецовой (2022), эффективно развивают грамматический строй речи [8, с. 42]. </w:t>
      </w:r>
      <w:proofErr w:type="gramStart"/>
      <w:r w:rsidRPr="001C21B7">
        <w:t>Например</w:t>
      </w:r>
      <w:proofErr w:type="gramEnd"/>
      <w:r w:rsidRPr="001C21B7">
        <w:t>:</w:t>
      </w:r>
    </w:p>
    <w:p w:rsidR="00DB4A6B" w:rsidRPr="001C21B7" w:rsidRDefault="00DB4A6B" w:rsidP="00674EE9">
      <w:pPr>
        <w:pStyle w:val="a5"/>
        <w:numPr>
          <w:ilvl w:val="1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t>"Собери герб региона" (с отработкой предлогов);</w:t>
      </w:r>
    </w:p>
    <w:p w:rsidR="00DB4A6B" w:rsidRPr="001C21B7" w:rsidRDefault="00DB4A6B" w:rsidP="00674EE9">
      <w:pPr>
        <w:pStyle w:val="a5"/>
        <w:numPr>
          <w:ilvl w:val="1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t>"Назови ласково" (мама - мамочка).</w:t>
      </w:r>
    </w:p>
    <w:p w:rsidR="00DB4A6B" w:rsidRPr="001C21B7" w:rsidRDefault="00DB4A6B" w:rsidP="00674EE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</w:rPr>
        <w:t>Краеведческий материал</w:t>
      </w:r>
      <w:r w:rsidRPr="001C21B7">
        <w:t>, который, как доказано в исследованиях В.Н. Петровой (2024), повышает мотивацию детей к занятиям [11, с. 15]. В практике мы:</w:t>
      </w:r>
    </w:p>
    <w:p w:rsidR="00DB4A6B" w:rsidRPr="001C21B7" w:rsidRDefault="00DB4A6B" w:rsidP="00674EE9">
      <w:pPr>
        <w:pStyle w:val="a5"/>
        <w:numPr>
          <w:ilvl w:val="1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t>изучаем местные достопримечательности;</w:t>
      </w:r>
    </w:p>
    <w:p w:rsidR="00DB4A6B" w:rsidRPr="001C21B7" w:rsidRDefault="00DB4A6B" w:rsidP="00674EE9">
      <w:pPr>
        <w:pStyle w:val="a5"/>
        <w:numPr>
          <w:ilvl w:val="1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t>составляем рассказы о родном городе.</w:t>
      </w:r>
    </w:p>
    <w:p w:rsidR="00DB4A6B" w:rsidRPr="001C21B7" w:rsidRDefault="00DB4A6B" w:rsidP="00674EE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</w:rPr>
        <w:t>Проектную деятельность</w:t>
      </w:r>
      <w:r w:rsidRPr="001C21B7">
        <w:t>, соответствующую методике А.С. Лагутиной (2023) [9, с. 67]:</w:t>
      </w:r>
    </w:p>
    <w:p w:rsidR="00DB4A6B" w:rsidRPr="001C21B7" w:rsidRDefault="00DB4A6B" w:rsidP="00674EE9">
      <w:pPr>
        <w:pStyle w:val="a5"/>
        <w:numPr>
          <w:ilvl w:val="1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t>"Моя семья в истории страны";</w:t>
      </w:r>
    </w:p>
    <w:p w:rsidR="00DB4A6B" w:rsidRPr="001C21B7" w:rsidRDefault="00DB4A6B" w:rsidP="00674EE9">
      <w:pPr>
        <w:pStyle w:val="a5"/>
        <w:numPr>
          <w:ilvl w:val="1"/>
          <w:numId w:val="10"/>
        </w:numPr>
        <w:spacing w:before="0" w:beforeAutospacing="0" w:after="0" w:afterAutospacing="0"/>
        <w:ind w:left="0" w:firstLine="709"/>
        <w:jc w:val="both"/>
      </w:pPr>
      <w:r w:rsidRPr="001C21B7">
        <w:t>"Герои нашего края".</w:t>
      </w:r>
    </w:p>
    <w:p w:rsidR="00145643" w:rsidRPr="001C21B7" w:rsidRDefault="00145643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5643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 Используя разнообразные методики и подходы, я могу сделать процесс воспитания нравственных ценностей и патриотизма интересным и увлекательным для детей.</w:t>
      </w:r>
      <w:r w:rsidR="00145643" w:rsidRPr="001C21B7">
        <w:rPr>
          <w:rFonts w:ascii="Times New Roman" w:hAnsi="Times New Roman" w:cs="Times New Roman"/>
          <w:sz w:val="24"/>
          <w:szCs w:val="24"/>
        </w:rPr>
        <w:t xml:space="preserve"> Далее приведены несколько примеров включения элементов нравственно-патриотического воспитания в контекст работы учителя-логопеда в ДОУ:</w:t>
      </w:r>
    </w:p>
    <w:p w:rsidR="00145643" w:rsidRPr="001C21B7" w:rsidRDefault="00145643" w:rsidP="00674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Развитие речи на материале патриотической тематики.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643" w:rsidRPr="001C21B7" w:rsidRDefault="00145643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Занятия логопеда включают в себя беседы о выдающихся личностях России и её исторического прошлого, чтение стихов и сказок о Родине, заучивание текстов народных песен и пословиц, рассматривание иллюстраций, изображающих природу России и ее достопримечательности.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Особое внимание уделяется лексической работе, обогащению словарный запас детей словами, связанными с историей, географией, культурой своей страны. Например, изучение терминов, связанных с народными промыслами (гжель, хохлома, дымковская игрушка и др.), географических названий (реки (в том числе, протекающие и через наш город Ока и Орлик), горы, моря), имен известных писателей (дети знакомятся с орловскими писателями и поэтами – А. Фетом, Н. Лесковым, И. Буниным и др.), художников, композиторов.</w:t>
      </w:r>
    </w:p>
    <w:p w:rsidR="00145643" w:rsidRPr="001C21B7" w:rsidRDefault="00145643" w:rsidP="00674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Использование артикуляционной гимнастики с патриотическим подтекстом.</w:t>
      </w:r>
    </w:p>
    <w:p w:rsidR="00145643" w:rsidRPr="001C21B7" w:rsidRDefault="00145643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Даже выполнение базовой артикуляционной гимнастики может быть организовано в игровой форме, связанной с национальной культурой. Например, имитация движения </w:t>
      </w:r>
      <w:r w:rsidR="00270D70" w:rsidRPr="001C21B7">
        <w:rPr>
          <w:rFonts w:ascii="Times New Roman" w:hAnsi="Times New Roman" w:cs="Times New Roman"/>
          <w:sz w:val="24"/>
          <w:szCs w:val="24"/>
        </w:rPr>
        <w:t>самолёта (Самолёт летит высоко, пролетаем над городами, выполн</w:t>
      </w:r>
      <w:r w:rsidR="00C90F62" w:rsidRPr="001C21B7">
        <w:rPr>
          <w:rFonts w:ascii="Times New Roman" w:hAnsi="Times New Roman" w:cs="Times New Roman"/>
          <w:sz w:val="24"/>
          <w:szCs w:val="24"/>
        </w:rPr>
        <w:t>яем упражнения);</w:t>
      </w:r>
      <w:r w:rsidR="00270D70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="00C90F62" w:rsidRPr="001C21B7">
        <w:rPr>
          <w:rFonts w:ascii="Times New Roman" w:hAnsi="Times New Roman" w:cs="Times New Roman"/>
          <w:sz w:val="24"/>
          <w:szCs w:val="24"/>
        </w:rPr>
        <w:t>изображение</w:t>
      </w:r>
      <w:r w:rsidRPr="001C21B7">
        <w:rPr>
          <w:rFonts w:ascii="Times New Roman" w:hAnsi="Times New Roman" w:cs="Times New Roman"/>
          <w:sz w:val="24"/>
          <w:szCs w:val="24"/>
        </w:rPr>
        <w:t xml:space="preserve"> животных, </w:t>
      </w:r>
      <w:r w:rsidR="00270D70" w:rsidRPr="001C21B7">
        <w:rPr>
          <w:rFonts w:ascii="Times New Roman" w:hAnsi="Times New Roman" w:cs="Times New Roman"/>
          <w:sz w:val="24"/>
          <w:szCs w:val="24"/>
        </w:rPr>
        <w:t>являющимися неофициальными символами России</w:t>
      </w:r>
      <w:r w:rsidRPr="001C21B7">
        <w:rPr>
          <w:rFonts w:ascii="Times New Roman" w:hAnsi="Times New Roman" w:cs="Times New Roman"/>
          <w:sz w:val="24"/>
          <w:szCs w:val="24"/>
        </w:rPr>
        <w:t xml:space="preserve"> (медведь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); </w:t>
      </w:r>
      <w:r w:rsidRPr="001C21B7">
        <w:rPr>
          <w:rFonts w:ascii="Times New Roman" w:hAnsi="Times New Roman" w:cs="Times New Roman"/>
          <w:sz w:val="24"/>
          <w:szCs w:val="24"/>
        </w:rPr>
        <w:t>имитация звуков природы (ше</w:t>
      </w:r>
      <w:r w:rsidR="00C90F62" w:rsidRPr="001C21B7">
        <w:rPr>
          <w:rFonts w:ascii="Times New Roman" w:hAnsi="Times New Roman" w:cs="Times New Roman"/>
          <w:sz w:val="24"/>
          <w:szCs w:val="24"/>
        </w:rPr>
        <w:t>лест листьев</w:t>
      </w:r>
      <w:r w:rsidRPr="001C21B7">
        <w:rPr>
          <w:rFonts w:ascii="Times New Roman" w:hAnsi="Times New Roman" w:cs="Times New Roman"/>
          <w:sz w:val="24"/>
          <w:szCs w:val="24"/>
        </w:rPr>
        <w:t>, шум леса</w:t>
      </w:r>
      <w:r w:rsidR="00C90F62" w:rsidRPr="001C21B7">
        <w:rPr>
          <w:rFonts w:ascii="Times New Roman" w:hAnsi="Times New Roman" w:cs="Times New Roman"/>
          <w:sz w:val="24"/>
          <w:szCs w:val="24"/>
        </w:rPr>
        <w:t>, трели птиц и др.</w:t>
      </w:r>
      <w:r w:rsidRPr="001C21B7">
        <w:rPr>
          <w:rFonts w:ascii="Times New Roman" w:hAnsi="Times New Roman" w:cs="Times New Roman"/>
          <w:sz w:val="24"/>
          <w:szCs w:val="24"/>
        </w:rPr>
        <w:t>).</w:t>
      </w:r>
    </w:p>
    <w:p w:rsidR="00C90F62" w:rsidRPr="001C21B7" w:rsidRDefault="00145643" w:rsidP="00674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Развитие связной речи через составление рассказов и </w:t>
      </w:r>
      <w:r w:rsidR="00C90F62" w:rsidRPr="001C21B7">
        <w:rPr>
          <w:rFonts w:ascii="Times New Roman" w:hAnsi="Times New Roman" w:cs="Times New Roman"/>
          <w:sz w:val="24"/>
          <w:szCs w:val="24"/>
        </w:rPr>
        <w:t>пересказов.</w:t>
      </w:r>
    </w:p>
    <w:p w:rsidR="00145643" w:rsidRPr="001C21B7" w:rsidRDefault="00145643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Дети </w:t>
      </w:r>
      <w:r w:rsidR="00C90F62" w:rsidRPr="001C21B7">
        <w:rPr>
          <w:rFonts w:ascii="Times New Roman" w:hAnsi="Times New Roman" w:cs="Times New Roman"/>
          <w:sz w:val="24"/>
          <w:szCs w:val="24"/>
        </w:rPr>
        <w:t>с удовольствием составляют</w:t>
      </w:r>
      <w:r w:rsidRPr="001C21B7">
        <w:rPr>
          <w:rFonts w:ascii="Times New Roman" w:hAnsi="Times New Roman" w:cs="Times New Roman"/>
          <w:sz w:val="24"/>
          <w:szCs w:val="24"/>
        </w:rPr>
        <w:t xml:space="preserve"> рассказы о своих родных </w:t>
      </w:r>
      <w:r w:rsidR="00C90F62" w:rsidRPr="001C21B7">
        <w:rPr>
          <w:rFonts w:ascii="Times New Roman" w:hAnsi="Times New Roman" w:cs="Times New Roman"/>
          <w:sz w:val="24"/>
          <w:szCs w:val="24"/>
        </w:rPr>
        <w:t>городах, селах</w:t>
      </w:r>
      <w:r w:rsidRPr="001C21B7">
        <w:rPr>
          <w:rFonts w:ascii="Times New Roman" w:hAnsi="Times New Roman" w:cs="Times New Roman"/>
          <w:sz w:val="24"/>
          <w:szCs w:val="24"/>
        </w:rPr>
        <w:t>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о своих семьях,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о любимых местах отдыха,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рассказыв</w:t>
      </w:r>
      <w:r w:rsidR="00EB7EFB" w:rsidRPr="001C21B7">
        <w:rPr>
          <w:rFonts w:ascii="Times New Roman" w:hAnsi="Times New Roman" w:cs="Times New Roman"/>
          <w:sz w:val="24"/>
          <w:szCs w:val="24"/>
        </w:rPr>
        <w:t xml:space="preserve">ают о праздниках и </w:t>
      </w:r>
      <w:r w:rsidRPr="001C21B7">
        <w:rPr>
          <w:rFonts w:ascii="Times New Roman" w:hAnsi="Times New Roman" w:cs="Times New Roman"/>
          <w:sz w:val="24"/>
          <w:szCs w:val="24"/>
        </w:rPr>
        <w:t>традициях, связанных с историей и культурой России.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 xml:space="preserve">Пересказы сказок, рассказов и легенд о героях, защищавших </w:t>
      </w:r>
      <w:proofErr w:type="gramStart"/>
      <w:r w:rsidR="00EB7EFB" w:rsidRPr="001C21B7">
        <w:rPr>
          <w:rFonts w:ascii="Times New Roman" w:hAnsi="Times New Roman" w:cs="Times New Roman"/>
          <w:sz w:val="24"/>
          <w:szCs w:val="24"/>
        </w:rPr>
        <w:t>и  защищающих</w:t>
      </w:r>
      <w:proofErr w:type="gramEnd"/>
      <w:r w:rsidR="00EB7EFB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Родину,</w:t>
      </w:r>
      <w:r w:rsidR="00EB7EFB" w:rsidRPr="001C21B7">
        <w:rPr>
          <w:rFonts w:ascii="Times New Roman" w:hAnsi="Times New Roman" w:cs="Times New Roman"/>
          <w:sz w:val="24"/>
          <w:szCs w:val="24"/>
        </w:rPr>
        <w:t xml:space="preserve"> о героическом прошлом страны</w:t>
      </w:r>
      <w:r w:rsidRPr="001C21B7">
        <w:rPr>
          <w:rFonts w:ascii="Times New Roman" w:hAnsi="Times New Roman" w:cs="Times New Roman"/>
          <w:sz w:val="24"/>
          <w:szCs w:val="24"/>
        </w:rPr>
        <w:t xml:space="preserve"> также способствуют формированию патриотических чувств.</w:t>
      </w:r>
    </w:p>
    <w:p w:rsidR="008A0150" w:rsidRPr="001C21B7" w:rsidRDefault="00145643" w:rsidP="00674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Работа над правильным произношением</w:t>
      </w:r>
      <w:r w:rsidR="008A0150" w:rsidRPr="001C21B7">
        <w:rPr>
          <w:rFonts w:ascii="Times New Roman" w:hAnsi="Times New Roman" w:cs="Times New Roman"/>
          <w:sz w:val="24"/>
          <w:szCs w:val="24"/>
        </w:rPr>
        <w:t>.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663" w:rsidRPr="001C21B7" w:rsidRDefault="00145643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Коррекция речевых дефектов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способствует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="000C6C96" w:rsidRPr="001C21B7">
        <w:rPr>
          <w:rFonts w:ascii="Times New Roman" w:hAnsi="Times New Roman" w:cs="Times New Roman"/>
          <w:sz w:val="24"/>
          <w:szCs w:val="24"/>
        </w:rPr>
        <w:t>непосредственно</w:t>
      </w:r>
      <w:r w:rsidR="00B72069" w:rsidRPr="001C21B7">
        <w:rPr>
          <w:rFonts w:ascii="Times New Roman" w:hAnsi="Times New Roman" w:cs="Times New Roman"/>
          <w:sz w:val="24"/>
          <w:szCs w:val="24"/>
        </w:rPr>
        <w:t>му</w:t>
      </w:r>
      <w:r w:rsidR="000C6C96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развитию коммуникативных навыков, необходимых для полноценной жизни в обществе,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и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для выражения своих чувств, мыслей и идей.</w:t>
      </w:r>
      <w:r w:rsidR="00186663" w:rsidRPr="001C21B7">
        <w:rPr>
          <w:rFonts w:ascii="Times New Roman" w:hAnsi="Times New Roman" w:cs="Times New Roman"/>
          <w:sz w:val="24"/>
          <w:szCs w:val="24"/>
        </w:rPr>
        <w:t xml:space="preserve"> Ребё</w:t>
      </w:r>
      <w:r w:rsidRPr="001C21B7">
        <w:rPr>
          <w:rFonts w:ascii="Times New Roman" w:hAnsi="Times New Roman" w:cs="Times New Roman"/>
          <w:sz w:val="24"/>
          <w:szCs w:val="24"/>
        </w:rPr>
        <w:t>нок, уверенно владеющий речью,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легче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интегрируется в коллектив,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активнее участвует в общественной жизни.</w:t>
      </w:r>
    </w:p>
    <w:p w:rsidR="00186663" w:rsidRPr="001C21B7" w:rsidRDefault="00145643" w:rsidP="00674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Интеграция с другими областя</w:t>
      </w:r>
      <w:r w:rsidR="00B72069" w:rsidRPr="001C21B7">
        <w:rPr>
          <w:rFonts w:ascii="Times New Roman" w:hAnsi="Times New Roman" w:cs="Times New Roman"/>
          <w:sz w:val="24"/>
          <w:szCs w:val="24"/>
        </w:rPr>
        <w:t>ми образовательной деятельности.</w:t>
      </w:r>
    </w:p>
    <w:p w:rsidR="000C6C96" w:rsidRPr="001C21B7" w:rsidRDefault="00145643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Учитель-логопед </w:t>
      </w:r>
      <w:r w:rsidR="005354EF" w:rsidRPr="001C21B7">
        <w:rPr>
          <w:rFonts w:ascii="Times New Roman" w:hAnsi="Times New Roman" w:cs="Times New Roman"/>
          <w:sz w:val="24"/>
          <w:szCs w:val="24"/>
        </w:rPr>
        <w:t>тесно сотрудничает</w:t>
      </w:r>
      <w:r w:rsidRPr="001C21B7">
        <w:rPr>
          <w:rFonts w:ascii="Times New Roman" w:hAnsi="Times New Roman" w:cs="Times New Roman"/>
          <w:sz w:val="24"/>
          <w:szCs w:val="24"/>
        </w:rPr>
        <w:t xml:space="preserve"> с другими специалистами ДОУ (воспитателями, музыкальными руководителями</w:t>
      </w:r>
      <w:r w:rsidR="004A745A" w:rsidRPr="001C21B7">
        <w:rPr>
          <w:rFonts w:ascii="Times New Roman" w:hAnsi="Times New Roman" w:cs="Times New Roman"/>
          <w:sz w:val="24"/>
          <w:szCs w:val="24"/>
        </w:rPr>
        <w:t>, другими специалистами сопровождения</w:t>
      </w:r>
      <w:r w:rsidRPr="001C21B7">
        <w:rPr>
          <w:rFonts w:ascii="Times New Roman" w:hAnsi="Times New Roman" w:cs="Times New Roman"/>
          <w:sz w:val="24"/>
          <w:szCs w:val="24"/>
        </w:rPr>
        <w:t>) для создания целостной системы патриотического воспитания.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Совместные мероприятия,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театрализованные представления,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музыкальные занятия,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посвященные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теме Родины,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укрепляют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эффект.</w:t>
      </w:r>
    </w:p>
    <w:p w:rsidR="000C6C96" w:rsidRPr="001C21B7" w:rsidRDefault="00145643" w:rsidP="00674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Включение родителей в проц</w:t>
      </w:r>
      <w:r w:rsidR="00B72069" w:rsidRPr="001C21B7">
        <w:rPr>
          <w:rFonts w:ascii="Times New Roman" w:hAnsi="Times New Roman" w:cs="Times New Roman"/>
          <w:sz w:val="24"/>
          <w:szCs w:val="24"/>
        </w:rPr>
        <w:t>есс патриотического воспитания.</w:t>
      </w:r>
    </w:p>
    <w:p w:rsidR="00145643" w:rsidRPr="001C21B7" w:rsidRDefault="00145643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Учитель-логопед может проводить консультации для родителей,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рекомендовать литературу,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игры и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занятия,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способствующие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развитию патриотических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чувств у детей дома.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Совместные проекты, например, создание семейного альбома или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коллективного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панно,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посвященного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истории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семьи и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Родины,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будут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способствовать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креплению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семейных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связей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и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формированию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патриотических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чувств.</w:t>
      </w:r>
    </w:p>
    <w:p w:rsidR="00145643" w:rsidRPr="001C21B7" w:rsidRDefault="00145643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 xml:space="preserve">В заключение хочу сказать, нравственно-патриотическое воспитание в дошкольном возрасте играет важную роль в формировании личности ребенка. Соединяя развитие речи и </w:t>
      </w:r>
      <w:r w:rsidR="00710C92" w:rsidRPr="001C21B7">
        <w:rPr>
          <w:rFonts w:ascii="Times New Roman" w:hAnsi="Times New Roman" w:cs="Times New Roman"/>
          <w:sz w:val="24"/>
          <w:szCs w:val="24"/>
        </w:rPr>
        <w:t xml:space="preserve">межличностного </w:t>
      </w:r>
      <w:r w:rsidRPr="001C21B7">
        <w:rPr>
          <w:rFonts w:ascii="Times New Roman" w:hAnsi="Times New Roman" w:cs="Times New Roman"/>
          <w:sz w:val="24"/>
          <w:szCs w:val="24"/>
        </w:rPr>
        <w:t>общения с формированием моральных ценностей и патриотизма, я способствую созданию гармоничных личностей, готовых к активному участию в жизни своей страны и мира.</w:t>
      </w:r>
      <w:r w:rsidR="0034709A" w:rsidRPr="001C2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A6B" w:rsidRPr="001C21B7" w:rsidRDefault="0034709A" w:rsidP="00674EE9">
      <w:pPr>
        <w:pStyle w:val="a5"/>
        <w:spacing w:before="0" w:beforeAutospacing="0" w:after="0" w:afterAutospacing="0"/>
        <w:ind w:firstLine="709"/>
        <w:jc w:val="both"/>
      </w:pPr>
      <w:r w:rsidRPr="001C21B7">
        <w:t xml:space="preserve">Предварительная анализ эффективности данного направления работы - </w:t>
      </w:r>
      <w:r w:rsidR="00DB4A6B" w:rsidRPr="001C21B7">
        <w:t>после внедрения данных методов у 60% детей:</w:t>
      </w:r>
    </w:p>
    <w:p w:rsidR="00DB4A6B" w:rsidRPr="001C21B7" w:rsidRDefault="00DB4A6B" w:rsidP="00674EE9">
      <w:pPr>
        <w:pStyle w:val="a5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1C21B7">
        <w:t>увеличился словарный запас по темам «Родина», «Семья» и др. (по методике Н.Ф. Виноградовой [3, с. 45]);</w:t>
      </w:r>
    </w:p>
    <w:p w:rsidR="00DB4A6B" w:rsidRPr="001C21B7" w:rsidRDefault="00DB4A6B" w:rsidP="00674EE9">
      <w:pPr>
        <w:pStyle w:val="a5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1C21B7">
        <w:t>улучшились показатели связной речи (на 25% по данным тестирования).</w:t>
      </w:r>
    </w:p>
    <w:p w:rsidR="00DB4A6B" w:rsidRPr="001C21B7" w:rsidRDefault="0034709A" w:rsidP="00674EE9">
      <w:pPr>
        <w:pStyle w:val="a5"/>
        <w:spacing w:before="0" w:beforeAutospacing="0" w:after="0" w:afterAutospacing="0"/>
        <w:ind w:firstLine="709"/>
        <w:jc w:val="both"/>
      </w:pPr>
      <w:r w:rsidRPr="001C21B7">
        <w:rPr>
          <w:rStyle w:val="a4"/>
          <w:i w:val="0"/>
        </w:rPr>
        <w:t xml:space="preserve">. </w:t>
      </w:r>
      <w:r w:rsidR="00DB4A6B" w:rsidRPr="001C21B7">
        <w:t>Таким образом, как отмечает Е.А. Ямбург, "гуманистический подход в сочетании с коррекционной работой создает оптимальные условия для формирования патриотических чувств у детей с ОВЗ" [15, с. 134]. Наши данные подтверждают исследования С.В. Поповой (2021) о эффективности интеграции логопедической и воспитательной работы [12, с. 205].</w:t>
      </w:r>
    </w:p>
    <w:p w:rsidR="0034709A" w:rsidRPr="001C21B7" w:rsidRDefault="0034709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7A46" w:rsidRPr="001C21B7" w:rsidRDefault="007D6FFC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Важно помнить, что нравственно-патриотическое воспитание – процесс длительный и непрерывный.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 xml:space="preserve">Успех зависит от системности работы, тесного взаимодействия всех участников образовательного процесса и индивидуального подхода к каждому ребенку. </w:t>
      </w:r>
    </w:p>
    <w:p w:rsidR="00381C45" w:rsidRDefault="007D6FFC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1B7">
        <w:rPr>
          <w:rFonts w:ascii="Times New Roman" w:hAnsi="Times New Roman" w:cs="Times New Roman"/>
          <w:sz w:val="24"/>
          <w:szCs w:val="24"/>
        </w:rPr>
        <w:t>Учитель-логопед, вкладывая свой профессионализм в развитие речи и познавательной активности дошкольников, внесет значимый вклад в формирование личности юных граждан и патриотов своей страны.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При этом необходимо помнить о гуманном подходе, избегая навязывания идеологии и формируя критическое мышление у детей, чтобы они могли самостоятельно оценивать информацию и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формировать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свои</w:t>
      </w:r>
      <w:r w:rsidR="00C90F62" w:rsidRPr="001C21B7">
        <w:rPr>
          <w:rFonts w:ascii="Times New Roman" w:hAnsi="Times New Roman" w:cs="Times New Roman"/>
          <w:sz w:val="24"/>
          <w:szCs w:val="24"/>
        </w:rPr>
        <w:t xml:space="preserve"> </w:t>
      </w:r>
      <w:r w:rsidRPr="001C21B7">
        <w:rPr>
          <w:rFonts w:ascii="Times New Roman" w:hAnsi="Times New Roman" w:cs="Times New Roman"/>
          <w:sz w:val="24"/>
          <w:szCs w:val="24"/>
        </w:rPr>
        <w:t>взгляды.</w:t>
      </w:r>
    </w:p>
    <w:p w:rsidR="00307549" w:rsidRPr="001C21B7" w:rsidRDefault="00307549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4A6B" w:rsidRPr="001C21B7" w:rsidRDefault="00DB4A6B" w:rsidP="003075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1B7">
        <w:rPr>
          <w:rFonts w:ascii="Times New Roman" w:hAnsi="Times New Roman" w:cs="Times New Roman"/>
          <w:b/>
          <w:sz w:val="24"/>
          <w:szCs w:val="24"/>
        </w:rPr>
        <w:t>Список источников</w:t>
      </w:r>
    </w:p>
    <w:p w:rsidR="0054531A" w:rsidRPr="001C21B7" w:rsidRDefault="0054531A" w:rsidP="0067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Борисова Е. В., Орлова О. С.</w:t>
      </w:r>
      <w:r w:rsidRPr="001C21B7">
        <w:t> Проблема патриотического воспитания детей дошкольного возраста с нарушениями речи // Вестник Ленинградского государственного университета имени А. С. Пушкина. — 2010. — № 1 (Т. 3). — С. 45–52.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proofErr w:type="spellStart"/>
      <w:r w:rsidRPr="001C21B7">
        <w:rPr>
          <w:rStyle w:val="a6"/>
          <w:b w:val="0"/>
        </w:rPr>
        <w:t>Ветохина</w:t>
      </w:r>
      <w:proofErr w:type="spellEnd"/>
      <w:r w:rsidRPr="001C21B7">
        <w:rPr>
          <w:rStyle w:val="a6"/>
          <w:b w:val="0"/>
        </w:rPr>
        <w:t xml:space="preserve"> А. Я., Дмитренко З. С</w:t>
      </w:r>
      <w:r w:rsidRPr="001C21B7">
        <w:rPr>
          <w:rStyle w:val="a6"/>
        </w:rPr>
        <w:t>.</w:t>
      </w:r>
      <w:r w:rsidRPr="001C21B7">
        <w:t> Нравственно-патриотическое воспитание детей дошкольного возраста. — СПб.: Детство-Пресс, 2011. — 190 с.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Виноградова Н. Ф.</w:t>
      </w:r>
      <w:r w:rsidRPr="001C21B7">
        <w:t> Патриотическое воспитание детей дошкольного возраста. — М.: Просвещение, 2018. — 112 с.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Выготский Л. С.</w:t>
      </w:r>
      <w:r w:rsidRPr="001C21B7">
        <w:t> Мышление и речь. — М.: Педагогика, 1984. — 326 с.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Горшкова Е. В.</w:t>
      </w:r>
      <w:r w:rsidRPr="001C21B7">
        <w:t> Патриотическое воспитание детей с ОВЗ в условиях инклюзивного образования. — М.: Национальное образование, 2022. — 145 с.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proofErr w:type="spellStart"/>
      <w:r w:rsidRPr="001C21B7">
        <w:rPr>
          <w:rStyle w:val="a6"/>
          <w:b w:val="0"/>
        </w:rPr>
        <w:t>Зеленова</w:t>
      </w:r>
      <w:proofErr w:type="spellEnd"/>
      <w:r w:rsidRPr="001C21B7">
        <w:rPr>
          <w:rStyle w:val="a6"/>
          <w:b w:val="0"/>
        </w:rPr>
        <w:t xml:space="preserve"> Н. Г., Осипова Л. Е.</w:t>
      </w:r>
      <w:r w:rsidRPr="001C21B7">
        <w:t> Мы живем в России. Гражданско-патриотическое воспитание дошкольников (подготовительная группа). — М.: Сфера, 2010. — 93 с.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Иванова О. А.</w:t>
      </w:r>
      <w:r w:rsidRPr="001C21B7">
        <w:t> Современные подходы к нравственно-патриотическому воспитанию детей с ТНР // Дошкольная педагогика. — 2023. — № 5. — С. 34–38.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Кузнецова А. В.</w:t>
      </w:r>
      <w:r w:rsidRPr="001C21B7">
        <w:t> Дидактические игры патриотической направленности для детей с речевыми нарушениями // Вопросы дошкольной педагогики. — 2022. — № 8. — С. 41–45.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Лагутина А. С.</w:t>
      </w:r>
      <w:r w:rsidRPr="001C21B7">
        <w:t> Формирование гражданской идентичности у дошкольников с ТНР через проектную деятельность. — СПб.: Детство-Пресс, 2023. — 112 с.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proofErr w:type="spellStart"/>
      <w:r w:rsidRPr="001C21B7">
        <w:rPr>
          <w:rStyle w:val="a6"/>
          <w:b w:val="0"/>
        </w:rPr>
        <w:t>Маханева</w:t>
      </w:r>
      <w:proofErr w:type="spellEnd"/>
      <w:r w:rsidRPr="001C21B7">
        <w:rPr>
          <w:rStyle w:val="a6"/>
          <w:b w:val="0"/>
        </w:rPr>
        <w:t xml:space="preserve"> М. Д.</w:t>
      </w:r>
      <w:r w:rsidRPr="001C21B7">
        <w:t> Нравственно-патриотическое воспитание дошкольников. — М.: Сфера, 2010. — 96 с.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Петрова В. Н., Сидорова Л. К.</w:t>
      </w:r>
      <w:r w:rsidRPr="001C21B7">
        <w:t> Краеведческий компонент в коррекционной работе с дошкольниками с ТНР // Логопед. — 2024. — № 3. — С. 12–19.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Попова С. В.</w:t>
      </w:r>
      <w:r w:rsidRPr="001C21B7">
        <w:t> Патриотическое воспитание детей с тяжелым нарушением речи на логопедических занятиях // Молодой ученый. — 2021. — № 10 (352). — С. 204–207. — URL: </w:t>
      </w:r>
      <w:hyperlink r:id="rId5" w:tgtFrame="_blank" w:history="1">
        <w:r w:rsidRPr="001C21B7">
          <w:rPr>
            <w:rStyle w:val="a7"/>
            <w:color w:val="auto"/>
          </w:rPr>
          <w:t>https://moluch.ru/archive/352/78992/</w:t>
        </w:r>
      </w:hyperlink>
      <w:r w:rsidRPr="001C21B7">
        <w:t> (дата обращения: 27.02.2025).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Смирнова Т. И.</w:t>
      </w:r>
      <w:r w:rsidRPr="001C21B7">
        <w:t xml:space="preserve"> Педагогические условия патриотического воспитания старших дошкольников с ТНР: </w:t>
      </w:r>
      <w:proofErr w:type="spellStart"/>
      <w:r w:rsidRPr="001C21B7">
        <w:t>автореф</w:t>
      </w:r>
      <w:proofErr w:type="spellEnd"/>
      <w:r w:rsidRPr="001C21B7">
        <w:t xml:space="preserve">. </w:t>
      </w:r>
      <w:proofErr w:type="spellStart"/>
      <w:r w:rsidRPr="001C21B7">
        <w:t>дис</w:t>
      </w:r>
      <w:proofErr w:type="spellEnd"/>
      <w:r w:rsidRPr="001C21B7">
        <w:t xml:space="preserve">. канд. </w:t>
      </w:r>
      <w:proofErr w:type="spellStart"/>
      <w:r w:rsidRPr="001C21B7">
        <w:t>пед</w:t>
      </w:r>
      <w:proofErr w:type="spellEnd"/>
      <w:r w:rsidRPr="001C21B7">
        <w:t>. наук. — М., 2021. — 24 с.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Федеральный портал "Российское образование"</w:t>
      </w:r>
      <w:r w:rsidRPr="001C21B7">
        <w:rPr>
          <w:b/>
        </w:rPr>
        <w:t>.</w:t>
      </w:r>
      <w:r w:rsidRPr="001C21B7">
        <w:t xml:space="preserve"> Инновационные практики патриотического воспитания в ДОУ для детей с ОВЗ. — 2023. — URL: </w:t>
      </w:r>
      <w:hyperlink r:id="rId6" w:tgtFrame="_blank" w:history="1">
        <w:r w:rsidRPr="001C21B7">
          <w:rPr>
            <w:rStyle w:val="a7"/>
            <w:color w:val="auto"/>
          </w:rPr>
          <w:t>https://www.edu.ru</w:t>
        </w:r>
      </w:hyperlink>
      <w:r w:rsidR="007740CB">
        <w:t> (дата обращения: 01.03.2025</w:t>
      </w:r>
      <w:r w:rsidRPr="001C21B7">
        <w:t>).</w:t>
      </w:r>
    </w:p>
    <w:p w:rsidR="00F37A46" w:rsidRPr="001C21B7" w:rsidRDefault="00F37A46" w:rsidP="00674EE9">
      <w:pPr>
        <w:pStyle w:val="a5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1C21B7">
        <w:rPr>
          <w:rStyle w:val="a6"/>
          <w:b w:val="0"/>
        </w:rPr>
        <w:t>Ямбург Е. А.</w:t>
      </w:r>
      <w:r w:rsidRPr="001C21B7">
        <w:t> Гуманистическая педагогика поддержки. — СПб.: Питер, 2019. — 256 с.</w:t>
      </w:r>
    </w:p>
    <w:p w:rsidR="00F37A46" w:rsidRPr="001C21B7" w:rsidRDefault="00F37A46" w:rsidP="00DB4A6B">
      <w:pPr>
        <w:pStyle w:val="a5"/>
        <w:spacing w:before="0" w:beforeAutospacing="0" w:after="0" w:afterAutospacing="0"/>
        <w:ind w:firstLine="709"/>
        <w:jc w:val="both"/>
      </w:pPr>
    </w:p>
    <w:p w:rsidR="00710C92" w:rsidRPr="001C21B7" w:rsidRDefault="00710C92" w:rsidP="00DB4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0C92" w:rsidRPr="001C21B7" w:rsidRDefault="00710C92" w:rsidP="00DB4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0C92" w:rsidRPr="001C21B7" w:rsidRDefault="00710C92" w:rsidP="00DB4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5643" w:rsidRPr="001C21B7" w:rsidRDefault="00145643" w:rsidP="00DB4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45643" w:rsidRPr="001C21B7" w:rsidSect="001C21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397A"/>
    <w:multiLevelType w:val="multilevel"/>
    <w:tmpl w:val="63D07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919DC"/>
    <w:multiLevelType w:val="multilevel"/>
    <w:tmpl w:val="658E6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7C410A"/>
    <w:multiLevelType w:val="hybridMultilevel"/>
    <w:tmpl w:val="CD167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964EE"/>
    <w:multiLevelType w:val="multilevel"/>
    <w:tmpl w:val="B7582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2F1B93"/>
    <w:multiLevelType w:val="hybridMultilevel"/>
    <w:tmpl w:val="0EF8A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05046"/>
    <w:multiLevelType w:val="multilevel"/>
    <w:tmpl w:val="A8A2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A65614"/>
    <w:multiLevelType w:val="hybridMultilevel"/>
    <w:tmpl w:val="F34AE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D5AFB"/>
    <w:multiLevelType w:val="hybridMultilevel"/>
    <w:tmpl w:val="2396B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24E79"/>
    <w:multiLevelType w:val="multilevel"/>
    <w:tmpl w:val="8EDA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0E4C43"/>
    <w:multiLevelType w:val="multilevel"/>
    <w:tmpl w:val="C3F6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513175"/>
    <w:multiLevelType w:val="multilevel"/>
    <w:tmpl w:val="2522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55"/>
    <w:rsid w:val="000942B8"/>
    <w:rsid w:val="000C6C96"/>
    <w:rsid w:val="00134D52"/>
    <w:rsid w:val="00145643"/>
    <w:rsid w:val="00186663"/>
    <w:rsid w:val="001C21B7"/>
    <w:rsid w:val="0020421A"/>
    <w:rsid w:val="00270D70"/>
    <w:rsid w:val="00307549"/>
    <w:rsid w:val="0031553F"/>
    <w:rsid w:val="0032732E"/>
    <w:rsid w:val="0034709A"/>
    <w:rsid w:val="00381C45"/>
    <w:rsid w:val="003A0843"/>
    <w:rsid w:val="00496EAB"/>
    <w:rsid w:val="004A745A"/>
    <w:rsid w:val="005354EF"/>
    <w:rsid w:val="0054531A"/>
    <w:rsid w:val="00674EE9"/>
    <w:rsid w:val="00710C92"/>
    <w:rsid w:val="00736AAE"/>
    <w:rsid w:val="007740CB"/>
    <w:rsid w:val="007D6FFC"/>
    <w:rsid w:val="00836A31"/>
    <w:rsid w:val="008A0150"/>
    <w:rsid w:val="008A099F"/>
    <w:rsid w:val="008A6CD4"/>
    <w:rsid w:val="00B647FD"/>
    <w:rsid w:val="00B72069"/>
    <w:rsid w:val="00BB5ACA"/>
    <w:rsid w:val="00C90F62"/>
    <w:rsid w:val="00CE06DE"/>
    <w:rsid w:val="00CF6E15"/>
    <w:rsid w:val="00D13DDB"/>
    <w:rsid w:val="00DB4A6B"/>
    <w:rsid w:val="00DC0096"/>
    <w:rsid w:val="00E36755"/>
    <w:rsid w:val="00EB7EFB"/>
    <w:rsid w:val="00EC27A0"/>
    <w:rsid w:val="00F06B12"/>
    <w:rsid w:val="00F3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77D96"/>
  <w15:chartTrackingRefBased/>
  <w15:docId w15:val="{E8C892EE-7FE9-4B2B-BFC1-34D3E3A8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8A6CD4"/>
  </w:style>
  <w:style w:type="paragraph" w:styleId="a3">
    <w:name w:val="List Paragraph"/>
    <w:basedOn w:val="a"/>
    <w:uiPriority w:val="34"/>
    <w:qFormat/>
    <w:rsid w:val="00836A31"/>
    <w:pPr>
      <w:ind w:left="720"/>
      <w:contextualSpacing/>
    </w:pPr>
  </w:style>
  <w:style w:type="character" w:styleId="a4">
    <w:name w:val="Emphasis"/>
    <w:basedOn w:val="a0"/>
    <w:uiPriority w:val="20"/>
    <w:qFormat/>
    <w:rsid w:val="0034709A"/>
    <w:rPr>
      <w:i/>
      <w:iCs/>
    </w:rPr>
  </w:style>
  <w:style w:type="paragraph" w:styleId="a5">
    <w:name w:val="Normal (Web)"/>
    <w:basedOn w:val="a"/>
    <w:uiPriority w:val="99"/>
    <w:unhideWhenUsed/>
    <w:rsid w:val="0034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4709A"/>
    <w:rPr>
      <w:b/>
      <w:bCs/>
    </w:rPr>
  </w:style>
  <w:style w:type="character" w:styleId="a7">
    <w:name w:val="Hyperlink"/>
    <w:basedOn w:val="a0"/>
    <w:uiPriority w:val="99"/>
    <w:semiHidden/>
    <w:unhideWhenUsed/>
    <w:rsid w:val="00F37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.ru/" TargetMode="External"/><Relationship Id="rId5" Type="http://schemas.openxmlformats.org/officeDocument/2006/relationships/hyperlink" Target="https://moluch.ru/archive/352/7899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Anastasiya</dc:creator>
  <cp:keywords/>
  <dc:description/>
  <cp:lastModifiedBy>Насюта</cp:lastModifiedBy>
  <cp:revision>52</cp:revision>
  <dcterms:created xsi:type="dcterms:W3CDTF">2025-02-23T06:54:00Z</dcterms:created>
  <dcterms:modified xsi:type="dcterms:W3CDTF">2025-04-21T09:50:00Z</dcterms:modified>
</cp:coreProperties>
</file>